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279" w:rsidRDefault="00294279" w:rsidP="00294279">
      <w:pPr>
        <w:pStyle w:val="ConsNormal"/>
        <w:widowControl/>
        <w:ind w:firstLine="540"/>
        <w:jc w:val="center"/>
        <w:rPr>
          <w:rFonts w:ascii="Times New Roman" w:hAnsi="Times New Roman"/>
          <w:b/>
          <w:sz w:val="24"/>
          <w:szCs w:val="24"/>
        </w:rPr>
      </w:pPr>
      <w:r>
        <w:rPr>
          <w:rFonts w:ascii="Times New Roman" w:hAnsi="Times New Roman"/>
          <w:b/>
          <w:sz w:val="24"/>
          <w:szCs w:val="24"/>
        </w:rPr>
        <w:t xml:space="preserve">Пояснительная записка </w:t>
      </w:r>
    </w:p>
    <w:p w:rsidR="00294279" w:rsidRDefault="00294279" w:rsidP="00294279">
      <w:pPr>
        <w:pStyle w:val="ConsNormal"/>
        <w:widowControl/>
        <w:ind w:firstLine="540"/>
        <w:jc w:val="center"/>
        <w:rPr>
          <w:rFonts w:ascii="Times New Roman" w:hAnsi="Times New Roman"/>
          <w:b/>
          <w:sz w:val="24"/>
          <w:szCs w:val="24"/>
        </w:rPr>
      </w:pPr>
      <w:r>
        <w:rPr>
          <w:rFonts w:ascii="Times New Roman" w:hAnsi="Times New Roman"/>
          <w:b/>
          <w:sz w:val="24"/>
          <w:szCs w:val="24"/>
        </w:rPr>
        <w:t>к проекту Решения Совета депутатов Каргатского района Новосибирской области «О бюджете муниципального образования Каргатского района на 2024 год и на плановый период 2025 и 2026 годов» (далее – проект Решения)</w:t>
      </w:r>
    </w:p>
    <w:p w:rsidR="00294279" w:rsidRDefault="00294279" w:rsidP="00294279">
      <w:pPr>
        <w:pStyle w:val="ConsNormal"/>
        <w:widowControl/>
        <w:ind w:firstLine="540"/>
        <w:jc w:val="center"/>
        <w:rPr>
          <w:rFonts w:ascii="Times New Roman" w:hAnsi="Times New Roman"/>
          <w:b/>
          <w:sz w:val="24"/>
          <w:szCs w:val="24"/>
        </w:rPr>
      </w:pPr>
    </w:p>
    <w:p w:rsidR="00294279" w:rsidRDefault="00294279" w:rsidP="00294279">
      <w:pPr>
        <w:pStyle w:val="ConsTitle"/>
        <w:widowControl/>
        <w:ind w:right="0" w:firstLine="708"/>
        <w:jc w:val="both"/>
        <w:rPr>
          <w:rFonts w:ascii="Times New Roman" w:hAnsi="Times New Roman" w:cs="Times New Roman"/>
          <w:b w:val="0"/>
          <w:sz w:val="24"/>
          <w:szCs w:val="24"/>
        </w:rPr>
      </w:pPr>
      <w:r>
        <w:rPr>
          <w:rFonts w:ascii="Times New Roman" w:hAnsi="Times New Roman" w:cs="Times New Roman"/>
          <w:b w:val="0"/>
          <w:sz w:val="24"/>
          <w:szCs w:val="24"/>
        </w:rPr>
        <w:t xml:space="preserve">Формирование основных параметров бюджета муниципального района на планируемый период осуществлялось в соответствии с Основными направлениями бюджетной и налоговой политики Каргатского района Новосибирской области на 2024 год и плановый период 2025 и 2026 годов, утвержденными распоряжением администрации Каргатского района Новосибирской области </w:t>
      </w:r>
      <w:r w:rsidRPr="006E3702">
        <w:rPr>
          <w:rFonts w:ascii="Times New Roman" w:hAnsi="Times New Roman" w:cs="Times New Roman"/>
          <w:b w:val="0"/>
          <w:sz w:val="24"/>
          <w:szCs w:val="24"/>
        </w:rPr>
        <w:t xml:space="preserve">от 04.10.2023 № 535/82-п и </w:t>
      </w:r>
      <w:r>
        <w:rPr>
          <w:rFonts w:ascii="Times New Roman" w:hAnsi="Times New Roman" w:cs="Times New Roman"/>
          <w:b w:val="0"/>
          <w:sz w:val="24"/>
          <w:szCs w:val="24"/>
          <w:highlight w:val="white"/>
        </w:rPr>
        <w:t>основано на показателях прогноза социально-экономического развития Каргатского района, утвержденных постановлением администрации Каргатского района Новосибирской области от 21.07.2023 № 386/82-п,</w:t>
      </w:r>
      <w:r>
        <w:rPr>
          <w:rFonts w:ascii="Times New Roman" w:hAnsi="Times New Roman" w:cs="Times New Roman"/>
          <w:b w:val="0"/>
          <w:sz w:val="24"/>
          <w:szCs w:val="24"/>
        </w:rPr>
        <w:t xml:space="preserve"> а также с учетом принятых федеральных законов, предусматривающих внесение изменений и дополнений в налоговое и бюджетное законодательство и вступающих в действие с 1 января 2024 года. </w:t>
      </w:r>
    </w:p>
    <w:p w:rsidR="00294279" w:rsidRDefault="00294279" w:rsidP="0029427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Проект Решения подготовлен в соответствии с требованиями Бюджетного кодекса Российской Федерации, Устава Каргатского района Новосибирской области, Положения о бюджетном процессе в Каргатском районе (Решение Совета депутатов от 27.09.2012 №235 (с изменениями).</w:t>
      </w:r>
    </w:p>
    <w:p w:rsidR="00294279" w:rsidRDefault="00294279" w:rsidP="00294279">
      <w:pPr>
        <w:pStyle w:val="a3"/>
        <w:ind w:firstLine="709"/>
        <w:jc w:val="both"/>
        <w:rPr>
          <w:sz w:val="24"/>
          <w:szCs w:val="24"/>
        </w:rPr>
      </w:pPr>
      <w:r>
        <w:rPr>
          <w:color w:val="000000"/>
          <w:sz w:val="24"/>
          <w:szCs w:val="24"/>
        </w:rPr>
        <w:t>Общие требования к структуре и содержанию Решения о бюджете установлены статьей 184</w:t>
      </w:r>
      <w:r>
        <w:rPr>
          <w:color w:val="000000"/>
          <w:sz w:val="24"/>
          <w:szCs w:val="24"/>
          <w:vertAlign w:val="superscript"/>
        </w:rPr>
        <w:t>1</w:t>
      </w:r>
      <w:r>
        <w:rPr>
          <w:color w:val="000000"/>
          <w:sz w:val="24"/>
          <w:szCs w:val="24"/>
        </w:rPr>
        <w:t xml:space="preserve"> Бюджетного кодекса, которые применительно к бюджету Каргатского района конкретизируются </w:t>
      </w:r>
      <w:r>
        <w:rPr>
          <w:sz w:val="24"/>
          <w:szCs w:val="24"/>
        </w:rPr>
        <w:t>статьей 18 Положения о бюджетном процессе в Каргатском районе.</w:t>
      </w:r>
    </w:p>
    <w:p w:rsidR="00294279" w:rsidRDefault="00294279" w:rsidP="00294279">
      <w:pPr>
        <w:widowControl w:val="0"/>
        <w:spacing w:after="0" w:line="240" w:lineRule="auto"/>
        <w:ind w:firstLine="567"/>
        <w:jc w:val="both"/>
        <w:rPr>
          <w:rFonts w:ascii="Times New Roman" w:eastAsia="Times New Roman" w:hAnsi="Times New Roman"/>
          <w:sz w:val="24"/>
          <w:szCs w:val="24"/>
          <w:lang w:eastAsia="ru-RU"/>
        </w:rPr>
      </w:pPr>
      <w:r>
        <w:rPr>
          <w:rFonts w:ascii="Times New Roman" w:hAnsi="Times New Roman" w:cs="Times New Roman"/>
          <w:sz w:val="24"/>
          <w:szCs w:val="24"/>
        </w:rPr>
        <w:t xml:space="preserve"> Основные характеристики бюджета муниципального района на 2024-2026 годы были сформированы исходя из прогнозируемого объема налоговых и неналоговых доходов, безвозмездных поступлений из областного бюджета в соответствии проектом Закона Новосибирской области «Об областном бюджете</w:t>
      </w:r>
      <w:r>
        <w:rPr>
          <w:rFonts w:ascii="Times New Roman" w:hAnsi="Times New Roman" w:cs="Times New Roman"/>
          <w:bCs/>
          <w:sz w:val="24"/>
          <w:szCs w:val="24"/>
          <w:lang w:eastAsia="ru-RU"/>
        </w:rPr>
        <w:t xml:space="preserve"> Новосибирской области на 2024 год и плановый период 2025 и 2026 годов»,</w:t>
      </w:r>
      <w:r>
        <w:rPr>
          <w:rFonts w:ascii="Times New Roman" w:eastAsia="Times New Roman" w:hAnsi="Times New Roman"/>
          <w:sz w:val="24"/>
          <w:szCs w:val="24"/>
          <w:lang w:eastAsia="ru-RU"/>
        </w:rPr>
        <w:t xml:space="preserve"> иных межбюджетных трансфертов из бюджетов поселений и прочих безвозмездных поступлений (поступлений от денежных пожертвований, предоставляемых физическими лицами).</w:t>
      </w:r>
    </w:p>
    <w:p w:rsidR="00294279" w:rsidRDefault="00294279" w:rsidP="00294279">
      <w:pPr>
        <w:widowControl w:val="0"/>
        <w:spacing w:after="0" w:line="240" w:lineRule="auto"/>
        <w:ind w:firstLine="567"/>
        <w:jc w:val="both"/>
        <w:rPr>
          <w:sz w:val="24"/>
          <w:szCs w:val="24"/>
        </w:rPr>
      </w:pPr>
    </w:p>
    <w:p w:rsidR="00294279" w:rsidRDefault="00294279" w:rsidP="00294279">
      <w:pPr>
        <w:spacing w:after="0" w:line="240" w:lineRule="auto"/>
        <w:ind w:firstLine="709"/>
        <w:jc w:val="both"/>
        <w:rPr>
          <w:rFonts w:ascii="Times New Roman" w:hAnsi="Times New Roman" w:cs="Times New Roman"/>
          <w:b/>
        </w:rPr>
      </w:pPr>
      <w:r>
        <w:rPr>
          <w:rFonts w:ascii="Times New Roman" w:hAnsi="Times New Roman" w:cs="Times New Roman"/>
          <w:b/>
        </w:rPr>
        <w:t>Основные характеристики бюджета Каргатского района (далее – районный бюджет)</w:t>
      </w:r>
    </w:p>
    <w:p w:rsidR="00294279" w:rsidRDefault="00294279" w:rsidP="00294279">
      <w:pPr>
        <w:spacing w:after="0" w:line="240" w:lineRule="auto"/>
        <w:jc w:val="both"/>
        <w:rPr>
          <w:rFonts w:ascii="Times New Roman" w:hAnsi="Times New Roman" w:cs="Times New Roman"/>
          <w:b/>
        </w:rPr>
      </w:pPr>
      <w:r>
        <w:rPr>
          <w:rFonts w:ascii="Times New Roman" w:hAnsi="Times New Roman" w:cs="Times New Roman"/>
          <w:b/>
        </w:rPr>
        <w:t>на 2024 год и на плановый период 2025 и 2026 годов выглядят следующим образом:</w:t>
      </w:r>
    </w:p>
    <w:p w:rsidR="00294279" w:rsidRDefault="00294279" w:rsidP="00294279">
      <w:pPr>
        <w:spacing w:after="0" w:line="240" w:lineRule="auto"/>
        <w:jc w:val="right"/>
        <w:rPr>
          <w:rFonts w:ascii="Times New Roman" w:hAnsi="Times New Roman" w:cs="Times New Roman"/>
        </w:rPr>
      </w:pPr>
      <w:r>
        <w:rPr>
          <w:rFonts w:ascii="Times New Roman" w:hAnsi="Times New Roman" w:cs="Times New Roman"/>
        </w:rPr>
        <w:t>тыс. рублей</w:t>
      </w:r>
    </w:p>
    <w:tbl>
      <w:tblPr>
        <w:tblW w:w="0" w:type="auto"/>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2293"/>
        <w:gridCol w:w="2299"/>
        <w:gridCol w:w="2308"/>
      </w:tblGrid>
      <w:tr w:rsidR="00294279" w:rsidTr="00A97DF4">
        <w:trPr>
          <w:trHeight w:val="433"/>
        </w:trPr>
        <w:tc>
          <w:tcPr>
            <w:tcW w:w="2264" w:type="dxa"/>
          </w:tcPr>
          <w:p w:rsidR="00294279" w:rsidRDefault="00294279" w:rsidP="000670A6">
            <w:pPr>
              <w:tabs>
                <w:tab w:val="center" w:pos="4677"/>
                <w:tab w:val="left" w:pos="73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год</w:t>
            </w:r>
          </w:p>
        </w:tc>
        <w:tc>
          <w:tcPr>
            <w:tcW w:w="2293" w:type="dxa"/>
          </w:tcPr>
          <w:p w:rsidR="00294279" w:rsidRDefault="00294279" w:rsidP="000670A6">
            <w:pPr>
              <w:tabs>
                <w:tab w:val="center" w:pos="4677"/>
                <w:tab w:val="left" w:pos="73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доходы</w:t>
            </w:r>
          </w:p>
        </w:tc>
        <w:tc>
          <w:tcPr>
            <w:tcW w:w="2299" w:type="dxa"/>
          </w:tcPr>
          <w:p w:rsidR="00294279" w:rsidRDefault="00294279" w:rsidP="000670A6">
            <w:pPr>
              <w:tabs>
                <w:tab w:val="center" w:pos="4677"/>
                <w:tab w:val="left" w:pos="73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расходы</w:t>
            </w:r>
          </w:p>
        </w:tc>
        <w:tc>
          <w:tcPr>
            <w:tcW w:w="2308" w:type="dxa"/>
          </w:tcPr>
          <w:p w:rsidR="00294279" w:rsidRDefault="00294279" w:rsidP="000670A6">
            <w:pPr>
              <w:tabs>
                <w:tab w:val="center" w:pos="4677"/>
                <w:tab w:val="left" w:pos="73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Дефицит (профицит)</w:t>
            </w:r>
          </w:p>
        </w:tc>
      </w:tr>
      <w:tr w:rsidR="00294279" w:rsidTr="000670A6">
        <w:tc>
          <w:tcPr>
            <w:tcW w:w="2264" w:type="dxa"/>
          </w:tcPr>
          <w:p w:rsidR="00294279" w:rsidRDefault="00294279" w:rsidP="00A97DF4">
            <w:pPr>
              <w:tabs>
                <w:tab w:val="center" w:pos="4677"/>
                <w:tab w:val="left" w:pos="73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p>
        </w:tc>
        <w:tc>
          <w:tcPr>
            <w:tcW w:w="2293" w:type="dxa"/>
            <w:vAlign w:val="bottom"/>
          </w:tcPr>
          <w:p w:rsidR="00294279" w:rsidRDefault="00294279" w:rsidP="00A97DF4">
            <w:pPr>
              <w:spacing w:after="0"/>
              <w:jc w:val="center"/>
              <w:rPr>
                <w:rFonts w:ascii="Times New Roman" w:hAnsi="Times New Roman" w:cs="Times New Roman"/>
                <w:sz w:val="24"/>
                <w:szCs w:val="24"/>
              </w:rPr>
            </w:pPr>
            <w:r>
              <w:rPr>
                <w:rFonts w:ascii="Times New Roman" w:hAnsi="Times New Roman" w:cs="Times New Roman"/>
                <w:sz w:val="24"/>
                <w:szCs w:val="24"/>
              </w:rPr>
              <w:t>1556227,2</w:t>
            </w:r>
          </w:p>
        </w:tc>
        <w:tc>
          <w:tcPr>
            <w:tcW w:w="2299" w:type="dxa"/>
            <w:vAlign w:val="bottom"/>
          </w:tcPr>
          <w:p w:rsidR="00294279" w:rsidRDefault="00294279" w:rsidP="00A97DF4">
            <w:pPr>
              <w:spacing w:after="0"/>
              <w:jc w:val="center"/>
              <w:rPr>
                <w:rFonts w:ascii="Times New Roman" w:hAnsi="Times New Roman" w:cs="Times New Roman"/>
                <w:sz w:val="24"/>
                <w:szCs w:val="24"/>
              </w:rPr>
            </w:pPr>
            <w:r>
              <w:rPr>
                <w:rFonts w:ascii="Times New Roman" w:hAnsi="Times New Roman" w:cs="Times New Roman"/>
                <w:sz w:val="24"/>
                <w:szCs w:val="24"/>
              </w:rPr>
              <w:t>1584547,7</w:t>
            </w:r>
          </w:p>
        </w:tc>
        <w:tc>
          <w:tcPr>
            <w:tcW w:w="2308" w:type="dxa"/>
          </w:tcPr>
          <w:p w:rsidR="00294279" w:rsidRDefault="00294279" w:rsidP="00A97DF4">
            <w:pPr>
              <w:spacing w:after="0"/>
              <w:jc w:val="center"/>
              <w:rPr>
                <w:rFonts w:ascii="Times New Roman" w:hAnsi="Times New Roman" w:cs="Times New Roman"/>
                <w:sz w:val="24"/>
                <w:szCs w:val="24"/>
              </w:rPr>
            </w:pPr>
            <w:r>
              <w:rPr>
                <w:rFonts w:ascii="Times New Roman" w:hAnsi="Times New Roman" w:cs="Times New Roman"/>
                <w:sz w:val="24"/>
                <w:szCs w:val="24"/>
              </w:rPr>
              <w:t>28320,5</w:t>
            </w:r>
          </w:p>
        </w:tc>
      </w:tr>
      <w:tr w:rsidR="00294279" w:rsidTr="000670A6">
        <w:tc>
          <w:tcPr>
            <w:tcW w:w="2264" w:type="dxa"/>
          </w:tcPr>
          <w:p w:rsidR="00294279" w:rsidRDefault="00294279" w:rsidP="00A97DF4">
            <w:pPr>
              <w:tabs>
                <w:tab w:val="center" w:pos="4677"/>
                <w:tab w:val="left" w:pos="73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tc>
        <w:tc>
          <w:tcPr>
            <w:tcW w:w="2293" w:type="dxa"/>
            <w:vAlign w:val="bottom"/>
          </w:tcPr>
          <w:p w:rsidR="00294279" w:rsidRDefault="00294279" w:rsidP="00A97DF4">
            <w:pPr>
              <w:spacing w:after="0"/>
              <w:jc w:val="center"/>
              <w:rPr>
                <w:rFonts w:ascii="Times New Roman" w:hAnsi="Times New Roman" w:cs="Times New Roman"/>
                <w:sz w:val="24"/>
                <w:szCs w:val="24"/>
              </w:rPr>
            </w:pPr>
            <w:r>
              <w:rPr>
                <w:rFonts w:ascii="Times New Roman" w:hAnsi="Times New Roman" w:cs="Times New Roman"/>
                <w:sz w:val="24"/>
                <w:szCs w:val="24"/>
              </w:rPr>
              <w:t>1206192,1</w:t>
            </w:r>
          </w:p>
        </w:tc>
        <w:tc>
          <w:tcPr>
            <w:tcW w:w="2299" w:type="dxa"/>
            <w:vAlign w:val="bottom"/>
          </w:tcPr>
          <w:p w:rsidR="00294279" w:rsidRDefault="00294279" w:rsidP="00A97DF4">
            <w:pPr>
              <w:spacing w:after="0"/>
              <w:jc w:val="center"/>
              <w:rPr>
                <w:rFonts w:ascii="Times New Roman" w:hAnsi="Times New Roman" w:cs="Times New Roman"/>
                <w:sz w:val="24"/>
                <w:szCs w:val="24"/>
              </w:rPr>
            </w:pPr>
            <w:r>
              <w:rPr>
                <w:rFonts w:ascii="Times New Roman" w:hAnsi="Times New Roman" w:cs="Times New Roman"/>
                <w:sz w:val="24"/>
                <w:szCs w:val="24"/>
              </w:rPr>
              <w:t>1206192,1</w:t>
            </w:r>
          </w:p>
        </w:tc>
        <w:tc>
          <w:tcPr>
            <w:tcW w:w="2308" w:type="dxa"/>
          </w:tcPr>
          <w:p w:rsidR="00294279" w:rsidRDefault="00294279" w:rsidP="00A97DF4">
            <w:pPr>
              <w:tabs>
                <w:tab w:val="center" w:pos="4677"/>
                <w:tab w:val="left" w:pos="7367"/>
              </w:tabs>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0</w:t>
            </w:r>
          </w:p>
        </w:tc>
      </w:tr>
      <w:tr w:rsidR="00294279" w:rsidTr="000670A6">
        <w:tc>
          <w:tcPr>
            <w:tcW w:w="2264" w:type="dxa"/>
          </w:tcPr>
          <w:p w:rsidR="00294279" w:rsidRDefault="00294279" w:rsidP="00A97DF4">
            <w:pPr>
              <w:tabs>
                <w:tab w:val="center" w:pos="4677"/>
                <w:tab w:val="left" w:pos="7367"/>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2026</w:t>
            </w:r>
          </w:p>
        </w:tc>
        <w:tc>
          <w:tcPr>
            <w:tcW w:w="2293" w:type="dxa"/>
            <w:vAlign w:val="bottom"/>
          </w:tcPr>
          <w:p w:rsidR="00294279" w:rsidRDefault="00294279" w:rsidP="00A97DF4">
            <w:pPr>
              <w:spacing w:after="0"/>
              <w:jc w:val="center"/>
              <w:rPr>
                <w:rFonts w:ascii="Times New Roman" w:hAnsi="Times New Roman" w:cs="Times New Roman"/>
                <w:sz w:val="24"/>
                <w:szCs w:val="24"/>
              </w:rPr>
            </w:pPr>
            <w:r>
              <w:rPr>
                <w:rFonts w:ascii="Times New Roman" w:hAnsi="Times New Roman" w:cs="Times New Roman"/>
                <w:sz w:val="24"/>
                <w:szCs w:val="24"/>
              </w:rPr>
              <w:t>1125041,8</w:t>
            </w:r>
          </w:p>
        </w:tc>
        <w:tc>
          <w:tcPr>
            <w:tcW w:w="2299" w:type="dxa"/>
            <w:vAlign w:val="bottom"/>
          </w:tcPr>
          <w:p w:rsidR="00294279" w:rsidRDefault="00294279" w:rsidP="00A97DF4">
            <w:pPr>
              <w:spacing w:after="0"/>
              <w:jc w:val="center"/>
              <w:rPr>
                <w:rFonts w:ascii="Times New Roman" w:hAnsi="Times New Roman" w:cs="Times New Roman"/>
                <w:sz w:val="24"/>
                <w:szCs w:val="24"/>
              </w:rPr>
            </w:pPr>
            <w:r>
              <w:rPr>
                <w:rFonts w:ascii="Times New Roman" w:hAnsi="Times New Roman" w:cs="Times New Roman"/>
                <w:sz w:val="24"/>
                <w:szCs w:val="24"/>
              </w:rPr>
              <w:t>1125041,8</w:t>
            </w:r>
          </w:p>
        </w:tc>
        <w:tc>
          <w:tcPr>
            <w:tcW w:w="2308" w:type="dxa"/>
          </w:tcPr>
          <w:p w:rsidR="00294279" w:rsidRDefault="00294279" w:rsidP="00A97DF4">
            <w:pPr>
              <w:tabs>
                <w:tab w:val="center" w:pos="4677"/>
                <w:tab w:val="left" w:pos="7367"/>
              </w:tabs>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0</w:t>
            </w:r>
          </w:p>
        </w:tc>
      </w:tr>
    </w:tbl>
    <w:p w:rsidR="00294279" w:rsidRDefault="00294279" w:rsidP="00294279">
      <w:pPr>
        <w:spacing w:after="0" w:line="240" w:lineRule="auto"/>
        <w:jc w:val="center"/>
        <w:rPr>
          <w:rFonts w:ascii="Times New Roman" w:hAnsi="Times New Roman" w:cs="Times New Roman"/>
          <w:b/>
          <w:sz w:val="24"/>
          <w:szCs w:val="24"/>
        </w:rPr>
      </w:pPr>
    </w:p>
    <w:p w:rsidR="00294279" w:rsidRDefault="00294279" w:rsidP="00294279">
      <w:pPr>
        <w:spacing w:after="0" w:line="240" w:lineRule="auto"/>
        <w:jc w:val="center"/>
        <w:rPr>
          <w:rFonts w:ascii="Times New Roman" w:hAnsi="Times New Roman"/>
          <w:sz w:val="24"/>
          <w:szCs w:val="24"/>
        </w:rPr>
      </w:pPr>
      <w:r>
        <w:rPr>
          <w:rFonts w:ascii="Times New Roman" w:hAnsi="Times New Roman" w:cs="Times New Roman"/>
          <w:b/>
          <w:sz w:val="24"/>
          <w:szCs w:val="24"/>
        </w:rPr>
        <w:t>ДОХОДЫ</w:t>
      </w:r>
    </w:p>
    <w:p w:rsidR="00A97DF4" w:rsidRDefault="00294279" w:rsidP="00A97DF4">
      <w:pPr>
        <w:widowControl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Расчет доходной части районного бюджета основан на показателях прогноза социально-экономического развития Новосибирской области на 2024 год и на плановый период 2025 и 2026 годов, одобренных Правительством Новосибирской области </w:t>
      </w:r>
      <w:r>
        <w:rPr>
          <w:rFonts w:ascii="Times New Roman" w:eastAsia="Times New Roman" w:hAnsi="Times New Roman" w:cs="Times New Roman"/>
          <w:color w:val="000000"/>
          <w:sz w:val="24"/>
          <w:szCs w:val="24"/>
        </w:rPr>
        <w:t>05.06.2023 и уточненных в октябре 2023 года</w:t>
      </w:r>
      <w:r>
        <w:rPr>
          <w:rFonts w:ascii="Times New Roman" w:hAnsi="Times New Roman" w:cs="Times New Roman"/>
          <w:sz w:val="24"/>
          <w:szCs w:val="24"/>
        </w:rPr>
        <w:t xml:space="preserve">, а также показателях прогноза социально-экономического развития Каргатского района, утвержденных постановлением администрации Каргатского района </w:t>
      </w:r>
      <w:r>
        <w:rPr>
          <w:rFonts w:ascii="Times New Roman" w:hAnsi="Times New Roman" w:cs="Times New Roman"/>
          <w:sz w:val="24"/>
          <w:szCs w:val="24"/>
          <w:highlight w:val="white"/>
        </w:rPr>
        <w:t xml:space="preserve">от 21.07.2023 № 386/82-п с учетом изменений федерального и регионального законодательства. </w:t>
      </w:r>
    </w:p>
    <w:p w:rsidR="00A97DF4" w:rsidRDefault="00294279" w:rsidP="00A97DF4">
      <w:pPr>
        <w:widowControl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При расчете прогноза доходов была учтена оценка поступлений в доходную часть бюджета Каргатского района Новосибирской области в 2023 году.</w:t>
      </w:r>
    </w:p>
    <w:p w:rsidR="00294279" w:rsidRPr="00A97DF4" w:rsidRDefault="00294279" w:rsidP="00A97DF4">
      <w:pPr>
        <w:widowControl w:val="0"/>
        <w:spacing w:after="0" w:line="240" w:lineRule="auto"/>
        <w:ind w:firstLine="708"/>
        <w:contextualSpacing/>
        <w:jc w:val="both"/>
        <w:rPr>
          <w:rFonts w:ascii="Times New Roman" w:hAnsi="Times New Roman" w:cs="Times New Roman"/>
          <w:sz w:val="24"/>
          <w:szCs w:val="24"/>
          <w:highlight w:val="white"/>
        </w:rPr>
      </w:pPr>
      <w:r>
        <w:rPr>
          <w:rFonts w:ascii="Times New Roman" w:hAnsi="Times New Roman" w:cs="Times New Roman"/>
          <w:sz w:val="24"/>
          <w:szCs w:val="24"/>
        </w:rPr>
        <w:t xml:space="preserve">Прогнозирование </w:t>
      </w:r>
      <w:r>
        <w:rPr>
          <w:rStyle w:val="FontStyle107"/>
          <w:sz w:val="24"/>
          <w:szCs w:val="24"/>
        </w:rPr>
        <w:t>неналоговых доходов осуществлялось на основании данных главных администраторов доходов районного бюджета</w:t>
      </w:r>
      <w:r>
        <w:rPr>
          <w:rFonts w:ascii="Times New Roman" w:hAnsi="Times New Roman" w:cs="Times New Roman"/>
          <w:sz w:val="24"/>
          <w:szCs w:val="24"/>
        </w:rPr>
        <w:t xml:space="preserve"> и методики прогнозирования поступлений доходов в бюджет Каргатского района Новосибирской области на очередной финансовый год и плановый период, утвержденной постановлением администрации </w:t>
      </w:r>
      <w:r>
        <w:rPr>
          <w:rFonts w:ascii="Times New Roman" w:hAnsi="Times New Roman" w:cs="Times New Roman"/>
          <w:sz w:val="24"/>
          <w:szCs w:val="24"/>
        </w:rPr>
        <w:lastRenderedPageBreak/>
        <w:t>Каргатского района от 26.09.2023г № 506/82-п.</w:t>
      </w:r>
    </w:p>
    <w:p w:rsidR="00294279" w:rsidRDefault="00294279" w:rsidP="00294279">
      <w:pPr>
        <w:pStyle w:val="a5"/>
        <w:rPr>
          <w:sz w:val="24"/>
          <w:szCs w:val="24"/>
        </w:rPr>
      </w:pPr>
      <w:r>
        <w:rPr>
          <w:sz w:val="24"/>
          <w:szCs w:val="24"/>
        </w:rPr>
        <w:t xml:space="preserve">На 2024 год налоговые и неналоговые доходы районного бюджета планируются с темпом роста </w:t>
      </w:r>
      <w:r>
        <w:rPr>
          <w:rStyle w:val="a6"/>
          <w:sz w:val="24"/>
          <w:szCs w:val="24"/>
        </w:rPr>
        <w:t xml:space="preserve">к </w:t>
      </w:r>
      <w:r>
        <w:rPr>
          <w:sz w:val="24"/>
          <w:szCs w:val="24"/>
        </w:rPr>
        <w:t xml:space="preserve">ожидаемому исполнению 2023 года </w:t>
      </w:r>
      <w:r w:rsidRPr="004E3242">
        <w:rPr>
          <w:sz w:val="24"/>
          <w:szCs w:val="24"/>
        </w:rPr>
        <w:t>128,</w:t>
      </w:r>
      <w:r>
        <w:rPr>
          <w:sz w:val="24"/>
          <w:szCs w:val="24"/>
        </w:rPr>
        <w:t>7</w:t>
      </w:r>
      <w:r w:rsidRPr="004E3242">
        <w:rPr>
          <w:rStyle w:val="a6"/>
          <w:sz w:val="24"/>
          <w:szCs w:val="24"/>
        </w:rPr>
        <w:t>%</w:t>
      </w:r>
      <w:r>
        <w:rPr>
          <w:rStyle w:val="a6"/>
          <w:sz w:val="24"/>
          <w:szCs w:val="24"/>
        </w:rPr>
        <w:t xml:space="preserve"> и составят 173934,8 тыс. рублей, </w:t>
      </w:r>
      <w:r>
        <w:rPr>
          <w:sz w:val="24"/>
          <w:szCs w:val="24"/>
        </w:rPr>
        <w:t>на 2025 год – 158756,0 тыс. рублей или 91,3% к прогнозу 2024 года, на 2026 год –168348,5 тыс. рублей или 106,0% к прогнозу 2025 года.</w:t>
      </w:r>
    </w:p>
    <w:p w:rsidR="00294279" w:rsidRDefault="00294279" w:rsidP="00294279">
      <w:pPr>
        <w:pStyle w:val="a5"/>
        <w:ind w:firstLine="708"/>
        <w:rPr>
          <w:sz w:val="24"/>
          <w:szCs w:val="24"/>
        </w:rPr>
      </w:pPr>
      <w:r>
        <w:rPr>
          <w:sz w:val="24"/>
          <w:szCs w:val="24"/>
        </w:rPr>
        <w:t>В структуре доходной части районного бюджета на 2024 год налоговые и неналоговые доходы составят 11,2% от общей суммы доходов, на 2025 и 2026 годы 13,2% и 15,0% соответственно.</w:t>
      </w:r>
    </w:p>
    <w:p w:rsidR="00294279" w:rsidRDefault="00294279" w:rsidP="00294279">
      <w:pPr>
        <w:widowControl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Необходимо отметить, что по сравнению с ожидаемым поступлением за 2023 год структура налоговых доходов в 2024 – 2026 годах не меняется и основными доходными источниками районного бюджета будут являться:</w:t>
      </w:r>
    </w:p>
    <w:p w:rsidR="00294279" w:rsidRDefault="00294279" w:rsidP="00294279">
      <w:pPr>
        <w:widowControl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налог на доходы физических лиц;</w:t>
      </w:r>
    </w:p>
    <w:p w:rsidR="00294279" w:rsidRDefault="00294279" w:rsidP="00294279">
      <w:pPr>
        <w:widowControl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транспортный налог;</w:t>
      </w:r>
    </w:p>
    <w:p w:rsidR="00294279" w:rsidRDefault="00294279" w:rsidP="00294279">
      <w:pPr>
        <w:widowControl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налог, взимаемый в связи с применением упрощенной системы налогообложения;</w:t>
      </w:r>
    </w:p>
    <w:p w:rsidR="00294279" w:rsidRDefault="00294279" w:rsidP="00294279">
      <w:pPr>
        <w:widowControl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налог, взимаемый в связи с применением патентной системы налогообложения;</w:t>
      </w:r>
    </w:p>
    <w:p w:rsidR="00294279" w:rsidRDefault="00294279" w:rsidP="00294279">
      <w:pPr>
        <w:widowControl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государственная пошлина.</w:t>
      </w:r>
    </w:p>
    <w:p w:rsidR="00294279" w:rsidRDefault="00294279" w:rsidP="00294279">
      <w:pPr>
        <w:spacing w:after="0" w:line="240" w:lineRule="auto"/>
        <w:ind w:firstLine="708"/>
        <w:jc w:val="center"/>
        <w:rPr>
          <w:rFonts w:ascii="Times New Roman" w:eastAsia="Times New Roman" w:hAnsi="Times New Roman" w:cs="Times New Roman"/>
          <w:b/>
          <w:sz w:val="24"/>
          <w:szCs w:val="24"/>
          <w:lang w:eastAsia="ru-RU"/>
        </w:rPr>
      </w:pPr>
    </w:p>
    <w:p w:rsidR="00294279" w:rsidRDefault="00294279" w:rsidP="00294279">
      <w:pPr>
        <w:spacing w:after="0" w:line="24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Налог на доходы физических лиц</w:t>
      </w:r>
    </w:p>
    <w:p w:rsidR="00294279" w:rsidRDefault="00294279" w:rsidP="00294279">
      <w:pPr>
        <w:spacing w:after="0" w:line="240" w:lineRule="auto"/>
        <w:ind w:firstLine="709"/>
        <w:jc w:val="both"/>
        <w:rPr>
          <w:rFonts w:ascii="Times New Roman" w:hAnsi="Times New Roman" w:cs="Times New Roman"/>
          <w:sz w:val="24"/>
          <w:szCs w:val="24"/>
        </w:rPr>
      </w:pPr>
    </w:p>
    <w:p w:rsidR="00294279" w:rsidRDefault="00294279" w:rsidP="00A97DF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Поступление налога на доходы физических лиц (далее - НДФЛ) в бюджет Каргатского района Новосибирской области на 2024 год рассчитано в сумме 128485,6 тыс. рублей, или </w:t>
      </w:r>
      <w:r w:rsidRPr="00387F70">
        <w:rPr>
          <w:rFonts w:ascii="Times New Roman" w:hAnsi="Times New Roman" w:cs="Times New Roman"/>
          <w:sz w:val="24"/>
          <w:szCs w:val="24"/>
        </w:rPr>
        <w:t>142,0</w:t>
      </w:r>
      <w:r>
        <w:rPr>
          <w:rFonts w:ascii="Times New Roman" w:hAnsi="Times New Roman" w:cs="Times New Roman"/>
          <w:sz w:val="24"/>
          <w:szCs w:val="24"/>
        </w:rPr>
        <w:t>% к оценке исполнения 2023 года (90487,0 тыс. рублей). На 2025 год – в сумме 110493,4 тыс. рублей или 86,0% к прогнозу 2024 года, на 2026 год – в сумме 117161,3 тыс. рублей, с ростом 6,0% к прогнозу 2025 года.</w:t>
      </w:r>
    </w:p>
    <w:p w:rsidR="00294279" w:rsidRDefault="00294279" w:rsidP="00A97DF4">
      <w:pPr>
        <w:pBdr>
          <w:top w:val="none" w:sz="4" w:space="0" w:color="000000"/>
          <w:left w:val="none" w:sz="4" w:space="0" w:color="000000"/>
          <w:bottom w:val="none" w:sz="4" w:space="0" w:color="000000"/>
          <w:right w:val="none" w:sz="4" w:space="0" w:color="000000"/>
        </w:pBdr>
        <w:spacing w:after="0" w:line="240" w:lineRule="auto"/>
        <w:ind w:firstLine="708"/>
        <w:jc w:val="both"/>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Прогноз поступления НДФЛ в бюджет Каргатского района на 2024 год и плановый период 2025 и 2026 годов </w:t>
      </w:r>
      <w:r>
        <w:rPr>
          <w:rFonts w:ascii="Times New Roman" w:eastAsia="Calibri" w:hAnsi="Times New Roman" w:cs="Times New Roman"/>
          <w:sz w:val="24"/>
          <w:szCs w:val="24"/>
        </w:rPr>
        <w:t>рассчитан на основании ожидаемой оценки поступления налога за 2023 год, а также планируемых темпов роста по показателю «Фонд заработной платы работников»</w:t>
      </w:r>
      <w:r>
        <w:rPr>
          <w:rFonts w:ascii="Times New Roman" w:hAnsi="Times New Roman" w:cs="Times New Roman"/>
          <w:sz w:val="24"/>
          <w:szCs w:val="24"/>
        </w:rPr>
        <w:t xml:space="preserve">, </w:t>
      </w:r>
      <w:r>
        <w:rPr>
          <w:rFonts w:ascii="Times New Roman" w:eastAsia="Times New Roman" w:hAnsi="Times New Roman" w:cs="Times New Roman"/>
          <w:color w:val="000000"/>
          <w:sz w:val="24"/>
          <w:szCs w:val="24"/>
        </w:rPr>
        <w:t>в  соответствии с основными параметрами прогноза социально-экономического развития Новосибирской области на 2024 год и плановый период 2025 и 2026 годов, необходимыми для целей бюджетного планирования, одобренные Правительством Новосибирской области 05.06.2023 и уточненные в октябре 2023 года.</w:t>
      </w:r>
    </w:p>
    <w:p w:rsidR="00294279" w:rsidRDefault="00294279" w:rsidP="00A97DF4">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Оценка поступления НДФЛ за 2023 год основана на фактических поступлениях налога за 2022 год, итогах исполнения за 5 месяцев текущего года, а также динамики поступления налога до конца текущего года. </w:t>
      </w:r>
    </w:p>
    <w:p w:rsidR="00294279" w:rsidRDefault="00294279" w:rsidP="00A97DF4">
      <w:pPr>
        <w:spacing w:after="0" w:line="240" w:lineRule="auto"/>
        <w:ind w:firstLine="709"/>
        <w:jc w:val="both"/>
        <w:rPr>
          <w:sz w:val="24"/>
          <w:szCs w:val="24"/>
        </w:rPr>
      </w:pPr>
      <w:r>
        <w:rPr>
          <w:rFonts w:ascii="Times New Roman" w:hAnsi="Times New Roman" w:cs="Times New Roman"/>
          <w:sz w:val="24"/>
          <w:szCs w:val="24"/>
        </w:rPr>
        <w:t xml:space="preserve">При прогнозе поступления НДФЛ на 2024 и плановый период 2025 и 2026 годов учтены установленные </w:t>
      </w:r>
      <w:r>
        <w:rPr>
          <w:rFonts w:ascii="Times New Roman" w:eastAsia="Times New Roman" w:hAnsi="Times New Roman" w:cs="Times New Roman"/>
          <w:color w:val="000000"/>
          <w:sz w:val="24"/>
          <w:szCs w:val="24"/>
        </w:rPr>
        <w:t>Законом Новосибирской области от 07.11.2011 № 132-ОЗ «О единых нормативах отчислений в бюджеты муниципальных образований Новосибирской области от отдельных налогов, передаче в бюджеты сельских поселений Новосибирской области налоговых доходов от отдельных налогов, подлежащих зачислению в бюджет муниципального района, и межбюджетных трансфертах между областным бюджетом Новосибирской области и бюджетами муниципальных образований Новосибирской области» единые нормативы отчислений в бюджеты муниципальных образований Новосибирской области от НДФЛ.</w:t>
      </w:r>
      <w:r>
        <w:rPr>
          <w:rFonts w:ascii="Times New Roman" w:hAnsi="Times New Roman" w:cs="Times New Roman"/>
          <w:sz w:val="24"/>
          <w:szCs w:val="24"/>
        </w:rPr>
        <w:t xml:space="preserve"> Т</w:t>
      </w:r>
      <w:r>
        <w:rPr>
          <w:rFonts w:ascii="Times New Roman" w:eastAsia="Calibri" w:hAnsi="Times New Roman" w:cs="Times New Roman"/>
          <w:sz w:val="24"/>
          <w:szCs w:val="24"/>
        </w:rPr>
        <w:t xml:space="preserve">акже учтены дополнительные нормативы отчислений от НДФЛ, установленные муниципальному району взамен дотации на выравнивание бюджетной обеспеченности </w:t>
      </w:r>
      <w:r>
        <w:rPr>
          <w:rStyle w:val="FontStyle107"/>
          <w:sz w:val="24"/>
          <w:szCs w:val="24"/>
        </w:rPr>
        <w:t>в размере 36,91% в 2024 году, в 2025 году – 27,52%, в 2026 году – 28,92%.</w:t>
      </w:r>
    </w:p>
    <w:p w:rsidR="00294279" w:rsidRDefault="00294279" w:rsidP="00294279">
      <w:pPr>
        <w:pStyle w:val="a5"/>
        <w:jc w:val="center"/>
        <w:rPr>
          <w:sz w:val="24"/>
          <w:szCs w:val="24"/>
        </w:rPr>
      </w:pPr>
      <w:r>
        <w:rPr>
          <w:b/>
          <w:sz w:val="24"/>
          <w:szCs w:val="24"/>
        </w:rPr>
        <w:t>Акцизы по подакцизным товарам (продукции)</w:t>
      </w:r>
      <w:r>
        <w:rPr>
          <w:sz w:val="24"/>
          <w:szCs w:val="24"/>
        </w:rPr>
        <w:t xml:space="preserve"> </w:t>
      </w:r>
    </w:p>
    <w:p w:rsidR="00294279" w:rsidRDefault="00294279" w:rsidP="00A97DF4">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Прогноз акцизов на нефтепродукты, поступающих в порядке межбюджетного перераспределения между бюджетами субъектов РФ, рассчитан МФ и НП НСО. В основу прогноза заложены ожидаемые поступления доходов от уплаты акцизов в консолидированный бюджет Новосибирской области в 2023 году, исходя из динамики поступления за 8 месяцев текущего и прошлого годов с учетом изменения объемов реализации нефтепродуктов, с учетом 10 процентов отчисления в бюджеты муниципальных образований Новосибирской области от доходов, подлежащих зачислению в бюджет </w:t>
      </w:r>
      <w:r>
        <w:rPr>
          <w:rFonts w:ascii="Times New Roman" w:hAnsi="Times New Roman" w:cs="Times New Roman"/>
          <w:sz w:val="24"/>
          <w:szCs w:val="24"/>
        </w:rPr>
        <w:lastRenderedPageBreak/>
        <w:t>региона в целях формирования дорожных фондов субъектов РФ по нормативу 58,2%.</w:t>
      </w:r>
    </w:p>
    <w:p w:rsidR="00294279" w:rsidRDefault="00294279" w:rsidP="00A97DF4">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Расчет прогнозных поступлений произведен с учетом изменения объемов реализации нефтепродуктов на 2024 – 2026 годы в соответствии с расчетами по статьям классификации доходов федерального бюджета на 2024 год и на плановый период 2025 и 2026 годов.</w:t>
      </w:r>
    </w:p>
    <w:p w:rsidR="00294279" w:rsidRDefault="00294279" w:rsidP="00A97DF4">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расчете также учтены нормативы распределения доходов от уплаты акцизов на нефтепродукты в консолидированный бюджет Новосибирской области, установленные приложением 3 к проекту Федерального Закона о Федеральном бюджете на 2024-2026 по доходам в целях формирования дорожных фондов субъектов Российской Федерации и в целях реализации национального проекта «Безопасные и качественные автомобильные дороги».</w:t>
      </w:r>
    </w:p>
    <w:p w:rsidR="00294279" w:rsidRDefault="00294279" w:rsidP="00A97DF4">
      <w:pPr>
        <w:widowControl w:val="0"/>
        <w:spacing w:after="0" w:line="240" w:lineRule="auto"/>
        <w:ind w:firstLine="708"/>
        <w:jc w:val="both"/>
        <w:rPr>
          <w:rFonts w:ascii="Times New Roman" w:hAnsi="Times New Roman" w:cs="Times New Roman"/>
          <w:b/>
          <w:sz w:val="24"/>
          <w:szCs w:val="24"/>
        </w:rPr>
      </w:pPr>
      <w:r>
        <w:rPr>
          <w:rFonts w:ascii="Times New Roman" w:hAnsi="Times New Roman" w:cs="Times New Roman"/>
          <w:sz w:val="24"/>
          <w:szCs w:val="24"/>
        </w:rPr>
        <w:t>На 2024 год прогнозные поступления рассчитаны в сумме 833,4 тыс. рублей, что к ожидаемому поступлению 2023 года составляет 108,3%, на 2025 год – 978,3 тыс. рублей с ростом на 17,4% к прогнозным поступлениям 2024 года, на 2026 год – 985,9 тыс. рублей, с ростом на 0,8% к прогнозным поступлениям 2025 года.</w:t>
      </w:r>
    </w:p>
    <w:p w:rsidR="00294279" w:rsidRDefault="00294279" w:rsidP="00A97DF4">
      <w:pPr>
        <w:spacing w:after="0" w:line="240" w:lineRule="auto"/>
        <w:ind w:firstLine="720"/>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Проектом закона Новосибирской области об областном бюджете на 2024-2026 годы установлен дифференцированный норматив отчислений в бюджет муниципального района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размере 0,00842%.</w:t>
      </w:r>
    </w:p>
    <w:p w:rsidR="00294279" w:rsidRDefault="00294279" w:rsidP="00294279">
      <w:pPr>
        <w:spacing w:after="0" w:line="240" w:lineRule="auto"/>
        <w:ind w:firstLine="708"/>
        <w:jc w:val="center"/>
        <w:rPr>
          <w:rFonts w:ascii="Times New Roman" w:eastAsia="Times New Roman" w:hAnsi="Times New Roman" w:cs="Times New Roman"/>
          <w:b/>
          <w:sz w:val="24"/>
          <w:szCs w:val="24"/>
          <w:lang w:eastAsia="ru-RU"/>
        </w:rPr>
      </w:pPr>
    </w:p>
    <w:p w:rsidR="00294279" w:rsidRDefault="00294279" w:rsidP="00294279">
      <w:pPr>
        <w:spacing w:after="0" w:line="24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Транспортный налог </w:t>
      </w:r>
    </w:p>
    <w:p w:rsidR="00294279" w:rsidRDefault="00294279" w:rsidP="00A97DF4">
      <w:pPr>
        <w:spacing w:after="0" w:line="24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Расчет прогноза транспортного налога на 2024 год и плановый период 2025-2026 годов произведен исходя из ожидаемого поступления налога в 2023 году с учетом установленного норматива отчислений в местные бюджеты в размере 45%.</w:t>
      </w:r>
    </w:p>
    <w:p w:rsidR="00294279" w:rsidRDefault="00294279" w:rsidP="00A97DF4">
      <w:pPr>
        <w:pBdr>
          <w:top w:val="none" w:sz="4" w:space="0" w:color="000000"/>
          <w:left w:val="none" w:sz="4" w:space="0" w:color="000000"/>
          <w:bottom w:val="none" w:sz="4" w:space="0" w:color="000000"/>
          <w:right w:val="none" w:sz="4" w:space="0" w:color="000000"/>
        </w:pBdr>
        <w:spacing w:after="0" w:line="240" w:lineRule="auto"/>
        <w:ind w:firstLine="720"/>
        <w:jc w:val="both"/>
        <w:rPr>
          <w:szCs w:val="24"/>
        </w:rPr>
      </w:pPr>
      <w:r>
        <w:rPr>
          <w:rFonts w:ascii="Times New Roman" w:eastAsia="Times New Roman" w:hAnsi="Times New Roman" w:cs="Times New Roman"/>
          <w:color w:val="000000"/>
          <w:sz w:val="24"/>
          <w:szCs w:val="24"/>
        </w:rPr>
        <w:t>На момент подготовки расчетов прогноза поступлений транспортного налога в бюджет Новосибирской области ситуация на автомобильном рынке продолжает оставаться неустойчивой. По информации Комитета автопроизводителей, основанной на данных автопроизводителей и официальных импортеров, по первому полугодию автомобильный рынок сократился на 3,1%. Текущее положение обосновано введением экономических санкций в отношении Российской Федерации, изменением курса валют, а также сокращением числа предложений на рынке и удорожанием транспортных средств. Принимая во внимание вышеизложенное, плановый период 2024-2026 годов рассчитывается без использования индексов, характеризующих рост налоговой базы.</w:t>
      </w:r>
    </w:p>
    <w:p w:rsidR="00294279" w:rsidRDefault="00294279" w:rsidP="00A97DF4">
      <w:pPr>
        <w:spacing w:after="0" w:line="24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Прогноз поступлений транспортного налога с организаций рассчитан по динамике поступлений налога за пять месяцев 2023 года. В силу текущей социально-экономической ситуации прогноз поступлений транспортного налога с организаций на 2024 год и плановый период 2025-2026 годов рассчитывается на уровне оценки 2023 года (без индексаций на темп роста начислений). </w:t>
      </w:r>
    </w:p>
    <w:p w:rsidR="00294279" w:rsidRDefault="00294279" w:rsidP="00A97DF4">
      <w:pPr>
        <w:spacing w:after="0" w:line="24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 xml:space="preserve">Прогноз транспортного налога с физических лиц определен на основании ожидаемого поступления 2023 года, рассчитанного с использованием начислений налога за 2019-2021 годы, среднего коэффициента собираемости за 2020-2022 годы, </w:t>
      </w:r>
      <w:r>
        <w:rPr>
          <w:rFonts w:ascii="Times New Roman" w:eastAsia="Times New Roman" w:hAnsi="Times New Roman" w:cs="Times New Roman"/>
          <w:color w:val="000000"/>
          <w:sz w:val="24"/>
          <w:szCs w:val="24"/>
        </w:rPr>
        <w:t>а также с учетом дополнительных доходов в 2023 году от повышения ставок транспортного налога в размере 1935,4 тыс. рублей (в соответствии с финансово-экономическим обоснованием к Закону Новосибирской области от 02.11.2021 № 133-ОЗ).</w:t>
      </w:r>
    </w:p>
    <w:p w:rsidR="00A97DF4" w:rsidRDefault="00294279" w:rsidP="00A97DF4">
      <w:pPr>
        <w:spacing w:after="0" w:line="240" w:lineRule="auto"/>
        <w:ind w:firstLine="720"/>
        <w:contextualSpacing/>
        <w:jc w:val="both"/>
        <w:rPr>
          <w:rFonts w:ascii="Times New Roman" w:hAnsi="Times New Roman" w:cs="Times New Roman"/>
          <w:b/>
          <w:sz w:val="24"/>
          <w:szCs w:val="24"/>
        </w:rPr>
      </w:pPr>
      <w:r>
        <w:rPr>
          <w:rFonts w:ascii="Times New Roman" w:hAnsi="Times New Roman" w:cs="Times New Roman"/>
          <w:sz w:val="24"/>
          <w:szCs w:val="24"/>
        </w:rPr>
        <w:t xml:space="preserve"> Прогноз поступлений транспортного налога в доходную часть бюджета Каргатского района Новосибирской области на 2024-2026 годы составляет 5467,4 тыс. рублей ежегодно.</w:t>
      </w:r>
    </w:p>
    <w:p w:rsidR="00A97DF4" w:rsidRDefault="00A97DF4" w:rsidP="00294279">
      <w:pPr>
        <w:spacing w:after="0" w:line="240" w:lineRule="auto"/>
        <w:ind w:firstLine="708"/>
        <w:contextualSpacing/>
        <w:jc w:val="center"/>
        <w:rPr>
          <w:rFonts w:ascii="Times New Roman" w:hAnsi="Times New Roman" w:cs="Times New Roman"/>
          <w:b/>
          <w:sz w:val="24"/>
          <w:szCs w:val="24"/>
        </w:rPr>
      </w:pPr>
    </w:p>
    <w:p w:rsidR="00294279" w:rsidRDefault="00294279" w:rsidP="00294279">
      <w:pPr>
        <w:spacing w:after="0" w:line="240" w:lineRule="auto"/>
        <w:ind w:firstLine="708"/>
        <w:contextualSpacing/>
        <w:jc w:val="center"/>
        <w:rPr>
          <w:rFonts w:ascii="Times New Roman" w:hAnsi="Times New Roman" w:cs="Times New Roman"/>
          <w:b/>
          <w:sz w:val="24"/>
          <w:szCs w:val="24"/>
        </w:rPr>
      </w:pPr>
      <w:r>
        <w:rPr>
          <w:rFonts w:ascii="Times New Roman" w:hAnsi="Times New Roman" w:cs="Times New Roman"/>
          <w:b/>
          <w:sz w:val="24"/>
          <w:szCs w:val="24"/>
        </w:rPr>
        <w:t>Налоги на совокупный доход</w:t>
      </w:r>
    </w:p>
    <w:p w:rsidR="00294279" w:rsidRDefault="00294279" w:rsidP="00294279">
      <w:pPr>
        <w:pStyle w:val="a5"/>
        <w:rPr>
          <w:sz w:val="24"/>
          <w:szCs w:val="24"/>
        </w:rPr>
      </w:pPr>
      <w:r>
        <w:rPr>
          <w:b/>
          <w:sz w:val="24"/>
          <w:szCs w:val="24"/>
        </w:rPr>
        <w:t>Налоги на совокупный доход</w:t>
      </w:r>
      <w:r>
        <w:rPr>
          <w:sz w:val="24"/>
          <w:szCs w:val="24"/>
        </w:rPr>
        <w:t xml:space="preserve"> на 2024 год рассчитаны в общей сумме 13936,0 тыс. рублей, с ростом к ожидаемому поступлению 2023 года на 4,0%. На 2025 год налоги рассчитаны в сумме 15092,0 тыс. рублей, что к уровню 2024 года составляет 108,3%, на 2026 год – 16388,0 тыс. рублей с ростом на 8,6% к прогнозу 2025 году.</w:t>
      </w:r>
    </w:p>
    <w:p w:rsidR="00294279" w:rsidRDefault="00294279" w:rsidP="00294279">
      <w:pPr>
        <w:pStyle w:val="a5"/>
        <w:jc w:val="right"/>
        <w:rPr>
          <w:sz w:val="24"/>
          <w:szCs w:val="24"/>
        </w:rPr>
      </w:pPr>
      <w:r>
        <w:rPr>
          <w:sz w:val="24"/>
          <w:szCs w:val="24"/>
        </w:rPr>
        <w:lastRenderedPageBreak/>
        <w:t>тыс. рублей</w:t>
      </w:r>
    </w:p>
    <w:tbl>
      <w:tblPr>
        <w:tblW w:w="9371" w:type="dxa"/>
        <w:tblInd w:w="93" w:type="dxa"/>
        <w:tblLook w:val="0000" w:firstRow="0" w:lastRow="0" w:firstColumn="0" w:lastColumn="0" w:noHBand="0" w:noVBand="0"/>
      </w:tblPr>
      <w:tblGrid>
        <w:gridCol w:w="5969"/>
        <w:gridCol w:w="1134"/>
        <w:gridCol w:w="1134"/>
        <w:gridCol w:w="1134"/>
      </w:tblGrid>
      <w:tr w:rsidR="00294279" w:rsidTr="000670A6">
        <w:trPr>
          <w:trHeight w:val="510"/>
        </w:trPr>
        <w:tc>
          <w:tcPr>
            <w:tcW w:w="5969" w:type="dxa"/>
            <w:tcBorders>
              <w:top w:val="single" w:sz="4" w:space="0" w:color="auto"/>
              <w:left w:val="single" w:sz="4" w:space="0" w:color="auto"/>
              <w:bottom w:val="single" w:sz="4" w:space="0" w:color="auto"/>
              <w:right w:val="single" w:sz="4" w:space="0" w:color="auto"/>
            </w:tcBorders>
            <w:shd w:val="clear" w:color="auto" w:fill="auto"/>
            <w:noWrap/>
            <w:vAlign w:val="bottom"/>
          </w:tcPr>
          <w:p w:rsidR="00294279" w:rsidRDefault="00294279" w:rsidP="00A97DF4">
            <w:pPr>
              <w:spacing w:after="0"/>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Прогноз на 2024</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Прогноз на 2025</w:t>
            </w:r>
          </w:p>
        </w:tc>
        <w:tc>
          <w:tcPr>
            <w:tcW w:w="1134" w:type="dxa"/>
            <w:tcBorders>
              <w:top w:val="single" w:sz="4" w:space="0" w:color="auto"/>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Прогноз на 2026</w:t>
            </w:r>
          </w:p>
        </w:tc>
      </w:tr>
      <w:tr w:rsidR="00294279" w:rsidTr="000670A6">
        <w:trPr>
          <w:trHeight w:val="348"/>
        </w:trPr>
        <w:tc>
          <w:tcPr>
            <w:tcW w:w="5969" w:type="dxa"/>
            <w:tcBorders>
              <w:top w:val="none" w:sz="4" w:space="0" w:color="000000"/>
              <w:left w:val="single" w:sz="4" w:space="0" w:color="auto"/>
              <w:bottom w:val="single" w:sz="4" w:space="0" w:color="auto"/>
              <w:right w:val="single" w:sz="4" w:space="0" w:color="auto"/>
            </w:tcBorders>
            <w:shd w:val="clear" w:color="auto" w:fill="auto"/>
            <w:noWrap/>
            <w:vAlign w:val="bottom"/>
          </w:tcPr>
          <w:p w:rsidR="00294279" w:rsidRDefault="00294279" w:rsidP="00A97DF4">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Всего налоги на совокупный доход</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jc w:val="center"/>
              <w:rPr>
                <w:rFonts w:ascii="Times New Roman" w:hAnsi="Times New Roman" w:cs="Times New Roman"/>
                <w:b/>
                <w:bCs/>
                <w:sz w:val="24"/>
                <w:szCs w:val="24"/>
              </w:rPr>
            </w:pPr>
            <w:r>
              <w:rPr>
                <w:rFonts w:ascii="Times New Roman" w:hAnsi="Times New Roman" w:cs="Times New Roman"/>
                <w:b/>
                <w:bCs/>
                <w:sz w:val="24"/>
                <w:szCs w:val="24"/>
              </w:rPr>
              <w:t>13936,0</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jc w:val="center"/>
              <w:rPr>
                <w:rFonts w:ascii="Times New Roman" w:hAnsi="Times New Roman" w:cs="Times New Roman"/>
                <w:b/>
                <w:bCs/>
                <w:sz w:val="24"/>
                <w:szCs w:val="24"/>
              </w:rPr>
            </w:pPr>
            <w:r>
              <w:rPr>
                <w:rFonts w:ascii="Times New Roman" w:hAnsi="Times New Roman" w:cs="Times New Roman"/>
                <w:b/>
                <w:bCs/>
                <w:sz w:val="24"/>
                <w:szCs w:val="24"/>
              </w:rPr>
              <w:t>15092,0</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jc w:val="center"/>
              <w:rPr>
                <w:rFonts w:ascii="Times New Roman" w:hAnsi="Times New Roman" w:cs="Times New Roman"/>
                <w:b/>
                <w:bCs/>
                <w:sz w:val="24"/>
                <w:szCs w:val="24"/>
              </w:rPr>
            </w:pPr>
            <w:r>
              <w:rPr>
                <w:rFonts w:ascii="Times New Roman" w:hAnsi="Times New Roman" w:cs="Times New Roman"/>
                <w:b/>
                <w:bCs/>
                <w:sz w:val="24"/>
                <w:szCs w:val="24"/>
              </w:rPr>
              <w:t>16388,0</w:t>
            </w:r>
          </w:p>
        </w:tc>
      </w:tr>
      <w:tr w:rsidR="00294279" w:rsidTr="000670A6">
        <w:trPr>
          <w:trHeight w:val="255"/>
        </w:trPr>
        <w:tc>
          <w:tcPr>
            <w:tcW w:w="5969" w:type="dxa"/>
            <w:tcBorders>
              <w:top w:val="none" w:sz="4" w:space="0" w:color="000000"/>
              <w:left w:val="single" w:sz="4" w:space="0" w:color="auto"/>
              <w:bottom w:val="single" w:sz="4" w:space="0" w:color="auto"/>
              <w:right w:val="single" w:sz="4" w:space="0" w:color="auto"/>
            </w:tcBorders>
            <w:shd w:val="clear" w:color="auto" w:fill="auto"/>
            <w:noWrap/>
            <w:vAlign w:val="bottom"/>
          </w:tcPr>
          <w:p w:rsidR="00294279" w:rsidRDefault="00294279" w:rsidP="00A97DF4">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line="240" w:lineRule="auto"/>
              <w:rPr>
                <w:rFonts w:ascii="Times New Roman" w:hAnsi="Times New Roman" w:cs="Times New Roman"/>
                <w:sz w:val="24"/>
                <w:szCs w:val="24"/>
              </w:rPr>
            </w:pP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line="240" w:lineRule="auto"/>
              <w:rPr>
                <w:rFonts w:ascii="Times New Roman" w:hAnsi="Times New Roman" w:cs="Times New Roman"/>
                <w:sz w:val="24"/>
                <w:szCs w:val="24"/>
              </w:rPr>
            </w:pP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line="240" w:lineRule="auto"/>
              <w:rPr>
                <w:rFonts w:ascii="Times New Roman" w:hAnsi="Times New Roman" w:cs="Times New Roman"/>
                <w:sz w:val="24"/>
                <w:szCs w:val="24"/>
              </w:rPr>
            </w:pPr>
          </w:p>
        </w:tc>
      </w:tr>
      <w:tr w:rsidR="00294279" w:rsidTr="000670A6">
        <w:trPr>
          <w:trHeight w:val="255"/>
        </w:trPr>
        <w:tc>
          <w:tcPr>
            <w:tcW w:w="5969" w:type="dxa"/>
            <w:tcBorders>
              <w:top w:val="none" w:sz="4" w:space="0" w:color="000000"/>
              <w:left w:val="single" w:sz="4" w:space="0" w:color="auto"/>
              <w:bottom w:val="single" w:sz="4" w:space="0" w:color="auto"/>
              <w:right w:val="single" w:sz="4" w:space="0" w:color="auto"/>
            </w:tcBorders>
            <w:shd w:val="clear" w:color="auto" w:fill="auto"/>
            <w:noWrap/>
            <w:vAlign w:val="bottom"/>
          </w:tcPr>
          <w:p w:rsidR="00294279" w:rsidRDefault="00294279" w:rsidP="00A97DF4">
            <w:pPr>
              <w:spacing w:after="0" w:line="240" w:lineRule="auto"/>
              <w:rPr>
                <w:rFonts w:ascii="Times New Roman" w:hAnsi="Times New Roman" w:cs="Times New Roman"/>
                <w:sz w:val="24"/>
                <w:szCs w:val="24"/>
              </w:rPr>
            </w:pPr>
            <w:r>
              <w:rPr>
                <w:rFonts w:ascii="Times New Roman" w:hAnsi="Times New Roman" w:cs="Times New Roman"/>
                <w:sz w:val="24"/>
                <w:szCs w:val="24"/>
              </w:rPr>
              <w:t>налог, взимаемый в связи с применением упрощенной системы налогообложения</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rPr>
                <w:rFonts w:ascii="Times New Roman" w:hAnsi="Times New Roman" w:cs="Times New Roman"/>
                <w:sz w:val="24"/>
                <w:szCs w:val="24"/>
              </w:rPr>
            </w:pPr>
            <w:r>
              <w:rPr>
                <w:rFonts w:ascii="Times New Roman" w:hAnsi="Times New Roman" w:cs="Times New Roman"/>
                <w:sz w:val="24"/>
                <w:szCs w:val="24"/>
              </w:rPr>
              <w:t>12957,0</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rPr>
                <w:rFonts w:ascii="Times New Roman" w:hAnsi="Times New Roman" w:cs="Times New Roman"/>
                <w:sz w:val="24"/>
                <w:szCs w:val="24"/>
              </w:rPr>
            </w:pPr>
            <w:r>
              <w:rPr>
                <w:rFonts w:ascii="Times New Roman" w:hAnsi="Times New Roman" w:cs="Times New Roman"/>
                <w:sz w:val="24"/>
                <w:szCs w:val="24"/>
              </w:rPr>
              <w:t>14085,0</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rPr>
                <w:rFonts w:ascii="Times New Roman" w:hAnsi="Times New Roman" w:cs="Times New Roman"/>
                <w:sz w:val="24"/>
                <w:szCs w:val="24"/>
              </w:rPr>
            </w:pPr>
            <w:r>
              <w:rPr>
                <w:rFonts w:ascii="Times New Roman" w:hAnsi="Times New Roman" w:cs="Times New Roman"/>
                <w:sz w:val="24"/>
                <w:szCs w:val="24"/>
              </w:rPr>
              <w:t>15352,0</w:t>
            </w:r>
          </w:p>
        </w:tc>
      </w:tr>
      <w:tr w:rsidR="00294279" w:rsidTr="00A97DF4">
        <w:trPr>
          <w:trHeight w:val="253"/>
        </w:trPr>
        <w:tc>
          <w:tcPr>
            <w:tcW w:w="5969" w:type="dxa"/>
            <w:tcBorders>
              <w:top w:val="none" w:sz="4" w:space="0" w:color="000000"/>
              <w:left w:val="single" w:sz="4" w:space="0" w:color="auto"/>
              <w:bottom w:val="single" w:sz="4" w:space="0" w:color="auto"/>
              <w:right w:val="single" w:sz="4" w:space="0" w:color="auto"/>
            </w:tcBorders>
            <w:shd w:val="clear" w:color="auto" w:fill="auto"/>
            <w:noWrap/>
          </w:tcPr>
          <w:p w:rsidR="00294279" w:rsidRDefault="00294279" w:rsidP="00A97DF4">
            <w:pPr>
              <w:spacing w:after="0" w:line="240" w:lineRule="auto"/>
              <w:rPr>
                <w:rFonts w:ascii="Times New Roman" w:hAnsi="Times New Roman" w:cs="Times New Roman"/>
                <w:sz w:val="24"/>
                <w:szCs w:val="24"/>
              </w:rPr>
            </w:pPr>
            <w:r>
              <w:rPr>
                <w:rFonts w:ascii="Times New Roman" w:hAnsi="Times New Roman" w:cs="Times New Roman"/>
                <w:sz w:val="24"/>
                <w:szCs w:val="24"/>
              </w:rPr>
              <w:t>единый сельскохозяйственный налог</w:t>
            </w:r>
          </w:p>
        </w:tc>
        <w:tc>
          <w:tcPr>
            <w:tcW w:w="1134" w:type="dxa"/>
            <w:tcBorders>
              <w:top w:val="none" w:sz="4" w:space="0" w:color="000000"/>
              <w:left w:val="none" w:sz="4" w:space="0" w:color="000000"/>
              <w:bottom w:val="single" w:sz="4" w:space="0" w:color="auto"/>
              <w:right w:val="single" w:sz="4" w:space="0" w:color="auto"/>
            </w:tcBorders>
            <w:shd w:val="clear" w:color="auto" w:fill="auto"/>
            <w:noWrap/>
          </w:tcPr>
          <w:p w:rsidR="00294279" w:rsidRDefault="00294279" w:rsidP="00A97DF4">
            <w:pPr>
              <w:spacing w:after="0"/>
              <w:rPr>
                <w:rFonts w:ascii="Times New Roman" w:hAnsi="Times New Roman" w:cs="Times New Roman"/>
                <w:sz w:val="24"/>
                <w:szCs w:val="24"/>
              </w:rPr>
            </w:pPr>
            <w:r>
              <w:rPr>
                <w:rFonts w:ascii="Times New Roman" w:hAnsi="Times New Roman" w:cs="Times New Roman"/>
                <w:sz w:val="24"/>
                <w:szCs w:val="24"/>
              </w:rPr>
              <w:t>41,0</w:t>
            </w:r>
          </w:p>
        </w:tc>
        <w:tc>
          <w:tcPr>
            <w:tcW w:w="1134" w:type="dxa"/>
            <w:tcBorders>
              <w:top w:val="none" w:sz="4" w:space="0" w:color="000000"/>
              <w:left w:val="none" w:sz="4" w:space="0" w:color="000000"/>
              <w:bottom w:val="single" w:sz="4" w:space="0" w:color="auto"/>
              <w:right w:val="single" w:sz="4" w:space="0" w:color="auto"/>
            </w:tcBorders>
            <w:shd w:val="clear" w:color="auto" w:fill="auto"/>
            <w:noWrap/>
          </w:tcPr>
          <w:p w:rsidR="00294279" w:rsidRDefault="00294279" w:rsidP="00A97DF4">
            <w:pPr>
              <w:spacing w:after="0"/>
              <w:rPr>
                <w:rFonts w:ascii="Times New Roman" w:hAnsi="Times New Roman" w:cs="Times New Roman"/>
                <w:sz w:val="24"/>
                <w:szCs w:val="24"/>
              </w:rPr>
            </w:pPr>
            <w:r>
              <w:rPr>
                <w:rFonts w:ascii="Times New Roman" w:hAnsi="Times New Roman" w:cs="Times New Roman"/>
                <w:sz w:val="24"/>
                <w:szCs w:val="24"/>
              </w:rPr>
              <w:t>42,0</w:t>
            </w:r>
          </w:p>
        </w:tc>
        <w:tc>
          <w:tcPr>
            <w:tcW w:w="1134" w:type="dxa"/>
            <w:tcBorders>
              <w:top w:val="none" w:sz="4" w:space="0" w:color="000000"/>
              <w:left w:val="none" w:sz="4" w:space="0" w:color="000000"/>
              <w:bottom w:val="single" w:sz="4" w:space="0" w:color="auto"/>
              <w:right w:val="single" w:sz="4" w:space="0" w:color="auto"/>
            </w:tcBorders>
            <w:shd w:val="clear" w:color="auto" w:fill="auto"/>
            <w:noWrap/>
          </w:tcPr>
          <w:p w:rsidR="00294279" w:rsidRDefault="00294279" w:rsidP="00A97DF4">
            <w:pPr>
              <w:spacing w:after="0"/>
              <w:rPr>
                <w:rFonts w:ascii="Times New Roman" w:hAnsi="Times New Roman" w:cs="Times New Roman"/>
                <w:sz w:val="24"/>
                <w:szCs w:val="24"/>
              </w:rPr>
            </w:pPr>
            <w:r>
              <w:rPr>
                <w:rFonts w:ascii="Times New Roman" w:hAnsi="Times New Roman" w:cs="Times New Roman"/>
                <w:sz w:val="24"/>
                <w:szCs w:val="24"/>
              </w:rPr>
              <w:t>43,0</w:t>
            </w:r>
          </w:p>
        </w:tc>
      </w:tr>
      <w:tr w:rsidR="00294279" w:rsidTr="000670A6">
        <w:trPr>
          <w:trHeight w:val="330"/>
        </w:trPr>
        <w:tc>
          <w:tcPr>
            <w:tcW w:w="5969" w:type="dxa"/>
            <w:tcBorders>
              <w:top w:val="none" w:sz="4" w:space="0" w:color="000000"/>
              <w:left w:val="single" w:sz="4" w:space="0" w:color="auto"/>
              <w:bottom w:val="single" w:sz="4" w:space="0" w:color="auto"/>
              <w:right w:val="single" w:sz="4" w:space="0" w:color="auto"/>
            </w:tcBorders>
            <w:shd w:val="clear" w:color="auto" w:fill="auto"/>
            <w:noWrap/>
            <w:vAlign w:val="bottom"/>
          </w:tcPr>
          <w:p w:rsidR="00294279" w:rsidRDefault="00294279" w:rsidP="00A97DF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налог, взимаемый в связи с применением патентной системы налогообложения </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rPr>
                <w:rFonts w:ascii="Times New Roman" w:hAnsi="Times New Roman" w:cs="Times New Roman"/>
                <w:sz w:val="24"/>
                <w:szCs w:val="24"/>
              </w:rPr>
            </w:pPr>
            <w:r>
              <w:rPr>
                <w:rFonts w:ascii="Times New Roman" w:hAnsi="Times New Roman" w:cs="Times New Roman"/>
                <w:sz w:val="24"/>
                <w:szCs w:val="24"/>
              </w:rPr>
              <w:t>938,0</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rPr>
                <w:rFonts w:ascii="Times New Roman" w:hAnsi="Times New Roman" w:cs="Times New Roman"/>
                <w:sz w:val="24"/>
                <w:szCs w:val="24"/>
              </w:rPr>
            </w:pPr>
            <w:r>
              <w:rPr>
                <w:rFonts w:ascii="Times New Roman" w:hAnsi="Times New Roman" w:cs="Times New Roman"/>
                <w:sz w:val="24"/>
                <w:szCs w:val="24"/>
              </w:rPr>
              <w:t>965,0</w:t>
            </w:r>
          </w:p>
        </w:tc>
        <w:tc>
          <w:tcPr>
            <w:tcW w:w="1134" w:type="dxa"/>
            <w:tcBorders>
              <w:top w:val="none" w:sz="4" w:space="0" w:color="000000"/>
              <w:left w:val="none" w:sz="4" w:space="0" w:color="000000"/>
              <w:bottom w:val="single" w:sz="4" w:space="0" w:color="auto"/>
              <w:right w:val="single" w:sz="4" w:space="0" w:color="auto"/>
            </w:tcBorders>
            <w:shd w:val="clear" w:color="auto" w:fill="auto"/>
            <w:noWrap/>
            <w:vAlign w:val="bottom"/>
          </w:tcPr>
          <w:p w:rsidR="00294279" w:rsidRDefault="00294279" w:rsidP="00A97DF4">
            <w:pPr>
              <w:spacing w:after="0"/>
              <w:rPr>
                <w:rFonts w:ascii="Times New Roman" w:hAnsi="Times New Roman" w:cs="Times New Roman"/>
                <w:sz w:val="24"/>
                <w:szCs w:val="24"/>
              </w:rPr>
            </w:pPr>
            <w:r>
              <w:rPr>
                <w:rFonts w:ascii="Times New Roman" w:hAnsi="Times New Roman" w:cs="Times New Roman"/>
                <w:sz w:val="24"/>
                <w:szCs w:val="24"/>
              </w:rPr>
              <w:t>993,0</w:t>
            </w:r>
          </w:p>
        </w:tc>
      </w:tr>
    </w:tbl>
    <w:p w:rsidR="00294279" w:rsidRDefault="00294279" w:rsidP="00294279">
      <w:pPr>
        <w:spacing w:after="0" w:line="240" w:lineRule="auto"/>
        <w:ind w:firstLine="708"/>
        <w:contextualSpacing/>
        <w:jc w:val="both"/>
        <w:rPr>
          <w:rFonts w:ascii="Times New Roman" w:hAnsi="Times New Roman" w:cs="Times New Roman"/>
          <w:sz w:val="24"/>
          <w:szCs w:val="24"/>
        </w:rPr>
      </w:pPr>
    </w:p>
    <w:p w:rsidR="00294279" w:rsidRDefault="00294279" w:rsidP="00A97DF4">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Прогноз поступления налогов на совокупный доход осуществлен </w:t>
      </w:r>
      <w:r>
        <w:rPr>
          <w:rFonts w:ascii="Times New Roman" w:eastAsia="Times New Roman" w:hAnsi="Times New Roman" w:cs="Times New Roman"/>
          <w:color w:val="000000"/>
          <w:sz w:val="24"/>
          <w:szCs w:val="24"/>
        </w:rPr>
        <w:br/>
        <w:t xml:space="preserve"> с применением целевых показателей основных параметров прогноза социально-экономического развития Новосибирской области на 2024 год и на плановый период 2025 и 2026 годов, </w:t>
      </w:r>
      <w:r>
        <w:rPr>
          <w:rFonts w:ascii="Times New Roman" w:hAnsi="Times New Roman" w:cs="Times New Roman"/>
          <w:sz w:val="24"/>
          <w:szCs w:val="24"/>
        </w:rPr>
        <w:t xml:space="preserve">одобренных Правительством Новосибирской области </w:t>
      </w:r>
      <w:r>
        <w:rPr>
          <w:rFonts w:ascii="Times New Roman" w:eastAsia="Times New Roman" w:hAnsi="Times New Roman" w:cs="Times New Roman"/>
          <w:color w:val="000000"/>
          <w:sz w:val="24"/>
          <w:szCs w:val="24"/>
        </w:rPr>
        <w:t>05.06.2023 и уточненных в октябре 2023 года.</w:t>
      </w:r>
    </w:p>
    <w:p w:rsidR="00294279" w:rsidRDefault="00294279" w:rsidP="00A97DF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Расчет поступлений налога, взимаемого в связи с применением упрощенной системы налогообложения</w:t>
      </w:r>
      <w:r>
        <w:rPr>
          <w:sz w:val="28"/>
          <w:szCs w:val="28"/>
        </w:rPr>
        <w:t xml:space="preserve"> </w:t>
      </w:r>
      <w:r>
        <w:rPr>
          <w:rFonts w:ascii="Times New Roman" w:hAnsi="Times New Roman" w:cs="Times New Roman"/>
          <w:sz w:val="24"/>
          <w:szCs w:val="24"/>
        </w:rPr>
        <w:t xml:space="preserve">произведен исходя из норм действующего налогового законодательства Российской Федерации.  Расчет прогноза на период 2024-2026 годов осуществляется </w:t>
      </w:r>
      <w:r>
        <w:rPr>
          <w:rFonts w:ascii="Times New Roman" w:eastAsia="Times New Roman" w:hAnsi="Times New Roman" w:cs="Times New Roman"/>
          <w:sz w:val="24"/>
          <w:szCs w:val="24"/>
          <w:lang w:eastAsia="ru-RU"/>
        </w:rPr>
        <w:t xml:space="preserve">исходя из оценки ожидаемых поступлений налога в 2023 году </w:t>
      </w:r>
      <w:r>
        <w:rPr>
          <w:rFonts w:ascii="Times New Roman" w:hAnsi="Times New Roman" w:cs="Times New Roman"/>
          <w:sz w:val="24"/>
          <w:szCs w:val="24"/>
        </w:rPr>
        <w:t xml:space="preserve">с применением консервативного варианта Индекса ВРП (инд. физ. объема ВРП * инд.-дефлятор ВРП). </w:t>
      </w:r>
    </w:p>
    <w:p w:rsidR="00294279" w:rsidRDefault="00294279" w:rsidP="00A97DF4">
      <w:pPr>
        <w:pStyle w:val="a5"/>
        <w:rPr>
          <w:sz w:val="24"/>
          <w:szCs w:val="24"/>
        </w:rPr>
      </w:pPr>
      <w:r>
        <w:rPr>
          <w:sz w:val="24"/>
          <w:szCs w:val="24"/>
        </w:rPr>
        <w:t xml:space="preserve">Расчет прогноза единого сельскохозяйственного налога на 2024 год произведен на основании оценки поступлений 2023 года с применением индекса-дефлятора продукции сельского хозяйства. </w:t>
      </w:r>
    </w:p>
    <w:p w:rsidR="00294279" w:rsidRDefault="00294279" w:rsidP="00A97DF4">
      <w:pPr>
        <w:pStyle w:val="a5"/>
        <w:rPr>
          <w:sz w:val="24"/>
          <w:szCs w:val="24"/>
        </w:rPr>
      </w:pPr>
      <w:r>
        <w:rPr>
          <w:sz w:val="24"/>
          <w:szCs w:val="24"/>
        </w:rPr>
        <w:t>Прогноз поступлений налога, взимаемого в связи с применением патентной системы налогообложения осуществлен на основании оценки поступления данного налога в текущем году с учетом среднегодового индекса потребительских цен.</w:t>
      </w:r>
    </w:p>
    <w:p w:rsidR="00294279" w:rsidRDefault="00294279" w:rsidP="00294279">
      <w:pPr>
        <w:pStyle w:val="a5"/>
        <w:jc w:val="center"/>
        <w:rPr>
          <w:b/>
          <w:bCs/>
          <w:sz w:val="24"/>
          <w:szCs w:val="24"/>
        </w:rPr>
      </w:pPr>
    </w:p>
    <w:p w:rsidR="00294279" w:rsidRDefault="00294279" w:rsidP="00294279">
      <w:pPr>
        <w:pStyle w:val="a5"/>
        <w:jc w:val="center"/>
        <w:rPr>
          <w:b/>
          <w:bCs/>
          <w:sz w:val="24"/>
          <w:szCs w:val="24"/>
        </w:rPr>
      </w:pPr>
      <w:r>
        <w:rPr>
          <w:b/>
          <w:sz w:val="24"/>
          <w:szCs w:val="24"/>
        </w:rPr>
        <w:t>Государственная пошлина</w:t>
      </w:r>
    </w:p>
    <w:p w:rsidR="00294279" w:rsidRDefault="00294279" w:rsidP="00294279">
      <w:pPr>
        <w:pStyle w:val="a5"/>
        <w:rPr>
          <w:sz w:val="24"/>
          <w:szCs w:val="24"/>
        </w:rPr>
      </w:pPr>
      <w:r>
        <w:rPr>
          <w:sz w:val="24"/>
          <w:szCs w:val="24"/>
        </w:rPr>
        <w:t>В составе налоговых доходов планируется поступление государственной пошлины по делам, рассматриваемым в судах общей юрисдикции, мировыми судьями. Расчет прогнозной суммы по данному сбору выполнен исходя из фактического поступления за 2022 год, оценки и динамики поступлений 2023 года.</w:t>
      </w:r>
    </w:p>
    <w:p w:rsidR="00294279" w:rsidRDefault="00294279" w:rsidP="00294279">
      <w:pPr>
        <w:pStyle w:val="a5"/>
        <w:rPr>
          <w:b/>
          <w:sz w:val="24"/>
          <w:szCs w:val="24"/>
        </w:rPr>
      </w:pPr>
      <w:r>
        <w:rPr>
          <w:sz w:val="24"/>
          <w:szCs w:val="24"/>
        </w:rPr>
        <w:t>Прогнозируемый объем поступлений государственной пошлины на 2024 год определен в сумме 2423,7 тыс. рублей, на 2025 год – 2571,5,0 тыс. рублей, на 2026 год – 2728,4 тыс. рублей.</w:t>
      </w:r>
      <w:r>
        <w:rPr>
          <w:b/>
          <w:sz w:val="24"/>
          <w:szCs w:val="24"/>
        </w:rPr>
        <w:t xml:space="preserve"> </w:t>
      </w:r>
    </w:p>
    <w:p w:rsidR="00294279" w:rsidRDefault="00294279" w:rsidP="00294279">
      <w:pPr>
        <w:pStyle w:val="a5"/>
        <w:jc w:val="center"/>
        <w:rPr>
          <w:b/>
          <w:sz w:val="24"/>
          <w:szCs w:val="24"/>
          <w:u w:val="single"/>
        </w:rPr>
      </w:pPr>
      <w:r>
        <w:rPr>
          <w:b/>
          <w:sz w:val="24"/>
          <w:szCs w:val="24"/>
          <w:u w:val="single"/>
        </w:rPr>
        <w:t>Неналоговые доходы</w:t>
      </w:r>
    </w:p>
    <w:p w:rsidR="00294279" w:rsidRDefault="00294279" w:rsidP="00294279">
      <w:pPr>
        <w:pStyle w:val="a5"/>
        <w:rPr>
          <w:sz w:val="24"/>
          <w:szCs w:val="24"/>
        </w:rPr>
      </w:pPr>
      <w:r>
        <w:rPr>
          <w:sz w:val="24"/>
          <w:szCs w:val="24"/>
        </w:rPr>
        <w:t>Поступление неналоговых доходов в бюджет муниципального района планируется администрацией Каргатского района, муниципальными казенными учреждениями по закрепленным видам доходов в соответствии с утвержденной методикой, а также главными администраторами доходов в разрезе видов неналоговых доходов.</w:t>
      </w:r>
    </w:p>
    <w:p w:rsidR="00294279" w:rsidRDefault="00294279" w:rsidP="00294279">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Поступления неналоговых доходов в районный бюджет планируются на 2024 год в общей сумме 22788,7 тыс. рублей, на 2025 год – 24153,4 тыс. рублей (темп роста к прогнозу на 2024 год 106,0%) на 2026 год – 25617,5 тыс. рублей (темп роста к прогнозу на 2025 год 106,1%).</w:t>
      </w:r>
    </w:p>
    <w:p w:rsidR="00294279" w:rsidRDefault="00294279" w:rsidP="00294279">
      <w:pPr>
        <w:spacing w:after="0" w:line="240" w:lineRule="auto"/>
        <w:ind w:firstLine="708"/>
        <w:contextualSpacing/>
        <w:jc w:val="both"/>
        <w:rPr>
          <w:sz w:val="24"/>
          <w:szCs w:val="24"/>
        </w:rPr>
      </w:pPr>
      <w:r>
        <w:rPr>
          <w:rFonts w:ascii="Times New Roman" w:hAnsi="Times New Roman" w:cs="Times New Roman"/>
          <w:sz w:val="24"/>
          <w:szCs w:val="24"/>
        </w:rPr>
        <w:t>В составе неналоговых доходов предусмотрено поступление следующих доходных источников:</w:t>
      </w:r>
    </w:p>
    <w:p w:rsidR="00294279" w:rsidRDefault="00294279" w:rsidP="00294279">
      <w:pPr>
        <w:pStyle w:val="a5"/>
        <w:jc w:val="center"/>
        <w:rPr>
          <w:b/>
          <w:i/>
          <w:sz w:val="24"/>
          <w:szCs w:val="24"/>
        </w:rPr>
      </w:pPr>
      <w:r>
        <w:rPr>
          <w:b/>
          <w:sz w:val="24"/>
          <w:szCs w:val="24"/>
        </w:rPr>
        <w:t>Доходы от использования имущества</w:t>
      </w:r>
    </w:p>
    <w:p w:rsidR="00294279" w:rsidRDefault="00294279" w:rsidP="0029427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Прогноз поступления платежей по доходам от использования имущества предусмотрен на основании предоставленных расчетов администратора поступления платежей - администрации Каргатского района (отдел имущества и земельных отношений), согласно методики прогнозирования поступлений доходов в бюджет Каргатского района </w:t>
      </w:r>
      <w:r>
        <w:rPr>
          <w:rFonts w:ascii="Times New Roman" w:hAnsi="Times New Roman" w:cs="Times New Roman"/>
          <w:sz w:val="24"/>
          <w:szCs w:val="24"/>
        </w:rPr>
        <w:lastRenderedPageBreak/>
        <w:t>Новосибирской области на очередной финансовый год и плановый период, утвержденной постановлением администрации Каргатского района от 26.09.2023г № 506/82-п.</w:t>
      </w:r>
    </w:p>
    <w:p w:rsidR="00294279" w:rsidRDefault="00294279" w:rsidP="00294279">
      <w:pPr>
        <w:pStyle w:val="a5"/>
        <w:rPr>
          <w:sz w:val="24"/>
          <w:szCs w:val="24"/>
        </w:rPr>
      </w:pPr>
      <w:r>
        <w:rPr>
          <w:sz w:val="24"/>
          <w:szCs w:val="24"/>
        </w:rPr>
        <w:t xml:space="preserve">По </w:t>
      </w:r>
      <w:r>
        <w:rPr>
          <w:i/>
          <w:sz w:val="24"/>
          <w:szCs w:val="24"/>
        </w:rPr>
        <w:t>доходам от сдачи в аренду имущества, находящегося в оперативном управлении органов управления муниципальных районов и созданных ими учреждений,</w:t>
      </w:r>
      <w:r>
        <w:rPr>
          <w:sz w:val="24"/>
          <w:szCs w:val="24"/>
        </w:rPr>
        <w:t xml:space="preserve"> планируется поступление в 2024-2026гг в сумме 748,3 тыс. рублей ежегодно. Ожидаемый доход от аренды нежилых помещений за 2023 год составит 783,5 тыс. рублей. Прогноз поступления доходов от сдачи в аренду имущества рассчитывался исходя из сумм начисленных платежей по арендной плате за муниципальное имущество по заключенным договорам аренды на очередной финансовый год и сумм годовой арендной платы по прогнозируемым к заключению и расторжению договорам. </w:t>
      </w:r>
    </w:p>
    <w:p w:rsidR="00294279" w:rsidRDefault="00294279" w:rsidP="00294279">
      <w:pPr>
        <w:pStyle w:val="a5"/>
        <w:rPr>
          <w:sz w:val="24"/>
          <w:szCs w:val="24"/>
        </w:rPr>
      </w:pPr>
      <w:r>
        <w:rPr>
          <w:sz w:val="24"/>
          <w:szCs w:val="24"/>
        </w:rPr>
        <w:t xml:space="preserve">Поступления </w:t>
      </w:r>
      <w:r>
        <w:rPr>
          <w:i/>
          <w:sz w:val="24"/>
          <w:szCs w:val="24"/>
        </w:rPr>
        <w:t>по доходам, получаемым в виде арендной платы за земельные участки, государственная собственность на которые не разграничена</w:t>
      </w:r>
      <w:r>
        <w:rPr>
          <w:sz w:val="24"/>
          <w:szCs w:val="24"/>
        </w:rPr>
        <w:t>, в соответствии с Бюджетным кодексом Российской Федерации, подлежат зачислению в районный бюджет по нормативу 50% (городские поселения) и 100% (сельские поселения) от суммы по заключенным договорам. Прогноз поступления доходов, получаемых в виде арендной платы за земельные участки рассчитывался исходя из сумм начисленных платежей по арендной плате за земельные участки по заключенным договорам аренды и сумм годовой арендной платы по договорам, прогнозируемым к заключению и расторжению. В результате прогноз поступления арендной платы за земельные участки на 2024 – 2026гг составил 1442,0 тыс. рублей ежегодно. Ожидаемое исполнение по данному доходному источнику за 2023 год составит 1518,4 тыс. рублей.</w:t>
      </w:r>
    </w:p>
    <w:p w:rsidR="00294279" w:rsidRDefault="00294279" w:rsidP="00294279">
      <w:pPr>
        <w:pStyle w:val="a5"/>
        <w:rPr>
          <w:sz w:val="24"/>
          <w:szCs w:val="24"/>
        </w:rPr>
      </w:pPr>
      <w:r>
        <w:rPr>
          <w:sz w:val="24"/>
          <w:szCs w:val="24"/>
        </w:rPr>
        <w:t xml:space="preserve">Прочие поступления от использования имущества, находящегося в собственности муниципального района (оплата за найм жилых помещений) на 2024-2026гг запланированы в объеме 130,4 тыс. рублей ежегодно. Плата по договорам найма специализированного жилищного фонда, заключенным до 31 декабря 2020 года, рассчитывается согласно методике, утвержденной Решением Совета депутатов Каргатского района Новосибирской области от 27.09.2012 № 242, исходя из площади жилых помещений и базовой ставки за пользование жилым помещением за 1 кв.м, плата за найм специализированного жилищного фонда для детей-сирот и детей, оставшихся без попечения родителей, лиц из числа детей-сирот и детей, оставшихся без попечения родителей, рассчитывается в соответствии с методикой расчета, утвержденной Решением Совета депутатов Каргатского района Новосибирской области от 25.12.2020 № 26, исходя из базового размера платы за наем жилого помещения, коэффициента соответствия платы, коэффициента, характеризующего качество и благоустройство жилого помещения, месторасположение дома и площади жилого помещения (по договорам найма, заключенным после 1 января 2021 года). </w:t>
      </w:r>
    </w:p>
    <w:p w:rsidR="00294279" w:rsidRDefault="00294279" w:rsidP="00294279">
      <w:pPr>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b/>
          <w:sz w:val="24"/>
          <w:szCs w:val="24"/>
        </w:rPr>
        <w:t>Платежи при пользовании природными ресурсами</w:t>
      </w:r>
      <w:r>
        <w:rPr>
          <w:rFonts w:ascii="Times New Roman" w:hAnsi="Times New Roman" w:cs="Times New Roman"/>
          <w:sz w:val="24"/>
          <w:szCs w:val="24"/>
        </w:rPr>
        <w:t xml:space="preserve"> (плата за негативное воздействие на окружающую среду) в 2024-2026 годах прогнозируются к поступлению в сумме 704,5 тыс. рублей ежегодно.</w:t>
      </w:r>
    </w:p>
    <w:p w:rsidR="00294279" w:rsidRDefault="00294279" w:rsidP="0029427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Прогноз поступления платежей за негативное воздействие на окружающую среду запланирован главным администратором Сибирским межрегиональным управлением Росприроднадзора.</w:t>
      </w:r>
    </w:p>
    <w:p w:rsidR="00294279" w:rsidRDefault="00294279" w:rsidP="00294279">
      <w:pPr>
        <w:pStyle w:val="a5"/>
        <w:rPr>
          <w:sz w:val="24"/>
          <w:szCs w:val="24"/>
        </w:rPr>
      </w:pPr>
      <w:r>
        <w:rPr>
          <w:b/>
          <w:sz w:val="24"/>
          <w:szCs w:val="24"/>
        </w:rPr>
        <w:t xml:space="preserve">Доходы от оказания платных услуг (работ) и компенсации затрат государства </w:t>
      </w:r>
      <w:r>
        <w:rPr>
          <w:sz w:val="24"/>
          <w:szCs w:val="24"/>
        </w:rPr>
        <w:t>спрогнозированы на</w:t>
      </w:r>
      <w:r>
        <w:rPr>
          <w:b/>
          <w:sz w:val="24"/>
          <w:szCs w:val="24"/>
        </w:rPr>
        <w:t xml:space="preserve"> </w:t>
      </w:r>
      <w:r>
        <w:rPr>
          <w:sz w:val="24"/>
          <w:szCs w:val="24"/>
        </w:rPr>
        <w:t>2024 год в сумме 18964,7 тыс. рублей, на 2025 год – 20329,4 тыс. рублей (темп роста к прогнозу на 2024 год 107,2%), на 2026 год – 21793,5 тыс. рублей (темп роста к прогнозу на 2025 год 107,2%).</w:t>
      </w:r>
    </w:p>
    <w:p w:rsidR="00294279" w:rsidRDefault="00294279" w:rsidP="00294279">
      <w:pPr>
        <w:pStyle w:val="a5"/>
        <w:rPr>
          <w:sz w:val="24"/>
          <w:szCs w:val="24"/>
        </w:rPr>
      </w:pPr>
      <w:r>
        <w:rPr>
          <w:i/>
          <w:sz w:val="24"/>
          <w:szCs w:val="24"/>
        </w:rPr>
        <w:t>Прочие доходы от оказания платных услуг (работ)</w:t>
      </w:r>
      <w:r>
        <w:rPr>
          <w:b/>
          <w:i/>
          <w:sz w:val="24"/>
          <w:szCs w:val="24"/>
        </w:rPr>
        <w:t xml:space="preserve"> </w:t>
      </w:r>
      <w:r>
        <w:rPr>
          <w:i/>
          <w:sz w:val="24"/>
          <w:szCs w:val="24"/>
        </w:rPr>
        <w:t>получателями средств бюджетов муниципальных районов</w:t>
      </w:r>
      <w:r>
        <w:rPr>
          <w:sz w:val="24"/>
          <w:szCs w:val="24"/>
        </w:rPr>
        <w:t xml:space="preserve"> составляют более 90% в общей сумме планируемых поступлений данной подгруппы доходов. В абсолютном выражении прогноз указанных доходов на 2024 год составляет 17512,0 тыс. рублей (основная доля поступлений - родительская плата за содержание детей в ДДУ и оплата за питание в школах 12821,1 тыс. рублей, также 4184,2 тыс. рублей социально-бытовые, медицинские услуги, оказываемые комплексным центром социального обслуживания населения), на 2025 год – 18812,8 тыс. рублей, на 2026 год – 20210,1 тыс. рублей.</w:t>
      </w:r>
    </w:p>
    <w:p w:rsidR="00294279" w:rsidRDefault="00294279" w:rsidP="00294279">
      <w:pPr>
        <w:pStyle w:val="a5"/>
        <w:rPr>
          <w:sz w:val="24"/>
          <w:szCs w:val="24"/>
        </w:rPr>
      </w:pPr>
      <w:r>
        <w:rPr>
          <w:i/>
          <w:sz w:val="24"/>
          <w:szCs w:val="24"/>
        </w:rPr>
        <w:lastRenderedPageBreak/>
        <w:t>Доходы, поступающие в порядке возмещения расходов, понесенных в связи с эксплуатацией имущества муниципальных районов</w:t>
      </w:r>
      <w:r>
        <w:rPr>
          <w:sz w:val="24"/>
          <w:szCs w:val="24"/>
        </w:rPr>
        <w:t xml:space="preserve">, составляют 7,7% в общей сумме доходов от оказания платных услуг (работ) и компенсации затрат государства. Прогноз поступления указанных доходов на 2024 год составляет 1452,7 тыс. рублей, на 2025 год – 1516,6 тыс. рублей, на 2026 год – 1583,4 тыс. рублей. </w:t>
      </w:r>
    </w:p>
    <w:p w:rsidR="00294279" w:rsidRDefault="00294279" w:rsidP="00294279">
      <w:pPr>
        <w:pStyle w:val="a5"/>
        <w:rPr>
          <w:sz w:val="24"/>
          <w:szCs w:val="24"/>
        </w:rPr>
      </w:pPr>
      <w:r>
        <w:rPr>
          <w:sz w:val="24"/>
          <w:szCs w:val="24"/>
        </w:rPr>
        <w:t>Ожидаемая сумма доходов от возмещения затрат за коммунальные услуги за 2023 год составит 1386,2 тыс. рублей.</w:t>
      </w:r>
    </w:p>
    <w:p w:rsidR="00294279" w:rsidRDefault="00294279" w:rsidP="00294279">
      <w:pPr>
        <w:tabs>
          <w:tab w:val="center" w:pos="4677"/>
          <w:tab w:val="left" w:pos="73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           Расчеты произведены, согласно утвержденной методики, исходя из ожидаемого поступления доходов в 2023 году и роста тарифов на коммунальные услуги. </w:t>
      </w:r>
    </w:p>
    <w:p w:rsidR="00294279" w:rsidRDefault="00294279" w:rsidP="00294279">
      <w:pPr>
        <w:pStyle w:val="a5"/>
        <w:rPr>
          <w:sz w:val="24"/>
          <w:szCs w:val="24"/>
        </w:rPr>
      </w:pPr>
      <w:r>
        <w:rPr>
          <w:sz w:val="24"/>
          <w:szCs w:val="24"/>
        </w:rPr>
        <w:t xml:space="preserve">Прогнозирование поступлений </w:t>
      </w:r>
      <w:r>
        <w:rPr>
          <w:b/>
          <w:sz w:val="24"/>
          <w:szCs w:val="24"/>
        </w:rPr>
        <w:t>доходов от продажи земельных участков, государственная собственность на которые не разграничена и которые расположены в границах городских поселений</w:t>
      </w:r>
      <w:r>
        <w:rPr>
          <w:sz w:val="24"/>
          <w:szCs w:val="24"/>
        </w:rPr>
        <w:t xml:space="preserve"> произведено отделом имущества и земельных отношений администрации Каргатского района, согласно утвержденной методики, с учетом норматива зачисления в бюджет муниципального района в размере 50%.  Поступление доходов от продажи земельных участков предусмотрено в сумме 50,0 тыс. рублей ежегодно.</w:t>
      </w:r>
    </w:p>
    <w:p w:rsidR="00294279" w:rsidRDefault="00294279" w:rsidP="00294279">
      <w:pPr>
        <w:pStyle w:val="a5"/>
        <w:rPr>
          <w:sz w:val="24"/>
          <w:szCs w:val="24"/>
        </w:rPr>
      </w:pPr>
      <w:r>
        <w:rPr>
          <w:sz w:val="24"/>
          <w:szCs w:val="24"/>
        </w:rPr>
        <w:t>Поступление</w:t>
      </w:r>
      <w:r>
        <w:rPr>
          <w:b/>
          <w:sz w:val="24"/>
          <w:szCs w:val="24"/>
        </w:rPr>
        <w:t xml:space="preserve"> штрафов, санкций, возмещений ущерба</w:t>
      </w:r>
      <w:r>
        <w:rPr>
          <w:sz w:val="24"/>
          <w:szCs w:val="24"/>
        </w:rPr>
        <w:t xml:space="preserve"> запланировано в сумме 748,8 тыс. рублей ежегодно. Прогнозирование данного доходного источника осуществлялось на основании расчетов, предоставленных главными администраторами доходов. </w:t>
      </w:r>
    </w:p>
    <w:p w:rsidR="00294279" w:rsidRDefault="00294279" w:rsidP="00A97DF4">
      <w:pPr>
        <w:pStyle w:val="a5"/>
        <w:jc w:val="center"/>
        <w:rPr>
          <w:b/>
          <w:sz w:val="24"/>
          <w:szCs w:val="24"/>
        </w:rPr>
      </w:pPr>
    </w:p>
    <w:p w:rsidR="00294279" w:rsidRDefault="00294279" w:rsidP="00294279">
      <w:pPr>
        <w:pStyle w:val="a5"/>
        <w:jc w:val="center"/>
        <w:rPr>
          <w:b/>
          <w:sz w:val="24"/>
          <w:szCs w:val="24"/>
        </w:rPr>
      </w:pPr>
      <w:r>
        <w:rPr>
          <w:b/>
          <w:sz w:val="24"/>
          <w:szCs w:val="24"/>
        </w:rPr>
        <w:t>Безвозмездные поступления</w:t>
      </w:r>
    </w:p>
    <w:p w:rsidR="00294279" w:rsidRDefault="00294279" w:rsidP="00294279">
      <w:pPr>
        <w:pStyle w:val="a5"/>
        <w:rPr>
          <w:sz w:val="24"/>
          <w:szCs w:val="24"/>
        </w:rPr>
      </w:pPr>
      <w:r>
        <w:rPr>
          <w:sz w:val="24"/>
          <w:szCs w:val="24"/>
        </w:rPr>
        <w:t>Прогноз безвозмездных поступлений на 2024 год и плановый период 2025 и 2026 годов рассчитан в соответствии с проектом Закона Новосибирской области «Об областном бюджете Новосибирской области на 2024 год и плановый период 2025 и 2026 годов» (далее – Закон НСО) и принятыми Решениями Совета депутатов Каргатского района о принятии к осуществлению полномочий поселений района.</w:t>
      </w:r>
    </w:p>
    <w:p w:rsidR="00294279" w:rsidRDefault="00294279" w:rsidP="00294279">
      <w:pPr>
        <w:pStyle w:val="a5"/>
        <w:rPr>
          <w:sz w:val="24"/>
          <w:szCs w:val="24"/>
        </w:rPr>
      </w:pPr>
      <w:r>
        <w:rPr>
          <w:sz w:val="24"/>
          <w:szCs w:val="24"/>
        </w:rPr>
        <w:t xml:space="preserve"> Общий объем безвозмездных поступлений в районный бюджет в 2024 году составит 1382292,4 тыс. рублей, в 2025 году – 1047436,1 тыс. рублей, в 2026 году –  956693,3 тыс. рублей.</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276"/>
        <w:gridCol w:w="1274"/>
        <w:gridCol w:w="1134"/>
        <w:gridCol w:w="1276"/>
        <w:gridCol w:w="994"/>
        <w:gridCol w:w="1274"/>
      </w:tblGrid>
      <w:tr w:rsidR="00294279" w:rsidTr="00294279">
        <w:trPr>
          <w:trHeight w:val="315"/>
        </w:trPr>
        <w:tc>
          <w:tcPr>
            <w:tcW w:w="2126" w:type="dxa"/>
            <w:tcBorders>
              <w:top w:val="none" w:sz="4" w:space="0" w:color="000000"/>
              <w:left w:val="none" w:sz="4" w:space="0" w:color="000000"/>
              <w:bottom w:val="single" w:sz="4" w:space="0" w:color="auto"/>
              <w:right w:val="none" w:sz="4" w:space="0" w:color="000000"/>
            </w:tcBorders>
            <w:shd w:val="clear" w:color="auto" w:fill="auto"/>
            <w:noWrap/>
            <w:vAlign w:val="bottom"/>
          </w:tcPr>
          <w:p w:rsidR="00294279" w:rsidRDefault="00294279" w:rsidP="000670A6">
            <w:pPr>
              <w:spacing w:after="0" w:line="240" w:lineRule="auto"/>
              <w:rPr>
                <w:rFonts w:ascii="Times New Roman" w:eastAsia="Times New Roman" w:hAnsi="Times New Roman" w:cs="Times New Roman"/>
                <w:sz w:val="20"/>
                <w:szCs w:val="20"/>
                <w:lang w:eastAsia="ru-RU"/>
              </w:rPr>
            </w:pPr>
          </w:p>
        </w:tc>
        <w:tc>
          <w:tcPr>
            <w:tcW w:w="1276" w:type="dxa"/>
            <w:tcBorders>
              <w:top w:val="none" w:sz="4" w:space="0" w:color="000000"/>
              <w:left w:val="none" w:sz="4" w:space="0" w:color="000000"/>
              <w:bottom w:val="single" w:sz="4" w:space="0" w:color="auto"/>
              <w:right w:val="none" w:sz="4" w:space="0" w:color="000000"/>
            </w:tcBorders>
            <w:shd w:val="clear" w:color="auto" w:fill="auto"/>
            <w:noWrap/>
            <w:vAlign w:val="bottom"/>
          </w:tcPr>
          <w:p w:rsidR="00294279" w:rsidRDefault="00294279" w:rsidP="000670A6">
            <w:pPr>
              <w:spacing w:after="0" w:line="240" w:lineRule="auto"/>
              <w:rPr>
                <w:rFonts w:ascii="Times New Roman" w:eastAsia="Times New Roman" w:hAnsi="Times New Roman" w:cs="Times New Roman"/>
                <w:sz w:val="20"/>
                <w:szCs w:val="20"/>
                <w:lang w:eastAsia="ru-RU"/>
              </w:rPr>
            </w:pPr>
          </w:p>
        </w:tc>
        <w:tc>
          <w:tcPr>
            <w:tcW w:w="1274" w:type="dxa"/>
            <w:tcBorders>
              <w:top w:val="none" w:sz="4" w:space="0" w:color="000000"/>
              <w:left w:val="none" w:sz="4" w:space="0" w:color="000000"/>
              <w:bottom w:val="single" w:sz="4" w:space="0" w:color="auto"/>
              <w:right w:val="none" w:sz="4" w:space="0" w:color="000000"/>
            </w:tcBorders>
            <w:shd w:val="clear" w:color="auto" w:fill="auto"/>
            <w:noWrap/>
            <w:vAlign w:val="bottom"/>
          </w:tcPr>
          <w:p w:rsidR="00294279" w:rsidRDefault="00294279" w:rsidP="000670A6">
            <w:pPr>
              <w:spacing w:after="0" w:line="240" w:lineRule="auto"/>
              <w:rPr>
                <w:rFonts w:ascii="Times New Roman" w:eastAsia="Times New Roman" w:hAnsi="Times New Roman" w:cs="Times New Roman"/>
                <w:sz w:val="20"/>
                <w:szCs w:val="20"/>
                <w:lang w:eastAsia="ru-RU"/>
              </w:rPr>
            </w:pPr>
          </w:p>
        </w:tc>
        <w:tc>
          <w:tcPr>
            <w:tcW w:w="1134" w:type="dxa"/>
            <w:tcBorders>
              <w:top w:val="none" w:sz="4" w:space="0" w:color="000000"/>
              <w:left w:val="none" w:sz="4" w:space="0" w:color="000000"/>
              <w:bottom w:val="single" w:sz="4" w:space="0" w:color="auto"/>
              <w:right w:val="none" w:sz="4" w:space="0" w:color="000000"/>
            </w:tcBorders>
            <w:shd w:val="clear" w:color="auto" w:fill="auto"/>
            <w:noWrap/>
            <w:vAlign w:val="bottom"/>
          </w:tcPr>
          <w:p w:rsidR="00294279" w:rsidRDefault="00294279" w:rsidP="000670A6">
            <w:pPr>
              <w:spacing w:after="0" w:line="240" w:lineRule="auto"/>
              <w:rPr>
                <w:rFonts w:ascii="Times New Roman" w:eastAsia="Times New Roman" w:hAnsi="Times New Roman" w:cs="Times New Roman"/>
                <w:sz w:val="20"/>
                <w:szCs w:val="20"/>
                <w:lang w:eastAsia="ru-RU"/>
              </w:rPr>
            </w:pPr>
          </w:p>
        </w:tc>
        <w:tc>
          <w:tcPr>
            <w:tcW w:w="1276" w:type="dxa"/>
            <w:tcBorders>
              <w:top w:val="none" w:sz="4" w:space="0" w:color="000000"/>
              <w:left w:val="none" w:sz="4" w:space="0" w:color="000000"/>
              <w:bottom w:val="single" w:sz="4" w:space="0" w:color="auto"/>
              <w:right w:val="none" w:sz="4" w:space="0" w:color="000000"/>
            </w:tcBorders>
            <w:shd w:val="clear" w:color="auto" w:fill="auto"/>
            <w:noWrap/>
            <w:vAlign w:val="bottom"/>
          </w:tcPr>
          <w:p w:rsidR="00294279" w:rsidRDefault="00294279" w:rsidP="000670A6">
            <w:pPr>
              <w:spacing w:after="0" w:line="240" w:lineRule="auto"/>
              <w:rPr>
                <w:rFonts w:ascii="Times New Roman" w:eastAsia="Times New Roman" w:hAnsi="Times New Roman" w:cs="Times New Roman"/>
                <w:sz w:val="20"/>
                <w:szCs w:val="20"/>
                <w:lang w:eastAsia="ru-RU"/>
              </w:rPr>
            </w:pPr>
          </w:p>
        </w:tc>
        <w:tc>
          <w:tcPr>
            <w:tcW w:w="2268" w:type="dxa"/>
            <w:gridSpan w:val="2"/>
            <w:tcBorders>
              <w:top w:val="none" w:sz="4" w:space="0" w:color="000000"/>
              <w:left w:val="none" w:sz="4" w:space="0" w:color="000000"/>
              <w:bottom w:val="single" w:sz="4" w:space="0" w:color="auto"/>
              <w:right w:val="none" w:sz="4" w:space="0" w:color="000000"/>
            </w:tcBorders>
            <w:shd w:val="clear" w:color="auto" w:fill="auto"/>
            <w:noWrap/>
            <w:vAlign w:val="bottom"/>
          </w:tcPr>
          <w:p w:rsidR="00294279" w:rsidRDefault="00294279" w:rsidP="000670A6">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bCs/>
                <w:color w:val="000000"/>
                <w:lang w:eastAsia="ru-RU"/>
              </w:rPr>
              <w:t xml:space="preserve">                 тыс. рублей</w:t>
            </w:r>
          </w:p>
        </w:tc>
      </w:tr>
      <w:tr w:rsidR="00294279" w:rsidTr="00294279">
        <w:trPr>
          <w:trHeight w:val="437"/>
        </w:trPr>
        <w:tc>
          <w:tcPr>
            <w:tcW w:w="2126" w:type="dxa"/>
            <w:tcBorders>
              <w:top w:val="single" w:sz="4" w:space="0" w:color="auto"/>
            </w:tcBorders>
            <w:shd w:val="clear" w:color="auto" w:fill="auto"/>
            <w:vAlign w:val="center"/>
          </w:tcPr>
          <w:p w:rsidR="00294279" w:rsidRDefault="00294279" w:rsidP="00A97DF4">
            <w:pPr>
              <w:spacing w:after="0" w:line="240" w:lineRule="auto"/>
              <w:jc w:val="center"/>
              <w:rPr>
                <w:sz w:val="20"/>
                <w:szCs w:val="20"/>
              </w:rPr>
            </w:pPr>
            <w:r>
              <w:rPr>
                <w:rFonts w:ascii="Times New Roman" w:eastAsia="Times New Roman" w:hAnsi="Times New Roman" w:cs="Times New Roman"/>
                <w:b/>
                <w:color w:val="000000"/>
                <w:sz w:val="20"/>
                <w:szCs w:val="20"/>
              </w:rPr>
              <w:t>Наименование</w:t>
            </w:r>
          </w:p>
        </w:tc>
        <w:tc>
          <w:tcPr>
            <w:tcW w:w="1276" w:type="dxa"/>
            <w:tcBorders>
              <w:top w:val="single" w:sz="4" w:space="0" w:color="auto"/>
            </w:tcBorders>
            <w:shd w:val="clear" w:color="auto" w:fill="auto"/>
            <w:vAlign w:val="center"/>
          </w:tcPr>
          <w:p w:rsidR="00294279" w:rsidRDefault="00294279" w:rsidP="00A97DF4">
            <w:pPr>
              <w:spacing w:after="0" w:line="240" w:lineRule="auto"/>
              <w:jc w:val="center"/>
              <w:rPr>
                <w:sz w:val="20"/>
                <w:szCs w:val="20"/>
              </w:rPr>
            </w:pPr>
            <w:r>
              <w:rPr>
                <w:rFonts w:ascii="Times New Roman" w:eastAsia="Times New Roman" w:hAnsi="Times New Roman" w:cs="Times New Roman"/>
                <w:b/>
                <w:color w:val="000000"/>
                <w:sz w:val="20"/>
                <w:szCs w:val="20"/>
              </w:rPr>
              <w:t>2024 год</w:t>
            </w:r>
          </w:p>
        </w:tc>
        <w:tc>
          <w:tcPr>
            <w:tcW w:w="1274" w:type="dxa"/>
            <w:tcBorders>
              <w:top w:val="single" w:sz="4" w:space="0" w:color="auto"/>
            </w:tcBorders>
            <w:shd w:val="clear" w:color="auto" w:fill="auto"/>
            <w:vAlign w:val="center"/>
          </w:tcPr>
          <w:p w:rsidR="00294279" w:rsidRDefault="00294279" w:rsidP="00A97DF4">
            <w:pPr>
              <w:spacing w:after="0" w:line="240" w:lineRule="auto"/>
              <w:jc w:val="center"/>
              <w:rPr>
                <w:sz w:val="20"/>
                <w:szCs w:val="20"/>
              </w:rPr>
            </w:pPr>
            <w:r>
              <w:rPr>
                <w:rFonts w:ascii="Times New Roman" w:eastAsia="Times New Roman" w:hAnsi="Times New Roman" w:cs="Times New Roman"/>
                <w:b/>
                <w:color w:val="000000"/>
                <w:sz w:val="20"/>
                <w:szCs w:val="20"/>
              </w:rPr>
              <w:t>Удельный вес, %</w:t>
            </w:r>
          </w:p>
        </w:tc>
        <w:tc>
          <w:tcPr>
            <w:tcW w:w="1134" w:type="dxa"/>
            <w:tcBorders>
              <w:top w:val="single" w:sz="4" w:space="0" w:color="auto"/>
            </w:tcBorders>
            <w:shd w:val="clear" w:color="auto" w:fill="auto"/>
            <w:vAlign w:val="center"/>
          </w:tcPr>
          <w:p w:rsidR="00294279" w:rsidRDefault="00294279" w:rsidP="00A97DF4">
            <w:pPr>
              <w:spacing w:after="0" w:line="240" w:lineRule="auto"/>
              <w:jc w:val="center"/>
              <w:rPr>
                <w:sz w:val="20"/>
                <w:szCs w:val="20"/>
              </w:rPr>
            </w:pPr>
            <w:r>
              <w:rPr>
                <w:rFonts w:ascii="Times New Roman" w:eastAsia="Times New Roman" w:hAnsi="Times New Roman" w:cs="Times New Roman"/>
                <w:b/>
                <w:color w:val="000000"/>
                <w:sz w:val="20"/>
                <w:szCs w:val="20"/>
              </w:rPr>
              <w:t>2025 год</w:t>
            </w:r>
          </w:p>
        </w:tc>
        <w:tc>
          <w:tcPr>
            <w:tcW w:w="1276" w:type="dxa"/>
            <w:tcBorders>
              <w:top w:val="single" w:sz="4" w:space="0" w:color="auto"/>
            </w:tcBorders>
            <w:shd w:val="clear" w:color="auto" w:fill="auto"/>
            <w:vAlign w:val="center"/>
          </w:tcPr>
          <w:p w:rsidR="00294279" w:rsidRDefault="00294279" w:rsidP="00A97DF4">
            <w:pPr>
              <w:spacing w:after="0" w:line="240" w:lineRule="auto"/>
              <w:jc w:val="center"/>
              <w:rPr>
                <w:sz w:val="20"/>
                <w:szCs w:val="20"/>
              </w:rPr>
            </w:pPr>
            <w:r>
              <w:rPr>
                <w:rFonts w:ascii="Times New Roman" w:eastAsia="Times New Roman" w:hAnsi="Times New Roman" w:cs="Times New Roman"/>
                <w:b/>
                <w:color w:val="000000"/>
                <w:sz w:val="20"/>
                <w:szCs w:val="20"/>
              </w:rPr>
              <w:t>Удельный вес, %</w:t>
            </w:r>
          </w:p>
        </w:tc>
        <w:tc>
          <w:tcPr>
            <w:tcW w:w="994" w:type="dxa"/>
            <w:tcBorders>
              <w:top w:val="single" w:sz="4" w:space="0" w:color="auto"/>
            </w:tcBorders>
            <w:shd w:val="clear" w:color="auto" w:fill="auto"/>
            <w:vAlign w:val="center"/>
          </w:tcPr>
          <w:p w:rsidR="00294279" w:rsidRDefault="00294279" w:rsidP="00A97DF4">
            <w:pPr>
              <w:spacing w:after="0" w:line="240" w:lineRule="auto"/>
              <w:jc w:val="center"/>
              <w:rPr>
                <w:sz w:val="20"/>
                <w:szCs w:val="20"/>
              </w:rPr>
            </w:pPr>
            <w:r>
              <w:rPr>
                <w:rFonts w:ascii="Times New Roman" w:eastAsia="Times New Roman" w:hAnsi="Times New Roman" w:cs="Times New Roman"/>
                <w:b/>
                <w:color w:val="000000"/>
                <w:sz w:val="20"/>
                <w:szCs w:val="20"/>
              </w:rPr>
              <w:t>2026 год</w:t>
            </w:r>
          </w:p>
        </w:tc>
        <w:tc>
          <w:tcPr>
            <w:tcW w:w="1274" w:type="dxa"/>
            <w:tcBorders>
              <w:top w:val="single" w:sz="4" w:space="0" w:color="auto"/>
            </w:tcBorders>
            <w:shd w:val="clear" w:color="auto" w:fill="auto"/>
            <w:vAlign w:val="center"/>
          </w:tcPr>
          <w:p w:rsidR="00294279" w:rsidRDefault="00294279" w:rsidP="00A97DF4">
            <w:pPr>
              <w:spacing w:after="0" w:line="240" w:lineRule="auto"/>
              <w:jc w:val="center"/>
              <w:rPr>
                <w:sz w:val="20"/>
                <w:szCs w:val="20"/>
              </w:rPr>
            </w:pPr>
            <w:r>
              <w:rPr>
                <w:rFonts w:ascii="Times New Roman" w:eastAsia="Times New Roman" w:hAnsi="Times New Roman" w:cs="Times New Roman"/>
                <w:b/>
                <w:color w:val="000000"/>
                <w:sz w:val="20"/>
                <w:szCs w:val="20"/>
              </w:rPr>
              <w:t>Удельный вес, %</w:t>
            </w:r>
          </w:p>
        </w:tc>
      </w:tr>
      <w:tr w:rsidR="00294279" w:rsidTr="00294279">
        <w:trPr>
          <w:trHeight w:val="279"/>
        </w:trPr>
        <w:tc>
          <w:tcPr>
            <w:tcW w:w="2126" w:type="dxa"/>
            <w:shd w:val="clear" w:color="auto" w:fill="auto"/>
            <w:vAlign w:val="center"/>
          </w:tcPr>
          <w:p w:rsidR="00294279" w:rsidRDefault="00294279" w:rsidP="00A97DF4">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Безвозмездные поступления</w:t>
            </w:r>
          </w:p>
        </w:tc>
        <w:tc>
          <w:tcPr>
            <w:tcW w:w="1276" w:type="dxa"/>
            <w:shd w:val="clear" w:color="auto" w:fill="auto"/>
            <w:vAlign w:val="center"/>
          </w:tcPr>
          <w:p w:rsidR="00294279" w:rsidRDefault="00294279" w:rsidP="00A97DF4">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 </w:t>
            </w:r>
          </w:p>
        </w:tc>
        <w:tc>
          <w:tcPr>
            <w:tcW w:w="1274" w:type="dxa"/>
            <w:shd w:val="clear" w:color="auto" w:fill="auto"/>
            <w:vAlign w:val="center"/>
          </w:tcPr>
          <w:p w:rsidR="00294279" w:rsidRDefault="00294279" w:rsidP="00A97DF4">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 </w:t>
            </w:r>
          </w:p>
        </w:tc>
        <w:tc>
          <w:tcPr>
            <w:tcW w:w="1134" w:type="dxa"/>
            <w:shd w:val="clear" w:color="auto" w:fill="auto"/>
            <w:vAlign w:val="center"/>
          </w:tcPr>
          <w:p w:rsidR="00294279" w:rsidRDefault="00294279" w:rsidP="00A97DF4">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 </w:t>
            </w:r>
          </w:p>
        </w:tc>
        <w:tc>
          <w:tcPr>
            <w:tcW w:w="1276" w:type="dxa"/>
            <w:shd w:val="clear" w:color="auto" w:fill="auto"/>
            <w:vAlign w:val="center"/>
          </w:tcPr>
          <w:p w:rsidR="00294279" w:rsidRDefault="00294279" w:rsidP="00A97DF4">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 </w:t>
            </w:r>
          </w:p>
        </w:tc>
        <w:tc>
          <w:tcPr>
            <w:tcW w:w="994" w:type="dxa"/>
            <w:shd w:val="clear" w:color="auto" w:fill="auto"/>
            <w:vAlign w:val="center"/>
          </w:tcPr>
          <w:p w:rsidR="00294279" w:rsidRDefault="00294279" w:rsidP="00A97DF4">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 </w:t>
            </w:r>
          </w:p>
        </w:tc>
        <w:tc>
          <w:tcPr>
            <w:tcW w:w="1274" w:type="dxa"/>
            <w:shd w:val="clear" w:color="auto" w:fill="auto"/>
            <w:vAlign w:val="center"/>
          </w:tcPr>
          <w:p w:rsidR="00294279" w:rsidRDefault="00294279" w:rsidP="00A97DF4">
            <w:pPr>
              <w:spacing w:after="0" w:line="240" w:lineRule="auto"/>
              <w:jc w:val="right"/>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 </w:t>
            </w:r>
          </w:p>
        </w:tc>
      </w:tr>
      <w:tr w:rsidR="00294279" w:rsidTr="00294279">
        <w:trPr>
          <w:trHeight w:val="350"/>
        </w:trPr>
        <w:tc>
          <w:tcPr>
            <w:tcW w:w="2126" w:type="dxa"/>
            <w:shd w:val="clear" w:color="auto" w:fill="auto"/>
            <w:vAlign w:val="center"/>
          </w:tcPr>
          <w:p w:rsidR="00294279" w:rsidRDefault="00294279" w:rsidP="00A97DF4">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ВСЕГО</w:t>
            </w:r>
          </w:p>
        </w:tc>
        <w:tc>
          <w:tcPr>
            <w:tcW w:w="1276" w:type="dxa"/>
            <w:shd w:val="clear" w:color="auto" w:fill="auto"/>
            <w:vAlign w:val="center"/>
          </w:tcPr>
          <w:p w:rsidR="00294279" w:rsidRDefault="00294279" w:rsidP="00A97DF4">
            <w:pPr>
              <w:spacing w:after="0" w:line="240" w:lineRule="auto"/>
              <w:jc w:val="right"/>
              <w:rPr>
                <w:sz w:val="20"/>
                <w:szCs w:val="20"/>
              </w:rPr>
            </w:pPr>
            <w:r>
              <w:rPr>
                <w:rFonts w:ascii="Times New Roman" w:eastAsia="Times New Roman" w:hAnsi="Times New Roman" w:cs="Times New Roman"/>
                <w:b/>
                <w:color w:val="000000"/>
                <w:sz w:val="20"/>
                <w:szCs w:val="20"/>
              </w:rPr>
              <w:t>1382292,4</w:t>
            </w:r>
          </w:p>
        </w:tc>
        <w:tc>
          <w:tcPr>
            <w:tcW w:w="1274" w:type="dxa"/>
            <w:shd w:val="clear" w:color="auto" w:fill="auto"/>
            <w:vAlign w:val="center"/>
          </w:tcPr>
          <w:p w:rsidR="00294279" w:rsidRPr="00B46A6C" w:rsidRDefault="00294279" w:rsidP="00A97DF4">
            <w:pPr>
              <w:spacing w:after="0" w:line="240" w:lineRule="auto"/>
              <w:jc w:val="right"/>
              <w:rPr>
                <w:sz w:val="18"/>
                <w:szCs w:val="18"/>
              </w:rPr>
            </w:pPr>
            <w:r w:rsidRPr="00B46A6C">
              <w:rPr>
                <w:rFonts w:ascii="Times New Roman" w:eastAsia="Times New Roman" w:hAnsi="Times New Roman" w:cs="Times New Roman"/>
                <w:b/>
                <w:color w:val="000000"/>
                <w:sz w:val="18"/>
                <w:szCs w:val="18"/>
              </w:rPr>
              <w:t>100,0</w:t>
            </w:r>
          </w:p>
        </w:tc>
        <w:tc>
          <w:tcPr>
            <w:tcW w:w="1134" w:type="dxa"/>
            <w:shd w:val="clear" w:color="auto" w:fill="auto"/>
            <w:vAlign w:val="center"/>
          </w:tcPr>
          <w:p w:rsidR="00294279" w:rsidRDefault="00294279" w:rsidP="00A97DF4">
            <w:pPr>
              <w:spacing w:after="0" w:line="240" w:lineRule="auto"/>
              <w:jc w:val="right"/>
              <w:rPr>
                <w:sz w:val="20"/>
                <w:szCs w:val="20"/>
              </w:rPr>
            </w:pPr>
            <w:r>
              <w:rPr>
                <w:rFonts w:ascii="Times New Roman" w:eastAsia="Times New Roman" w:hAnsi="Times New Roman" w:cs="Times New Roman"/>
                <w:b/>
                <w:color w:val="000000"/>
                <w:sz w:val="20"/>
                <w:szCs w:val="20"/>
              </w:rPr>
              <w:t>1047436,1</w:t>
            </w:r>
          </w:p>
        </w:tc>
        <w:tc>
          <w:tcPr>
            <w:tcW w:w="1276" w:type="dxa"/>
            <w:shd w:val="clear" w:color="auto" w:fill="auto"/>
            <w:vAlign w:val="center"/>
          </w:tcPr>
          <w:p w:rsidR="00294279" w:rsidRPr="00B46A6C" w:rsidRDefault="00294279" w:rsidP="00A97DF4">
            <w:pPr>
              <w:spacing w:after="0" w:line="240" w:lineRule="auto"/>
              <w:jc w:val="right"/>
              <w:rPr>
                <w:sz w:val="18"/>
                <w:szCs w:val="18"/>
              </w:rPr>
            </w:pPr>
            <w:r w:rsidRPr="00B46A6C">
              <w:rPr>
                <w:rFonts w:ascii="Times New Roman" w:eastAsia="Times New Roman" w:hAnsi="Times New Roman" w:cs="Times New Roman"/>
                <w:b/>
                <w:color w:val="000000"/>
                <w:sz w:val="18"/>
                <w:szCs w:val="18"/>
              </w:rPr>
              <w:t>100,0</w:t>
            </w:r>
          </w:p>
        </w:tc>
        <w:tc>
          <w:tcPr>
            <w:tcW w:w="994" w:type="dxa"/>
            <w:shd w:val="clear" w:color="auto" w:fill="auto"/>
            <w:vAlign w:val="center"/>
          </w:tcPr>
          <w:p w:rsidR="00294279" w:rsidRDefault="00294279" w:rsidP="00A97DF4">
            <w:pPr>
              <w:spacing w:after="0" w:line="240" w:lineRule="auto"/>
              <w:jc w:val="right"/>
              <w:rPr>
                <w:sz w:val="20"/>
                <w:szCs w:val="20"/>
              </w:rPr>
            </w:pPr>
            <w:r>
              <w:rPr>
                <w:rFonts w:ascii="Times New Roman" w:eastAsia="Times New Roman" w:hAnsi="Times New Roman" w:cs="Times New Roman"/>
                <w:b/>
                <w:color w:val="000000"/>
                <w:sz w:val="20"/>
                <w:szCs w:val="20"/>
              </w:rPr>
              <w:t>956693,3</w:t>
            </w:r>
          </w:p>
        </w:tc>
        <w:tc>
          <w:tcPr>
            <w:tcW w:w="1274" w:type="dxa"/>
            <w:shd w:val="clear" w:color="auto" w:fill="auto"/>
            <w:vAlign w:val="center"/>
          </w:tcPr>
          <w:p w:rsidR="00294279" w:rsidRPr="00B46A6C" w:rsidRDefault="00294279" w:rsidP="00A97DF4">
            <w:pPr>
              <w:spacing w:after="0" w:line="240" w:lineRule="auto"/>
              <w:jc w:val="right"/>
              <w:rPr>
                <w:sz w:val="18"/>
                <w:szCs w:val="18"/>
              </w:rPr>
            </w:pPr>
            <w:r w:rsidRPr="00B46A6C">
              <w:rPr>
                <w:rFonts w:ascii="Times New Roman" w:eastAsia="Times New Roman" w:hAnsi="Times New Roman" w:cs="Times New Roman"/>
                <w:b/>
                <w:color w:val="000000"/>
                <w:sz w:val="18"/>
                <w:szCs w:val="18"/>
              </w:rPr>
              <w:t>100,0</w:t>
            </w:r>
          </w:p>
        </w:tc>
      </w:tr>
      <w:tr w:rsidR="00294279" w:rsidTr="00294279">
        <w:trPr>
          <w:trHeight w:val="330"/>
        </w:trPr>
        <w:tc>
          <w:tcPr>
            <w:tcW w:w="2126" w:type="dxa"/>
            <w:shd w:val="clear" w:color="auto" w:fill="auto"/>
            <w:vAlign w:val="center"/>
          </w:tcPr>
          <w:p w:rsidR="00294279" w:rsidRPr="00A97DF4" w:rsidRDefault="00294279" w:rsidP="00A97DF4">
            <w:pPr>
              <w:spacing w:after="0" w:line="240" w:lineRule="auto"/>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в том числе:</w:t>
            </w:r>
          </w:p>
        </w:tc>
        <w:tc>
          <w:tcPr>
            <w:tcW w:w="1276" w:type="dxa"/>
            <w:shd w:val="clear" w:color="auto" w:fill="auto"/>
            <w:vAlign w:val="center"/>
          </w:tcPr>
          <w:p w:rsidR="00294279" w:rsidRPr="00A97DF4" w:rsidRDefault="00294279" w:rsidP="00A97DF4">
            <w:pPr>
              <w:spacing w:after="0" w:line="240" w:lineRule="auto"/>
              <w:jc w:val="right"/>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 </w:t>
            </w:r>
          </w:p>
        </w:tc>
        <w:tc>
          <w:tcPr>
            <w:tcW w:w="1274" w:type="dxa"/>
            <w:shd w:val="clear" w:color="auto" w:fill="auto"/>
            <w:vAlign w:val="center"/>
          </w:tcPr>
          <w:p w:rsidR="00294279" w:rsidRPr="00A97DF4" w:rsidRDefault="00294279" w:rsidP="00A97DF4">
            <w:pPr>
              <w:spacing w:after="0" w:line="240" w:lineRule="auto"/>
              <w:jc w:val="right"/>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 </w:t>
            </w:r>
          </w:p>
        </w:tc>
        <w:tc>
          <w:tcPr>
            <w:tcW w:w="1134" w:type="dxa"/>
            <w:shd w:val="clear" w:color="auto" w:fill="auto"/>
            <w:vAlign w:val="center"/>
          </w:tcPr>
          <w:p w:rsidR="00294279" w:rsidRPr="00A97DF4" w:rsidRDefault="00294279" w:rsidP="00A97DF4">
            <w:pPr>
              <w:spacing w:after="0" w:line="240" w:lineRule="auto"/>
              <w:jc w:val="right"/>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 </w:t>
            </w:r>
          </w:p>
        </w:tc>
        <w:tc>
          <w:tcPr>
            <w:tcW w:w="1276" w:type="dxa"/>
            <w:shd w:val="clear" w:color="auto" w:fill="auto"/>
            <w:vAlign w:val="center"/>
          </w:tcPr>
          <w:p w:rsidR="00294279" w:rsidRPr="00A97DF4" w:rsidRDefault="00294279" w:rsidP="00A97DF4">
            <w:pPr>
              <w:spacing w:after="0" w:line="240" w:lineRule="auto"/>
              <w:jc w:val="right"/>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 </w:t>
            </w:r>
          </w:p>
        </w:tc>
        <w:tc>
          <w:tcPr>
            <w:tcW w:w="994" w:type="dxa"/>
            <w:shd w:val="clear" w:color="auto" w:fill="auto"/>
            <w:vAlign w:val="center"/>
          </w:tcPr>
          <w:p w:rsidR="00294279" w:rsidRPr="00A97DF4" w:rsidRDefault="00294279" w:rsidP="00A97DF4">
            <w:pPr>
              <w:spacing w:after="0" w:line="240" w:lineRule="auto"/>
              <w:jc w:val="right"/>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 </w:t>
            </w:r>
          </w:p>
        </w:tc>
        <w:tc>
          <w:tcPr>
            <w:tcW w:w="1274" w:type="dxa"/>
            <w:shd w:val="clear" w:color="auto" w:fill="auto"/>
            <w:vAlign w:val="center"/>
          </w:tcPr>
          <w:p w:rsidR="00294279" w:rsidRPr="00A97DF4" w:rsidRDefault="00294279" w:rsidP="00A97DF4">
            <w:pPr>
              <w:spacing w:after="0" w:line="240" w:lineRule="auto"/>
              <w:jc w:val="right"/>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 </w:t>
            </w:r>
          </w:p>
        </w:tc>
      </w:tr>
      <w:tr w:rsidR="00294279" w:rsidTr="00294279">
        <w:trPr>
          <w:trHeight w:val="330"/>
        </w:trPr>
        <w:tc>
          <w:tcPr>
            <w:tcW w:w="2126" w:type="dxa"/>
            <w:shd w:val="clear" w:color="auto" w:fill="auto"/>
            <w:vAlign w:val="center"/>
          </w:tcPr>
          <w:p w:rsidR="00294279" w:rsidRPr="00A97DF4" w:rsidRDefault="00294279" w:rsidP="00A97DF4">
            <w:pPr>
              <w:spacing w:after="0" w:line="240" w:lineRule="auto"/>
              <w:jc w:val="center"/>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Дотации</w:t>
            </w:r>
          </w:p>
        </w:tc>
        <w:tc>
          <w:tcPr>
            <w:tcW w:w="1276"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68247,0</w:t>
            </w:r>
          </w:p>
        </w:tc>
        <w:tc>
          <w:tcPr>
            <w:tcW w:w="127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4,9</w:t>
            </w:r>
          </w:p>
        </w:tc>
        <w:tc>
          <w:tcPr>
            <w:tcW w:w="113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43783,0</w:t>
            </w:r>
          </w:p>
        </w:tc>
        <w:tc>
          <w:tcPr>
            <w:tcW w:w="1276"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4,2</w:t>
            </w:r>
          </w:p>
        </w:tc>
        <w:tc>
          <w:tcPr>
            <w:tcW w:w="99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45388,6</w:t>
            </w:r>
          </w:p>
        </w:tc>
        <w:tc>
          <w:tcPr>
            <w:tcW w:w="127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4,7</w:t>
            </w:r>
          </w:p>
        </w:tc>
      </w:tr>
      <w:tr w:rsidR="00294279" w:rsidTr="00294279">
        <w:trPr>
          <w:trHeight w:val="330"/>
        </w:trPr>
        <w:tc>
          <w:tcPr>
            <w:tcW w:w="2126" w:type="dxa"/>
            <w:shd w:val="clear" w:color="auto" w:fill="auto"/>
            <w:vAlign w:val="center"/>
          </w:tcPr>
          <w:p w:rsidR="00294279" w:rsidRPr="00A97DF4" w:rsidRDefault="00294279" w:rsidP="00A97DF4">
            <w:pPr>
              <w:spacing w:after="0" w:line="240" w:lineRule="auto"/>
              <w:jc w:val="center"/>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Субсидии</w:t>
            </w:r>
          </w:p>
        </w:tc>
        <w:tc>
          <w:tcPr>
            <w:tcW w:w="1276"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769352,7</w:t>
            </w:r>
          </w:p>
        </w:tc>
        <w:tc>
          <w:tcPr>
            <w:tcW w:w="127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55,7</w:t>
            </w:r>
          </w:p>
        </w:tc>
        <w:tc>
          <w:tcPr>
            <w:tcW w:w="113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456744,6</w:t>
            </w:r>
          </w:p>
        </w:tc>
        <w:tc>
          <w:tcPr>
            <w:tcW w:w="1276"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43,6</w:t>
            </w:r>
          </w:p>
        </w:tc>
        <w:tc>
          <w:tcPr>
            <w:tcW w:w="99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333968,8</w:t>
            </w:r>
          </w:p>
        </w:tc>
        <w:tc>
          <w:tcPr>
            <w:tcW w:w="127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34,9</w:t>
            </w:r>
          </w:p>
        </w:tc>
      </w:tr>
      <w:tr w:rsidR="00294279" w:rsidTr="00294279">
        <w:trPr>
          <w:trHeight w:val="330"/>
        </w:trPr>
        <w:tc>
          <w:tcPr>
            <w:tcW w:w="2126" w:type="dxa"/>
            <w:shd w:val="clear" w:color="auto" w:fill="auto"/>
            <w:vAlign w:val="center"/>
          </w:tcPr>
          <w:p w:rsidR="00294279" w:rsidRPr="00A97DF4" w:rsidRDefault="00294279" w:rsidP="00A97DF4">
            <w:pPr>
              <w:spacing w:after="0" w:line="240" w:lineRule="auto"/>
              <w:jc w:val="center"/>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Субвенции</w:t>
            </w:r>
          </w:p>
        </w:tc>
        <w:tc>
          <w:tcPr>
            <w:tcW w:w="1276"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517851,3</w:t>
            </w:r>
          </w:p>
        </w:tc>
        <w:tc>
          <w:tcPr>
            <w:tcW w:w="127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37,5</w:t>
            </w:r>
          </w:p>
        </w:tc>
        <w:tc>
          <w:tcPr>
            <w:tcW w:w="113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521175,1</w:t>
            </w:r>
          </w:p>
        </w:tc>
        <w:tc>
          <w:tcPr>
            <w:tcW w:w="1276"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49,8</w:t>
            </w:r>
          </w:p>
        </w:tc>
        <w:tc>
          <w:tcPr>
            <w:tcW w:w="99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553329,0</w:t>
            </w:r>
          </w:p>
        </w:tc>
        <w:tc>
          <w:tcPr>
            <w:tcW w:w="127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57,8</w:t>
            </w:r>
          </w:p>
        </w:tc>
      </w:tr>
      <w:tr w:rsidR="00294279" w:rsidTr="00A97DF4">
        <w:trPr>
          <w:trHeight w:val="462"/>
        </w:trPr>
        <w:tc>
          <w:tcPr>
            <w:tcW w:w="2126" w:type="dxa"/>
            <w:shd w:val="clear" w:color="auto" w:fill="auto"/>
          </w:tcPr>
          <w:p w:rsidR="00294279" w:rsidRPr="00A97DF4" w:rsidRDefault="00294279" w:rsidP="00A97DF4">
            <w:pPr>
              <w:spacing w:after="0" w:line="240" w:lineRule="auto"/>
              <w:jc w:val="center"/>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Иные межбюджетные трансферты</w:t>
            </w:r>
          </w:p>
        </w:tc>
        <w:tc>
          <w:tcPr>
            <w:tcW w:w="1276" w:type="dxa"/>
            <w:shd w:val="clear" w:color="auto" w:fill="auto"/>
            <w:vAlign w:val="center"/>
          </w:tcPr>
          <w:p w:rsidR="00294279" w:rsidRPr="00A97DF4" w:rsidRDefault="00294279" w:rsidP="00A97DF4">
            <w:pPr>
              <w:spacing w:after="0" w:line="240" w:lineRule="auto"/>
              <w:jc w:val="center"/>
              <w:rPr>
                <w:sz w:val="18"/>
                <w:szCs w:val="18"/>
              </w:rPr>
            </w:pPr>
            <w:r w:rsidRPr="00A97DF4">
              <w:rPr>
                <w:rFonts w:ascii="Times New Roman" w:eastAsia="Times New Roman" w:hAnsi="Times New Roman" w:cs="Times New Roman"/>
                <w:color w:val="000000"/>
                <w:sz w:val="18"/>
                <w:szCs w:val="18"/>
              </w:rPr>
              <w:t>26741,4</w:t>
            </w:r>
          </w:p>
        </w:tc>
        <w:tc>
          <w:tcPr>
            <w:tcW w:w="127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1,9</w:t>
            </w:r>
          </w:p>
        </w:tc>
        <w:tc>
          <w:tcPr>
            <w:tcW w:w="113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25633,4</w:t>
            </w:r>
          </w:p>
        </w:tc>
        <w:tc>
          <w:tcPr>
            <w:tcW w:w="1276"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2,4</w:t>
            </w:r>
          </w:p>
        </w:tc>
        <w:tc>
          <w:tcPr>
            <w:tcW w:w="99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23906,9</w:t>
            </w:r>
          </w:p>
        </w:tc>
        <w:tc>
          <w:tcPr>
            <w:tcW w:w="1274" w:type="dxa"/>
            <w:shd w:val="clear" w:color="auto" w:fill="auto"/>
            <w:vAlign w:val="center"/>
          </w:tcPr>
          <w:p w:rsidR="00294279" w:rsidRPr="00A97DF4" w:rsidRDefault="00294279" w:rsidP="00A97DF4">
            <w:pPr>
              <w:spacing w:after="0" w:line="240" w:lineRule="auto"/>
              <w:jc w:val="right"/>
              <w:rPr>
                <w:sz w:val="18"/>
                <w:szCs w:val="18"/>
              </w:rPr>
            </w:pPr>
            <w:r w:rsidRPr="00A97DF4">
              <w:rPr>
                <w:rFonts w:ascii="Times New Roman" w:eastAsia="Times New Roman" w:hAnsi="Times New Roman" w:cs="Times New Roman"/>
                <w:color w:val="000000"/>
                <w:sz w:val="18"/>
                <w:szCs w:val="18"/>
              </w:rPr>
              <w:t>2,5</w:t>
            </w:r>
          </w:p>
        </w:tc>
      </w:tr>
      <w:tr w:rsidR="00294279" w:rsidTr="00A97DF4">
        <w:trPr>
          <w:trHeight w:val="560"/>
        </w:trPr>
        <w:tc>
          <w:tcPr>
            <w:tcW w:w="2126" w:type="dxa"/>
            <w:shd w:val="clear" w:color="auto" w:fill="auto"/>
            <w:vAlign w:val="center"/>
          </w:tcPr>
          <w:p w:rsidR="00294279" w:rsidRPr="00A97DF4" w:rsidRDefault="00294279" w:rsidP="00A97DF4">
            <w:pPr>
              <w:spacing w:after="0" w:line="240" w:lineRule="auto"/>
              <w:jc w:val="center"/>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Безвозмездные поступления от денежных пожертвований, предоставляемых физическими лицами получателями средств бюджетов</w:t>
            </w:r>
          </w:p>
        </w:tc>
        <w:tc>
          <w:tcPr>
            <w:tcW w:w="1276" w:type="dxa"/>
            <w:shd w:val="clear" w:color="auto" w:fill="auto"/>
            <w:vAlign w:val="center"/>
          </w:tcPr>
          <w:p w:rsidR="00294279" w:rsidRPr="00A97DF4" w:rsidRDefault="00294279" w:rsidP="00A97DF4">
            <w:pPr>
              <w:spacing w:after="0" w:line="240" w:lineRule="auto"/>
              <w:jc w:val="right"/>
              <w:rPr>
                <w:rFonts w:ascii="Times New Roman" w:hAnsi="Times New Roman" w:cs="Times New Roman"/>
                <w:sz w:val="18"/>
                <w:szCs w:val="18"/>
              </w:rPr>
            </w:pPr>
            <w:r w:rsidRPr="00A97DF4">
              <w:rPr>
                <w:rFonts w:ascii="Times New Roman" w:hAnsi="Times New Roman" w:cs="Times New Roman"/>
                <w:sz w:val="18"/>
                <w:szCs w:val="18"/>
              </w:rPr>
              <w:t>100,0</w:t>
            </w:r>
          </w:p>
        </w:tc>
        <w:tc>
          <w:tcPr>
            <w:tcW w:w="1274" w:type="dxa"/>
            <w:shd w:val="clear" w:color="auto" w:fill="auto"/>
            <w:vAlign w:val="center"/>
          </w:tcPr>
          <w:p w:rsidR="00294279" w:rsidRPr="00A97DF4" w:rsidRDefault="00294279" w:rsidP="00A97DF4">
            <w:pPr>
              <w:spacing w:after="0" w:line="240" w:lineRule="auto"/>
              <w:jc w:val="right"/>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0,0</w:t>
            </w:r>
          </w:p>
        </w:tc>
        <w:tc>
          <w:tcPr>
            <w:tcW w:w="1134" w:type="dxa"/>
            <w:shd w:val="clear" w:color="auto" w:fill="auto"/>
            <w:vAlign w:val="center"/>
          </w:tcPr>
          <w:p w:rsidR="00294279" w:rsidRPr="00A97DF4" w:rsidRDefault="00294279" w:rsidP="00A97DF4">
            <w:pPr>
              <w:spacing w:after="0" w:line="240" w:lineRule="auto"/>
              <w:jc w:val="center"/>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 xml:space="preserve">      100,0</w:t>
            </w:r>
          </w:p>
        </w:tc>
        <w:tc>
          <w:tcPr>
            <w:tcW w:w="1276" w:type="dxa"/>
            <w:shd w:val="clear" w:color="auto" w:fill="auto"/>
            <w:vAlign w:val="center"/>
          </w:tcPr>
          <w:p w:rsidR="00294279" w:rsidRPr="00A97DF4" w:rsidRDefault="00294279" w:rsidP="00A97DF4">
            <w:pPr>
              <w:spacing w:after="0" w:line="240" w:lineRule="auto"/>
              <w:jc w:val="right"/>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0,0</w:t>
            </w:r>
          </w:p>
        </w:tc>
        <w:tc>
          <w:tcPr>
            <w:tcW w:w="994" w:type="dxa"/>
            <w:shd w:val="clear" w:color="auto" w:fill="auto"/>
            <w:vAlign w:val="center"/>
          </w:tcPr>
          <w:p w:rsidR="00294279" w:rsidRPr="00A97DF4" w:rsidRDefault="00294279" w:rsidP="00A97DF4">
            <w:pPr>
              <w:spacing w:after="0" w:line="240" w:lineRule="auto"/>
              <w:jc w:val="center"/>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 xml:space="preserve">      100,0</w:t>
            </w:r>
          </w:p>
        </w:tc>
        <w:tc>
          <w:tcPr>
            <w:tcW w:w="1274" w:type="dxa"/>
            <w:shd w:val="clear" w:color="auto" w:fill="auto"/>
            <w:vAlign w:val="center"/>
          </w:tcPr>
          <w:p w:rsidR="00294279" w:rsidRPr="00A97DF4" w:rsidRDefault="00294279" w:rsidP="00A97DF4">
            <w:pPr>
              <w:spacing w:after="0" w:line="240" w:lineRule="auto"/>
              <w:jc w:val="right"/>
              <w:rPr>
                <w:rFonts w:ascii="Times New Roman" w:eastAsia="Times New Roman" w:hAnsi="Times New Roman" w:cs="Times New Roman"/>
                <w:color w:val="000000"/>
                <w:sz w:val="18"/>
                <w:szCs w:val="18"/>
                <w:lang w:eastAsia="ru-RU"/>
              </w:rPr>
            </w:pPr>
            <w:r w:rsidRPr="00A97DF4">
              <w:rPr>
                <w:rFonts w:ascii="Times New Roman" w:eastAsia="Times New Roman" w:hAnsi="Times New Roman" w:cs="Times New Roman"/>
                <w:color w:val="000000"/>
                <w:sz w:val="18"/>
                <w:szCs w:val="18"/>
                <w:lang w:eastAsia="ru-RU"/>
              </w:rPr>
              <w:t>0,0</w:t>
            </w:r>
          </w:p>
        </w:tc>
      </w:tr>
    </w:tbl>
    <w:p w:rsidR="00A97DF4" w:rsidRDefault="00A97DF4" w:rsidP="00C271FF">
      <w:pPr>
        <w:spacing w:after="0" w:line="240" w:lineRule="auto"/>
        <w:jc w:val="center"/>
        <w:rPr>
          <w:rFonts w:ascii="Times New Roman" w:hAnsi="Times New Roman" w:cs="Times New Roman"/>
          <w:b/>
          <w:sz w:val="24"/>
          <w:szCs w:val="24"/>
        </w:rPr>
      </w:pPr>
    </w:p>
    <w:p w:rsidR="00A97DF4" w:rsidRDefault="00A97DF4" w:rsidP="00C271FF">
      <w:pPr>
        <w:spacing w:after="0" w:line="240" w:lineRule="auto"/>
        <w:jc w:val="center"/>
        <w:rPr>
          <w:rFonts w:ascii="Times New Roman" w:hAnsi="Times New Roman" w:cs="Times New Roman"/>
          <w:b/>
          <w:sz w:val="24"/>
          <w:szCs w:val="24"/>
        </w:rPr>
      </w:pPr>
    </w:p>
    <w:p w:rsidR="00A97DF4" w:rsidRDefault="00A97DF4" w:rsidP="00C271FF">
      <w:pPr>
        <w:spacing w:after="0" w:line="240" w:lineRule="auto"/>
        <w:jc w:val="center"/>
        <w:rPr>
          <w:rFonts w:ascii="Times New Roman" w:hAnsi="Times New Roman" w:cs="Times New Roman"/>
          <w:b/>
          <w:sz w:val="24"/>
          <w:szCs w:val="24"/>
        </w:rPr>
      </w:pPr>
    </w:p>
    <w:p w:rsidR="00A97DF4" w:rsidRDefault="00A97DF4" w:rsidP="00C271FF">
      <w:pPr>
        <w:spacing w:after="0" w:line="240" w:lineRule="auto"/>
        <w:jc w:val="center"/>
        <w:rPr>
          <w:rFonts w:ascii="Times New Roman" w:hAnsi="Times New Roman" w:cs="Times New Roman"/>
          <w:b/>
          <w:sz w:val="24"/>
          <w:szCs w:val="24"/>
        </w:rPr>
      </w:pPr>
    </w:p>
    <w:p w:rsidR="00A97DF4" w:rsidRDefault="00A97DF4" w:rsidP="00C271FF">
      <w:pPr>
        <w:spacing w:after="0" w:line="240" w:lineRule="auto"/>
        <w:jc w:val="center"/>
        <w:rPr>
          <w:rFonts w:ascii="Times New Roman" w:hAnsi="Times New Roman" w:cs="Times New Roman"/>
          <w:b/>
          <w:sz w:val="24"/>
          <w:szCs w:val="24"/>
        </w:rPr>
      </w:pPr>
    </w:p>
    <w:p w:rsidR="002E10CB" w:rsidRDefault="002E10CB" w:rsidP="00C271FF">
      <w:pPr>
        <w:spacing w:after="0" w:line="240" w:lineRule="auto"/>
        <w:jc w:val="center"/>
        <w:rPr>
          <w:rFonts w:ascii="Times New Roman" w:hAnsi="Times New Roman" w:cs="Times New Roman"/>
          <w:b/>
          <w:sz w:val="24"/>
          <w:szCs w:val="24"/>
        </w:rPr>
      </w:pPr>
      <w:r w:rsidRPr="004028D5">
        <w:rPr>
          <w:rFonts w:ascii="Times New Roman" w:hAnsi="Times New Roman" w:cs="Times New Roman"/>
          <w:b/>
          <w:sz w:val="24"/>
          <w:szCs w:val="24"/>
        </w:rPr>
        <w:lastRenderedPageBreak/>
        <w:t>РАСХОДЫ</w:t>
      </w:r>
    </w:p>
    <w:p w:rsidR="004B73A6" w:rsidRPr="004028D5" w:rsidRDefault="004B73A6" w:rsidP="00C271FF">
      <w:pPr>
        <w:spacing w:after="0" w:line="240" w:lineRule="auto"/>
        <w:jc w:val="center"/>
        <w:rPr>
          <w:rFonts w:ascii="Times New Roman" w:hAnsi="Times New Roman" w:cs="Times New Roman"/>
          <w:b/>
          <w:sz w:val="24"/>
          <w:szCs w:val="24"/>
        </w:rPr>
      </w:pPr>
    </w:p>
    <w:p w:rsidR="004D313A" w:rsidRDefault="004D313A" w:rsidP="002E10CB">
      <w:pPr>
        <w:pStyle w:val="a5"/>
        <w:rPr>
          <w:sz w:val="24"/>
          <w:szCs w:val="24"/>
        </w:rPr>
      </w:pPr>
      <w:r w:rsidRPr="004D313A">
        <w:rPr>
          <w:sz w:val="24"/>
          <w:szCs w:val="24"/>
        </w:rPr>
        <w:t>Формирование расходной части бюджета про</w:t>
      </w:r>
      <w:r w:rsidR="0058085F">
        <w:rPr>
          <w:sz w:val="24"/>
          <w:szCs w:val="24"/>
        </w:rPr>
        <w:t>из</w:t>
      </w:r>
      <w:r w:rsidRPr="004D313A">
        <w:rPr>
          <w:sz w:val="24"/>
          <w:szCs w:val="24"/>
        </w:rPr>
        <w:t xml:space="preserve">ведено в соответствии с действующим федеральным и областным законодательством, муниципальными правовыми актами района, проектом </w:t>
      </w:r>
      <w:r>
        <w:rPr>
          <w:sz w:val="24"/>
          <w:szCs w:val="24"/>
        </w:rPr>
        <w:t>З</w:t>
      </w:r>
      <w:r w:rsidRPr="004D313A">
        <w:rPr>
          <w:sz w:val="24"/>
          <w:szCs w:val="24"/>
        </w:rPr>
        <w:t xml:space="preserve">акона </w:t>
      </w:r>
      <w:r>
        <w:rPr>
          <w:sz w:val="24"/>
          <w:szCs w:val="24"/>
        </w:rPr>
        <w:t>Новосибирской области «Об</w:t>
      </w:r>
      <w:r w:rsidRPr="004D313A">
        <w:rPr>
          <w:sz w:val="24"/>
          <w:szCs w:val="24"/>
        </w:rPr>
        <w:t xml:space="preserve"> областном </w:t>
      </w:r>
      <w:r w:rsidR="0017296C">
        <w:rPr>
          <w:sz w:val="24"/>
          <w:szCs w:val="24"/>
        </w:rPr>
        <w:t xml:space="preserve">бюджете </w:t>
      </w:r>
      <w:r w:rsidRPr="004D313A">
        <w:rPr>
          <w:sz w:val="24"/>
          <w:szCs w:val="24"/>
        </w:rPr>
        <w:t>Новосибирской области на 202</w:t>
      </w:r>
      <w:r w:rsidR="00381500">
        <w:rPr>
          <w:sz w:val="24"/>
          <w:szCs w:val="24"/>
        </w:rPr>
        <w:t>4</w:t>
      </w:r>
      <w:r w:rsidRPr="004D313A">
        <w:rPr>
          <w:sz w:val="24"/>
          <w:szCs w:val="24"/>
        </w:rPr>
        <w:t xml:space="preserve"> год и плановый период 202</w:t>
      </w:r>
      <w:r w:rsidR="00381500">
        <w:rPr>
          <w:sz w:val="24"/>
          <w:szCs w:val="24"/>
        </w:rPr>
        <w:t>5</w:t>
      </w:r>
      <w:r w:rsidRPr="004D313A">
        <w:rPr>
          <w:sz w:val="24"/>
          <w:szCs w:val="24"/>
        </w:rPr>
        <w:t xml:space="preserve"> и 202</w:t>
      </w:r>
      <w:r w:rsidR="00381500">
        <w:rPr>
          <w:sz w:val="24"/>
          <w:szCs w:val="24"/>
        </w:rPr>
        <w:t>6</w:t>
      </w:r>
      <w:r w:rsidRPr="004D313A">
        <w:rPr>
          <w:sz w:val="24"/>
          <w:szCs w:val="24"/>
        </w:rPr>
        <w:t xml:space="preserve"> годов», Указом Президента Российской Федерации о национальных целях, Методикой планирования бюджетных ассигнований </w:t>
      </w:r>
      <w:r w:rsidR="004B419D">
        <w:rPr>
          <w:sz w:val="24"/>
          <w:szCs w:val="24"/>
        </w:rPr>
        <w:t xml:space="preserve">районного </w:t>
      </w:r>
      <w:r w:rsidRPr="004D313A">
        <w:rPr>
          <w:sz w:val="24"/>
          <w:szCs w:val="24"/>
        </w:rPr>
        <w:t>бюджета с учетом следующих основных подходов</w:t>
      </w:r>
      <w:r>
        <w:rPr>
          <w:sz w:val="24"/>
          <w:szCs w:val="24"/>
        </w:rPr>
        <w:t>:</w:t>
      </w:r>
    </w:p>
    <w:p w:rsidR="00336C33" w:rsidRPr="00336C33" w:rsidRDefault="00E444F1" w:rsidP="00336C33">
      <w:pPr>
        <w:numPr>
          <w:ilvl w:val="0"/>
          <w:numId w:val="14"/>
        </w:numPr>
        <w:tabs>
          <w:tab w:val="left" w:pos="1134"/>
        </w:tabs>
        <w:spacing w:after="0" w:line="240" w:lineRule="auto"/>
        <w:ind w:left="0" w:firstLine="567"/>
        <w:jc w:val="both"/>
        <w:rPr>
          <w:rFonts w:ascii="Times New Roman" w:hAnsi="Times New Roman" w:cs="Times New Roman"/>
          <w:sz w:val="24"/>
          <w:szCs w:val="24"/>
        </w:rPr>
      </w:pPr>
      <w:r w:rsidRPr="00336C33">
        <w:rPr>
          <w:rFonts w:ascii="Times New Roman" w:hAnsi="Times New Roman" w:cs="Times New Roman"/>
          <w:sz w:val="24"/>
          <w:szCs w:val="24"/>
        </w:rPr>
        <w:t>объемы бюджетных ассигнований по муниципальным учреждениям формировались с учетом изменения</w:t>
      </w:r>
      <w:r w:rsidR="004B419D" w:rsidRPr="00336C33">
        <w:rPr>
          <w:rFonts w:ascii="Times New Roman" w:hAnsi="Times New Roman" w:cs="Times New Roman"/>
          <w:sz w:val="24"/>
          <w:szCs w:val="24"/>
        </w:rPr>
        <w:t xml:space="preserve"> контингента,</w:t>
      </w:r>
      <w:r w:rsidRPr="00336C33">
        <w:rPr>
          <w:rFonts w:ascii="Times New Roman" w:hAnsi="Times New Roman" w:cs="Times New Roman"/>
          <w:sz w:val="24"/>
          <w:szCs w:val="24"/>
        </w:rPr>
        <w:t xml:space="preserve"> </w:t>
      </w:r>
      <w:r w:rsidR="004B419D" w:rsidRPr="00336C33">
        <w:rPr>
          <w:rFonts w:ascii="Times New Roman" w:hAnsi="Times New Roman" w:cs="Times New Roman"/>
          <w:sz w:val="24"/>
          <w:szCs w:val="24"/>
        </w:rPr>
        <w:t>а также увеличением «физических» показателей, влияющих на приоритетные расходы и несвязанные с индексацией расходов</w:t>
      </w:r>
      <w:r w:rsidRPr="00336C33">
        <w:rPr>
          <w:rFonts w:ascii="Times New Roman" w:hAnsi="Times New Roman" w:cs="Times New Roman"/>
          <w:sz w:val="24"/>
          <w:szCs w:val="24"/>
        </w:rPr>
        <w:t>;</w:t>
      </w:r>
    </w:p>
    <w:p w:rsidR="00336C33" w:rsidRPr="00336C33" w:rsidRDefault="00E444F1" w:rsidP="00336C33">
      <w:pPr>
        <w:numPr>
          <w:ilvl w:val="0"/>
          <w:numId w:val="14"/>
        </w:numPr>
        <w:tabs>
          <w:tab w:val="left" w:pos="1134"/>
        </w:tabs>
        <w:spacing w:after="0" w:line="240" w:lineRule="auto"/>
        <w:ind w:left="0" w:firstLine="567"/>
        <w:jc w:val="both"/>
        <w:rPr>
          <w:rFonts w:ascii="Times New Roman" w:hAnsi="Times New Roman" w:cs="Times New Roman"/>
          <w:sz w:val="24"/>
          <w:szCs w:val="24"/>
        </w:rPr>
      </w:pPr>
      <w:r w:rsidRPr="00336C33">
        <w:rPr>
          <w:rFonts w:ascii="Times New Roman" w:hAnsi="Times New Roman" w:cs="Times New Roman"/>
          <w:sz w:val="24"/>
          <w:szCs w:val="24"/>
        </w:rPr>
        <w:t>планирование расходов на муниципальное управление осуществлялось в соответствии с утвержденной структурой органов местного самоуправления и в соответствии с положениями постановления</w:t>
      </w:r>
      <w:r w:rsidRPr="00336C33">
        <w:rPr>
          <w:rFonts w:ascii="Times New Roman" w:hAnsi="Times New Roman" w:cs="Times New Roman"/>
          <w:bCs/>
          <w:sz w:val="24"/>
          <w:szCs w:val="24"/>
        </w:rPr>
        <w:t xml:space="preserve"> Правительства НСО № 20-п от 31.01.2017 «О нормативах формирования расходов на оплату труда депутатов, выборных должностных лиц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 изменениями);</w:t>
      </w:r>
    </w:p>
    <w:p w:rsidR="00336C33" w:rsidRPr="00336C33" w:rsidRDefault="0022741C" w:rsidP="00336C33">
      <w:pPr>
        <w:numPr>
          <w:ilvl w:val="0"/>
          <w:numId w:val="14"/>
        </w:numPr>
        <w:tabs>
          <w:tab w:val="left" w:pos="1134"/>
        </w:tabs>
        <w:spacing w:after="0" w:line="240" w:lineRule="auto"/>
        <w:ind w:left="0" w:firstLine="567"/>
        <w:jc w:val="both"/>
        <w:rPr>
          <w:rFonts w:ascii="Times New Roman" w:hAnsi="Times New Roman" w:cs="Times New Roman"/>
          <w:sz w:val="24"/>
          <w:szCs w:val="24"/>
        </w:rPr>
      </w:pPr>
      <w:r w:rsidRPr="00336C33">
        <w:rPr>
          <w:rFonts w:ascii="Times New Roman" w:hAnsi="Times New Roman" w:cs="Times New Roman"/>
          <w:sz w:val="24"/>
          <w:szCs w:val="24"/>
        </w:rPr>
        <w:t>сохранение достигнутого соотношения между уровнем оплаты труда отдельных категорий работников бюджетной сферы и уровнем среднемесячного дохода от трудовой деятельности в Новосибирской области;</w:t>
      </w:r>
    </w:p>
    <w:p w:rsidR="00336C33" w:rsidRPr="00381500" w:rsidRDefault="0017296C" w:rsidP="00381500">
      <w:pPr>
        <w:numPr>
          <w:ilvl w:val="0"/>
          <w:numId w:val="14"/>
        </w:numPr>
        <w:tabs>
          <w:tab w:val="left" w:pos="1134"/>
        </w:tabs>
        <w:spacing w:after="0" w:line="240" w:lineRule="auto"/>
        <w:ind w:left="0" w:firstLine="567"/>
        <w:jc w:val="both"/>
        <w:rPr>
          <w:rFonts w:ascii="Times New Roman" w:hAnsi="Times New Roman" w:cs="Times New Roman"/>
          <w:sz w:val="24"/>
          <w:szCs w:val="24"/>
        </w:rPr>
      </w:pPr>
      <w:r w:rsidRPr="00381500">
        <w:rPr>
          <w:rFonts w:ascii="Times New Roman" w:hAnsi="Times New Roman" w:cs="Times New Roman"/>
          <w:sz w:val="24"/>
          <w:szCs w:val="24"/>
        </w:rPr>
        <w:t xml:space="preserve">предусмотрен объём бюджетных ассигнований на </w:t>
      </w:r>
      <w:r w:rsidR="0022741C" w:rsidRPr="00381500">
        <w:rPr>
          <w:rFonts w:ascii="Times New Roman" w:hAnsi="Times New Roman" w:cs="Times New Roman"/>
          <w:sz w:val="24"/>
          <w:szCs w:val="24"/>
        </w:rPr>
        <w:t>повышение с 1 октября 202</w:t>
      </w:r>
      <w:r w:rsidR="00381500">
        <w:rPr>
          <w:rFonts w:ascii="Times New Roman" w:hAnsi="Times New Roman" w:cs="Times New Roman"/>
          <w:sz w:val="24"/>
          <w:szCs w:val="24"/>
        </w:rPr>
        <w:t>4</w:t>
      </w:r>
      <w:r w:rsidR="0022741C" w:rsidRPr="00381500">
        <w:rPr>
          <w:rFonts w:ascii="Times New Roman" w:hAnsi="Times New Roman" w:cs="Times New Roman"/>
          <w:sz w:val="24"/>
          <w:szCs w:val="24"/>
        </w:rPr>
        <w:t xml:space="preserve"> года на </w:t>
      </w:r>
      <w:r w:rsidR="00381500">
        <w:rPr>
          <w:rFonts w:ascii="Times New Roman" w:hAnsi="Times New Roman" w:cs="Times New Roman"/>
          <w:sz w:val="24"/>
          <w:szCs w:val="24"/>
        </w:rPr>
        <w:t>7,4</w:t>
      </w:r>
      <w:r w:rsidR="0022741C" w:rsidRPr="00381500">
        <w:rPr>
          <w:rFonts w:ascii="Times New Roman" w:hAnsi="Times New Roman" w:cs="Times New Roman"/>
          <w:sz w:val="24"/>
          <w:szCs w:val="24"/>
        </w:rPr>
        <w:t>% заработной платы работников муниципальных учреждений, не относящихся к «указным» категориям, а также произведен досчет</w:t>
      </w:r>
      <w:r w:rsidR="0058085F" w:rsidRPr="00381500">
        <w:rPr>
          <w:rFonts w:ascii="Times New Roman" w:hAnsi="Times New Roman" w:cs="Times New Roman"/>
          <w:sz w:val="24"/>
          <w:szCs w:val="24"/>
        </w:rPr>
        <w:t xml:space="preserve"> </w:t>
      </w:r>
      <w:r w:rsidRPr="00381500">
        <w:rPr>
          <w:rFonts w:ascii="Times New Roman" w:hAnsi="Times New Roman" w:cs="Times New Roman"/>
          <w:sz w:val="24"/>
          <w:szCs w:val="24"/>
        </w:rPr>
        <w:t>до годовых объемов расходов проведенной индексации с 01.</w:t>
      </w:r>
      <w:r w:rsidR="00381500">
        <w:rPr>
          <w:rFonts w:ascii="Times New Roman" w:hAnsi="Times New Roman" w:cs="Times New Roman"/>
          <w:sz w:val="24"/>
          <w:szCs w:val="24"/>
        </w:rPr>
        <w:t>08</w:t>
      </w:r>
      <w:r w:rsidRPr="00381500">
        <w:rPr>
          <w:rFonts w:ascii="Times New Roman" w:hAnsi="Times New Roman" w:cs="Times New Roman"/>
          <w:sz w:val="24"/>
          <w:szCs w:val="24"/>
        </w:rPr>
        <w:t>.202</w:t>
      </w:r>
      <w:r w:rsidR="00381500">
        <w:rPr>
          <w:rFonts w:ascii="Times New Roman" w:hAnsi="Times New Roman" w:cs="Times New Roman"/>
          <w:sz w:val="24"/>
          <w:szCs w:val="24"/>
        </w:rPr>
        <w:t>3 и с 01.10.2023</w:t>
      </w:r>
      <w:r w:rsidRPr="00381500">
        <w:rPr>
          <w:rFonts w:ascii="Times New Roman" w:hAnsi="Times New Roman" w:cs="Times New Roman"/>
          <w:sz w:val="24"/>
          <w:szCs w:val="24"/>
        </w:rPr>
        <w:t>;</w:t>
      </w:r>
    </w:p>
    <w:p w:rsidR="00336C33" w:rsidRPr="00336C33" w:rsidRDefault="0022741C" w:rsidP="00336C33">
      <w:pPr>
        <w:numPr>
          <w:ilvl w:val="0"/>
          <w:numId w:val="14"/>
        </w:numPr>
        <w:tabs>
          <w:tab w:val="left" w:pos="1134"/>
        </w:tabs>
        <w:spacing w:after="0" w:line="240" w:lineRule="auto"/>
        <w:ind w:left="0" w:firstLine="567"/>
        <w:jc w:val="both"/>
        <w:rPr>
          <w:rFonts w:ascii="Times New Roman" w:hAnsi="Times New Roman" w:cs="Times New Roman"/>
          <w:sz w:val="24"/>
          <w:szCs w:val="24"/>
        </w:rPr>
      </w:pPr>
      <w:r w:rsidRPr="00336C33">
        <w:rPr>
          <w:rFonts w:ascii="Times New Roman" w:hAnsi="Times New Roman" w:cs="Times New Roman"/>
          <w:sz w:val="24"/>
          <w:szCs w:val="24"/>
        </w:rPr>
        <w:t>объемы бюджетных ассигнований на оплату труда рассчитаны с учетом повышения уровня оплаты труда отдельным категориям работников образовательных учреждений, работников культуры, социальных работников в целях реализации Указов Президента Российской Федерации от 7 мая 2012 года;</w:t>
      </w:r>
    </w:p>
    <w:p w:rsidR="00336C33" w:rsidRPr="00336C33" w:rsidRDefault="0017296C" w:rsidP="00336C33">
      <w:pPr>
        <w:numPr>
          <w:ilvl w:val="0"/>
          <w:numId w:val="14"/>
        </w:numPr>
        <w:tabs>
          <w:tab w:val="left" w:pos="1134"/>
        </w:tabs>
        <w:spacing w:after="0" w:line="240" w:lineRule="auto"/>
        <w:ind w:left="0" w:firstLine="567"/>
        <w:jc w:val="both"/>
        <w:rPr>
          <w:rFonts w:ascii="Times New Roman" w:hAnsi="Times New Roman" w:cs="Times New Roman"/>
          <w:sz w:val="24"/>
          <w:szCs w:val="24"/>
        </w:rPr>
      </w:pPr>
      <w:r w:rsidRPr="00336C33">
        <w:rPr>
          <w:rFonts w:ascii="Times New Roman" w:hAnsi="Times New Roman" w:cs="Times New Roman"/>
          <w:sz w:val="24"/>
          <w:szCs w:val="24"/>
        </w:rPr>
        <w:t>предусмотрены средства на индексацию материальных затрат</w:t>
      </w:r>
      <w:r w:rsidR="00381500">
        <w:rPr>
          <w:rFonts w:ascii="Times New Roman" w:hAnsi="Times New Roman" w:cs="Times New Roman"/>
          <w:sz w:val="24"/>
          <w:szCs w:val="24"/>
        </w:rPr>
        <w:t xml:space="preserve"> в составе приоритетных расходов</w:t>
      </w:r>
      <w:r w:rsidRPr="00336C33">
        <w:rPr>
          <w:rFonts w:ascii="Times New Roman" w:hAnsi="Times New Roman" w:cs="Times New Roman"/>
          <w:sz w:val="24"/>
          <w:szCs w:val="24"/>
        </w:rPr>
        <w:t xml:space="preserve"> на 5,</w:t>
      </w:r>
      <w:r w:rsidR="00381500">
        <w:rPr>
          <w:rFonts w:ascii="Times New Roman" w:hAnsi="Times New Roman" w:cs="Times New Roman"/>
          <w:sz w:val="24"/>
          <w:szCs w:val="24"/>
        </w:rPr>
        <w:t>0</w:t>
      </w:r>
      <w:r w:rsidRPr="00336C33">
        <w:rPr>
          <w:rFonts w:ascii="Times New Roman" w:hAnsi="Times New Roman" w:cs="Times New Roman"/>
          <w:sz w:val="24"/>
          <w:szCs w:val="24"/>
        </w:rPr>
        <w:t>%;</w:t>
      </w:r>
    </w:p>
    <w:p w:rsidR="00336C33" w:rsidRPr="00433C36" w:rsidRDefault="004B419D" w:rsidP="00336C33">
      <w:pPr>
        <w:numPr>
          <w:ilvl w:val="0"/>
          <w:numId w:val="14"/>
        </w:numPr>
        <w:tabs>
          <w:tab w:val="left" w:pos="1134"/>
        </w:tabs>
        <w:spacing w:after="0" w:line="240" w:lineRule="auto"/>
        <w:ind w:left="0" w:firstLine="567"/>
        <w:jc w:val="both"/>
        <w:rPr>
          <w:rFonts w:ascii="Times New Roman" w:hAnsi="Times New Roman" w:cs="Times New Roman"/>
          <w:sz w:val="24"/>
          <w:szCs w:val="24"/>
        </w:rPr>
      </w:pPr>
      <w:r w:rsidRPr="00336C33">
        <w:rPr>
          <w:rFonts w:ascii="Times New Roman" w:hAnsi="Times New Roman" w:cs="Times New Roman"/>
          <w:sz w:val="24"/>
          <w:szCs w:val="24"/>
        </w:rPr>
        <w:t>о</w:t>
      </w:r>
      <w:r w:rsidR="0022741C" w:rsidRPr="00336C33">
        <w:rPr>
          <w:rFonts w:ascii="Times New Roman" w:hAnsi="Times New Roman" w:cs="Times New Roman"/>
          <w:sz w:val="24"/>
          <w:szCs w:val="24"/>
        </w:rPr>
        <w:t xml:space="preserve">беспечение в полном объеме софинансирования к средствам федерального и </w:t>
      </w:r>
      <w:r w:rsidRPr="00433C36">
        <w:rPr>
          <w:rFonts w:ascii="Times New Roman" w:hAnsi="Times New Roman" w:cs="Times New Roman"/>
          <w:sz w:val="24"/>
          <w:szCs w:val="24"/>
        </w:rPr>
        <w:t>областного бюджета</w:t>
      </w:r>
      <w:r w:rsidR="0022741C" w:rsidRPr="00433C36">
        <w:rPr>
          <w:rFonts w:ascii="Times New Roman" w:hAnsi="Times New Roman" w:cs="Times New Roman"/>
          <w:sz w:val="24"/>
          <w:szCs w:val="24"/>
        </w:rPr>
        <w:t xml:space="preserve"> в соответствии с условиями предоставления межбюджетных трансфертов</w:t>
      </w:r>
      <w:r w:rsidRPr="00433C36">
        <w:rPr>
          <w:rFonts w:ascii="Times New Roman" w:hAnsi="Times New Roman" w:cs="Times New Roman"/>
          <w:sz w:val="24"/>
          <w:szCs w:val="24"/>
        </w:rPr>
        <w:t>;</w:t>
      </w:r>
    </w:p>
    <w:p w:rsidR="00336C33" w:rsidRPr="00433C36" w:rsidRDefault="004B419D" w:rsidP="00336C33">
      <w:pPr>
        <w:numPr>
          <w:ilvl w:val="0"/>
          <w:numId w:val="14"/>
        </w:numPr>
        <w:tabs>
          <w:tab w:val="left" w:pos="1134"/>
        </w:tabs>
        <w:spacing w:after="0" w:line="240" w:lineRule="auto"/>
        <w:ind w:left="0" w:firstLine="567"/>
        <w:jc w:val="both"/>
        <w:rPr>
          <w:rFonts w:ascii="Times New Roman" w:hAnsi="Times New Roman" w:cs="Times New Roman"/>
          <w:sz w:val="24"/>
          <w:szCs w:val="24"/>
        </w:rPr>
      </w:pPr>
      <w:r w:rsidRPr="00433C36">
        <w:rPr>
          <w:rFonts w:ascii="Times New Roman" w:hAnsi="Times New Roman" w:cs="Times New Roman"/>
          <w:sz w:val="24"/>
          <w:szCs w:val="24"/>
        </w:rPr>
        <w:t>расходы дорожного фонда определены исходя из прогнозируемых доходов районного бюджета и межбюджетных трансфертов из областного бюджета в объемах на 202</w:t>
      </w:r>
      <w:r w:rsidR="00212ED2" w:rsidRPr="00433C36">
        <w:rPr>
          <w:rFonts w:ascii="Times New Roman" w:hAnsi="Times New Roman" w:cs="Times New Roman"/>
          <w:sz w:val="24"/>
          <w:szCs w:val="24"/>
        </w:rPr>
        <w:t>4</w:t>
      </w:r>
      <w:r w:rsidRPr="00433C36">
        <w:rPr>
          <w:rFonts w:ascii="Times New Roman" w:hAnsi="Times New Roman" w:cs="Times New Roman"/>
          <w:sz w:val="24"/>
          <w:szCs w:val="24"/>
        </w:rPr>
        <w:t xml:space="preserve"> год -  </w:t>
      </w:r>
      <w:r w:rsidR="00212ED2" w:rsidRPr="00433C36">
        <w:rPr>
          <w:rFonts w:ascii="Times New Roman" w:hAnsi="Times New Roman" w:cs="Times New Roman"/>
          <w:sz w:val="24"/>
          <w:szCs w:val="24"/>
        </w:rPr>
        <w:t>36915,6</w:t>
      </w:r>
      <w:r w:rsidRPr="00433C36">
        <w:rPr>
          <w:rFonts w:ascii="Times New Roman" w:hAnsi="Times New Roman" w:cs="Times New Roman"/>
          <w:sz w:val="24"/>
          <w:szCs w:val="24"/>
        </w:rPr>
        <w:t xml:space="preserve"> тыс. рублей, 202</w:t>
      </w:r>
      <w:r w:rsidR="00212ED2" w:rsidRPr="00433C36">
        <w:rPr>
          <w:rFonts w:ascii="Times New Roman" w:hAnsi="Times New Roman" w:cs="Times New Roman"/>
          <w:sz w:val="24"/>
          <w:szCs w:val="24"/>
        </w:rPr>
        <w:t>5</w:t>
      </w:r>
      <w:r w:rsidRPr="00433C36">
        <w:rPr>
          <w:rFonts w:ascii="Times New Roman" w:hAnsi="Times New Roman" w:cs="Times New Roman"/>
          <w:sz w:val="24"/>
          <w:szCs w:val="24"/>
        </w:rPr>
        <w:t xml:space="preserve"> год – </w:t>
      </w:r>
      <w:r w:rsidR="00433C36" w:rsidRPr="00433C36">
        <w:rPr>
          <w:rFonts w:ascii="Times New Roman" w:hAnsi="Times New Roman" w:cs="Times New Roman"/>
          <w:sz w:val="24"/>
          <w:szCs w:val="24"/>
        </w:rPr>
        <w:t>28806,6</w:t>
      </w:r>
      <w:r w:rsidR="00C613C1" w:rsidRPr="00433C36">
        <w:rPr>
          <w:rFonts w:ascii="Times New Roman" w:hAnsi="Times New Roman" w:cs="Times New Roman"/>
          <w:sz w:val="24"/>
          <w:szCs w:val="24"/>
        </w:rPr>
        <w:t xml:space="preserve"> </w:t>
      </w:r>
      <w:r w:rsidRPr="00433C36">
        <w:rPr>
          <w:rFonts w:ascii="Times New Roman" w:hAnsi="Times New Roman" w:cs="Times New Roman"/>
          <w:sz w:val="24"/>
          <w:szCs w:val="24"/>
        </w:rPr>
        <w:t>тыс. рублей, 202</w:t>
      </w:r>
      <w:r w:rsidR="00212ED2" w:rsidRPr="00433C36">
        <w:rPr>
          <w:rFonts w:ascii="Times New Roman" w:hAnsi="Times New Roman" w:cs="Times New Roman"/>
          <w:sz w:val="24"/>
          <w:szCs w:val="24"/>
        </w:rPr>
        <w:t>6</w:t>
      </w:r>
      <w:r w:rsidRPr="00433C36">
        <w:rPr>
          <w:rFonts w:ascii="Times New Roman" w:hAnsi="Times New Roman" w:cs="Times New Roman"/>
          <w:sz w:val="24"/>
          <w:szCs w:val="24"/>
        </w:rPr>
        <w:t xml:space="preserve"> год – </w:t>
      </w:r>
      <w:r w:rsidR="00433C36" w:rsidRPr="00433C36">
        <w:rPr>
          <w:rFonts w:ascii="Times New Roman" w:hAnsi="Times New Roman" w:cs="Times New Roman"/>
          <w:sz w:val="24"/>
          <w:szCs w:val="24"/>
        </w:rPr>
        <w:t>27096,9</w:t>
      </w:r>
      <w:r w:rsidR="00C613C1" w:rsidRPr="00433C36">
        <w:rPr>
          <w:rFonts w:ascii="Times New Roman" w:hAnsi="Times New Roman" w:cs="Times New Roman"/>
          <w:sz w:val="24"/>
          <w:szCs w:val="24"/>
        </w:rPr>
        <w:t xml:space="preserve"> </w:t>
      </w:r>
      <w:r w:rsidRPr="00433C36">
        <w:rPr>
          <w:rFonts w:ascii="Times New Roman" w:hAnsi="Times New Roman" w:cs="Times New Roman"/>
          <w:sz w:val="24"/>
          <w:szCs w:val="24"/>
        </w:rPr>
        <w:t>тыс. рублей;</w:t>
      </w:r>
    </w:p>
    <w:p w:rsidR="00336C33" w:rsidRPr="000625AD" w:rsidRDefault="004B419D" w:rsidP="00336C33">
      <w:pPr>
        <w:numPr>
          <w:ilvl w:val="0"/>
          <w:numId w:val="14"/>
        </w:numPr>
        <w:tabs>
          <w:tab w:val="left" w:pos="1134"/>
        </w:tabs>
        <w:spacing w:after="0" w:line="240" w:lineRule="auto"/>
        <w:ind w:left="0" w:firstLine="567"/>
        <w:jc w:val="both"/>
        <w:rPr>
          <w:rFonts w:ascii="Times New Roman" w:hAnsi="Times New Roman" w:cs="Times New Roman"/>
          <w:sz w:val="24"/>
          <w:szCs w:val="24"/>
        </w:rPr>
      </w:pPr>
      <w:r w:rsidRPr="00336C33">
        <w:rPr>
          <w:rFonts w:ascii="Times New Roman" w:hAnsi="Times New Roman" w:cs="Times New Roman"/>
          <w:sz w:val="24"/>
          <w:szCs w:val="24"/>
        </w:rPr>
        <w:t xml:space="preserve">расходы на исполнение нормативных публичных обязательств предусмотрены в полном объеме исходя из действующих на момент планирования бюджетных проектировок нормативных правовых </w:t>
      </w:r>
      <w:r w:rsidRPr="000625AD">
        <w:rPr>
          <w:rFonts w:ascii="Times New Roman" w:hAnsi="Times New Roman" w:cs="Times New Roman"/>
          <w:sz w:val="24"/>
          <w:szCs w:val="24"/>
        </w:rPr>
        <w:t>актов. Расходы на финансирование публичных нормативных обязательств предусмотрены по разделу «Образование», «Социальная политика». Перечень публичных нормативных обязательств, финансируемых за счет средств районного бюджета по планируемым годам, представлен в приложении №</w:t>
      </w:r>
      <w:r w:rsidR="00C613C1" w:rsidRPr="000625AD">
        <w:rPr>
          <w:rFonts w:ascii="Times New Roman" w:hAnsi="Times New Roman" w:cs="Times New Roman"/>
          <w:sz w:val="24"/>
          <w:szCs w:val="24"/>
        </w:rPr>
        <w:t>4</w:t>
      </w:r>
      <w:r w:rsidRPr="000625AD">
        <w:rPr>
          <w:rFonts w:ascii="Times New Roman" w:hAnsi="Times New Roman" w:cs="Times New Roman"/>
          <w:sz w:val="24"/>
          <w:szCs w:val="24"/>
        </w:rPr>
        <w:t xml:space="preserve"> к Решению о бюджете;</w:t>
      </w:r>
    </w:p>
    <w:p w:rsidR="00336C33" w:rsidRPr="00336C33" w:rsidRDefault="004B419D" w:rsidP="00336C33">
      <w:pPr>
        <w:numPr>
          <w:ilvl w:val="0"/>
          <w:numId w:val="14"/>
        </w:numPr>
        <w:tabs>
          <w:tab w:val="left" w:pos="1134"/>
        </w:tabs>
        <w:spacing w:after="0" w:line="240" w:lineRule="auto"/>
        <w:ind w:left="0" w:firstLine="567"/>
        <w:jc w:val="both"/>
        <w:rPr>
          <w:rFonts w:ascii="Times New Roman" w:hAnsi="Times New Roman" w:cs="Times New Roman"/>
          <w:sz w:val="24"/>
          <w:szCs w:val="24"/>
        </w:rPr>
      </w:pPr>
      <w:r w:rsidRPr="000625AD">
        <w:rPr>
          <w:rFonts w:ascii="Times New Roman" w:hAnsi="Times New Roman" w:cs="Times New Roman"/>
          <w:sz w:val="24"/>
          <w:szCs w:val="24"/>
        </w:rPr>
        <w:t>обязательства на оплату коммунальных услуг предусмотрены исходя из годовых лимитов потребления, с учетом фактического</w:t>
      </w:r>
      <w:r w:rsidRPr="00336C33">
        <w:rPr>
          <w:rFonts w:ascii="Times New Roman" w:hAnsi="Times New Roman" w:cs="Times New Roman"/>
          <w:sz w:val="24"/>
          <w:szCs w:val="24"/>
        </w:rPr>
        <w:t xml:space="preserve"> потребления энергоресурсов и с учетом роста тарифов по данным департамента по тарифам НСО и установлением стоимости тепловой энергии с 01.</w:t>
      </w:r>
      <w:r w:rsidR="00381500">
        <w:rPr>
          <w:rFonts w:ascii="Times New Roman" w:hAnsi="Times New Roman" w:cs="Times New Roman"/>
          <w:sz w:val="24"/>
          <w:szCs w:val="24"/>
        </w:rPr>
        <w:t>07</w:t>
      </w:r>
      <w:r w:rsidRPr="00336C33">
        <w:rPr>
          <w:rFonts w:ascii="Times New Roman" w:hAnsi="Times New Roman" w:cs="Times New Roman"/>
          <w:sz w:val="24"/>
          <w:szCs w:val="24"/>
        </w:rPr>
        <w:t>.202</w:t>
      </w:r>
      <w:r w:rsidR="00381500">
        <w:rPr>
          <w:rFonts w:ascii="Times New Roman" w:hAnsi="Times New Roman" w:cs="Times New Roman"/>
          <w:sz w:val="24"/>
          <w:szCs w:val="24"/>
        </w:rPr>
        <w:t>4</w:t>
      </w:r>
      <w:r w:rsidRPr="00336C33">
        <w:rPr>
          <w:rFonts w:ascii="Times New Roman" w:hAnsi="Times New Roman" w:cs="Times New Roman"/>
          <w:sz w:val="24"/>
          <w:szCs w:val="24"/>
        </w:rPr>
        <w:t xml:space="preserve"> года;</w:t>
      </w:r>
    </w:p>
    <w:p w:rsidR="00336C33" w:rsidRPr="00336C33" w:rsidRDefault="00C613C1" w:rsidP="00336C33">
      <w:pPr>
        <w:numPr>
          <w:ilvl w:val="0"/>
          <w:numId w:val="14"/>
        </w:numPr>
        <w:tabs>
          <w:tab w:val="left" w:pos="1134"/>
        </w:tabs>
        <w:spacing w:after="0" w:line="240" w:lineRule="auto"/>
        <w:ind w:left="0" w:firstLine="567"/>
        <w:jc w:val="both"/>
        <w:rPr>
          <w:rFonts w:ascii="Times New Roman" w:hAnsi="Times New Roman" w:cs="Times New Roman"/>
          <w:sz w:val="24"/>
          <w:szCs w:val="24"/>
        </w:rPr>
      </w:pPr>
      <w:r w:rsidRPr="00336C33">
        <w:rPr>
          <w:rFonts w:ascii="Times New Roman" w:hAnsi="Times New Roman" w:cs="Times New Roman"/>
          <w:sz w:val="24"/>
          <w:szCs w:val="24"/>
        </w:rPr>
        <w:t>р</w:t>
      </w:r>
      <w:r w:rsidR="004B419D" w:rsidRPr="00336C33">
        <w:rPr>
          <w:rFonts w:ascii="Times New Roman" w:hAnsi="Times New Roman" w:cs="Times New Roman"/>
          <w:sz w:val="24"/>
          <w:szCs w:val="24"/>
        </w:rPr>
        <w:t>асходы по уплате налогов и взносов на капитальный ремонт определены исходя из потребности;</w:t>
      </w:r>
    </w:p>
    <w:p w:rsidR="00381500" w:rsidRDefault="00F12BD6" w:rsidP="00381500">
      <w:pPr>
        <w:numPr>
          <w:ilvl w:val="0"/>
          <w:numId w:val="14"/>
        </w:numPr>
        <w:tabs>
          <w:tab w:val="left" w:pos="1134"/>
        </w:tabs>
        <w:spacing w:after="0" w:line="240" w:lineRule="auto"/>
        <w:ind w:left="0" w:firstLine="567"/>
        <w:jc w:val="both"/>
        <w:rPr>
          <w:rFonts w:ascii="Times New Roman" w:hAnsi="Times New Roman" w:cs="Times New Roman"/>
          <w:sz w:val="24"/>
          <w:szCs w:val="24"/>
        </w:rPr>
      </w:pPr>
      <w:r w:rsidRPr="00336C33">
        <w:rPr>
          <w:rFonts w:ascii="Times New Roman" w:hAnsi="Times New Roman" w:cs="Times New Roman"/>
          <w:sz w:val="24"/>
          <w:szCs w:val="24"/>
        </w:rPr>
        <w:t>обеспечение реализации принятых муниципальных программ района;</w:t>
      </w:r>
    </w:p>
    <w:p w:rsidR="00381500" w:rsidRDefault="00381500" w:rsidP="00381500">
      <w:pPr>
        <w:numPr>
          <w:ilvl w:val="0"/>
          <w:numId w:val="14"/>
        </w:numPr>
        <w:tabs>
          <w:tab w:val="left" w:pos="1134"/>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с</w:t>
      </w:r>
      <w:r w:rsidRPr="00381500">
        <w:rPr>
          <w:rFonts w:ascii="Times New Roman" w:hAnsi="Times New Roman" w:cs="Times New Roman"/>
          <w:sz w:val="24"/>
          <w:szCs w:val="24"/>
        </w:rPr>
        <w:t>охранены основные подходы по формированию межбюджетных трансфертов бюджетам поселений</w:t>
      </w:r>
      <w:r>
        <w:rPr>
          <w:rFonts w:ascii="Times New Roman" w:hAnsi="Times New Roman" w:cs="Times New Roman"/>
          <w:sz w:val="24"/>
          <w:szCs w:val="24"/>
        </w:rPr>
        <w:t>;</w:t>
      </w:r>
    </w:p>
    <w:p w:rsidR="00336C33" w:rsidRPr="00381500" w:rsidRDefault="00F12BD6" w:rsidP="00381500">
      <w:pPr>
        <w:numPr>
          <w:ilvl w:val="0"/>
          <w:numId w:val="14"/>
        </w:numPr>
        <w:tabs>
          <w:tab w:val="left" w:pos="1134"/>
        </w:tabs>
        <w:spacing w:after="0" w:line="240" w:lineRule="auto"/>
        <w:ind w:left="0" w:firstLine="567"/>
        <w:jc w:val="both"/>
        <w:rPr>
          <w:rFonts w:ascii="Times New Roman" w:hAnsi="Times New Roman" w:cs="Times New Roman"/>
          <w:sz w:val="24"/>
          <w:szCs w:val="24"/>
        </w:rPr>
      </w:pPr>
      <w:r w:rsidRPr="00381500">
        <w:rPr>
          <w:rFonts w:ascii="Times New Roman" w:hAnsi="Times New Roman" w:cs="Times New Roman"/>
          <w:sz w:val="24"/>
          <w:szCs w:val="24"/>
        </w:rPr>
        <w:lastRenderedPageBreak/>
        <w:t>исполнение принятых обязательств в соответствии с заключенными договорами (соглашениями);</w:t>
      </w:r>
    </w:p>
    <w:p w:rsidR="004D313A" w:rsidRPr="00336C33" w:rsidRDefault="004B419D" w:rsidP="00336C33">
      <w:pPr>
        <w:numPr>
          <w:ilvl w:val="0"/>
          <w:numId w:val="14"/>
        </w:numPr>
        <w:tabs>
          <w:tab w:val="left" w:pos="1134"/>
        </w:tabs>
        <w:spacing w:after="0" w:line="240" w:lineRule="auto"/>
        <w:ind w:left="0" w:firstLine="567"/>
        <w:jc w:val="both"/>
        <w:rPr>
          <w:rFonts w:ascii="Times New Roman" w:hAnsi="Times New Roman" w:cs="Times New Roman"/>
          <w:sz w:val="24"/>
          <w:szCs w:val="24"/>
        </w:rPr>
      </w:pPr>
      <w:r w:rsidRPr="00336C33">
        <w:rPr>
          <w:rFonts w:ascii="Times New Roman" w:hAnsi="Times New Roman" w:cs="Times New Roman"/>
          <w:sz w:val="24"/>
          <w:szCs w:val="24"/>
        </w:rPr>
        <w:t>определение условно утверждаемых расходов на 202</w:t>
      </w:r>
      <w:r w:rsidR="00381500">
        <w:rPr>
          <w:rFonts w:ascii="Times New Roman" w:hAnsi="Times New Roman" w:cs="Times New Roman"/>
          <w:sz w:val="24"/>
          <w:szCs w:val="24"/>
        </w:rPr>
        <w:t>5</w:t>
      </w:r>
      <w:r w:rsidRPr="00336C33">
        <w:rPr>
          <w:rFonts w:ascii="Times New Roman" w:hAnsi="Times New Roman" w:cs="Times New Roman"/>
          <w:sz w:val="24"/>
          <w:szCs w:val="24"/>
        </w:rPr>
        <w:t xml:space="preserve"> и 202</w:t>
      </w:r>
      <w:r w:rsidR="00381500">
        <w:rPr>
          <w:rFonts w:ascii="Times New Roman" w:hAnsi="Times New Roman" w:cs="Times New Roman"/>
          <w:sz w:val="24"/>
          <w:szCs w:val="24"/>
        </w:rPr>
        <w:t>6</w:t>
      </w:r>
      <w:r w:rsidRPr="00336C33">
        <w:rPr>
          <w:rFonts w:ascii="Times New Roman" w:hAnsi="Times New Roman" w:cs="Times New Roman"/>
          <w:sz w:val="24"/>
          <w:szCs w:val="24"/>
        </w:rPr>
        <w:t xml:space="preserve"> годы в объеме, установленном статьей 184.1 Бюджетного кодекса Российской Федерации.</w:t>
      </w:r>
    </w:p>
    <w:p w:rsidR="002E10CB" w:rsidRPr="006D6847" w:rsidRDefault="00202014" w:rsidP="005349F7">
      <w:pPr>
        <w:pStyle w:val="a5"/>
        <w:rPr>
          <w:sz w:val="24"/>
          <w:szCs w:val="24"/>
        </w:rPr>
      </w:pPr>
      <w:r w:rsidRPr="00202014">
        <w:rPr>
          <w:sz w:val="24"/>
          <w:szCs w:val="24"/>
        </w:rPr>
        <w:t>Объемы бюджетных ассигнований районного бюджета на 202</w:t>
      </w:r>
      <w:r w:rsidR="004F43F2">
        <w:rPr>
          <w:sz w:val="24"/>
          <w:szCs w:val="24"/>
        </w:rPr>
        <w:t>4</w:t>
      </w:r>
      <w:r w:rsidRPr="00202014">
        <w:rPr>
          <w:sz w:val="24"/>
          <w:szCs w:val="24"/>
        </w:rPr>
        <w:t xml:space="preserve"> год и на плановый период 202</w:t>
      </w:r>
      <w:r w:rsidR="004F43F2">
        <w:rPr>
          <w:sz w:val="24"/>
          <w:szCs w:val="24"/>
        </w:rPr>
        <w:t>5</w:t>
      </w:r>
      <w:r w:rsidRPr="00202014">
        <w:rPr>
          <w:sz w:val="24"/>
          <w:szCs w:val="24"/>
        </w:rPr>
        <w:t>-202</w:t>
      </w:r>
      <w:r w:rsidR="004F43F2">
        <w:rPr>
          <w:sz w:val="24"/>
          <w:szCs w:val="24"/>
        </w:rPr>
        <w:t>6</w:t>
      </w:r>
      <w:r w:rsidRPr="00202014">
        <w:rPr>
          <w:sz w:val="24"/>
          <w:szCs w:val="24"/>
        </w:rPr>
        <w:t xml:space="preserve"> год</w:t>
      </w:r>
      <w:r w:rsidR="004F43F2">
        <w:rPr>
          <w:sz w:val="24"/>
          <w:szCs w:val="24"/>
        </w:rPr>
        <w:t>ов</w:t>
      </w:r>
      <w:r w:rsidRPr="00202014">
        <w:rPr>
          <w:sz w:val="24"/>
          <w:szCs w:val="24"/>
        </w:rPr>
        <w:t xml:space="preserve"> сформированы в соответствии с основными целями и задачами социально-экономического развития района на основе оценки действующих расходных обязательств и уточнения объема принятых обязательств</w:t>
      </w:r>
      <w:r w:rsidR="005349F7">
        <w:rPr>
          <w:sz w:val="24"/>
          <w:szCs w:val="24"/>
        </w:rPr>
        <w:t xml:space="preserve"> в следующем </w:t>
      </w:r>
      <w:r w:rsidR="002E10CB" w:rsidRPr="006D6847">
        <w:rPr>
          <w:sz w:val="24"/>
          <w:szCs w:val="24"/>
        </w:rPr>
        <w:t>объеме:</w:t>
      </w:r>
    </w:p>
    <w:p w:rsidR="002E10CB" w:rsidRPr="00BE6E88" w:rsidRDefault="002E10CB" w:rsidP="002E10CB">
      <w:pPr>
        <w:pStyle w:val="a5"/>
        <w:rPr>
          <w:sz w:val="24"/>
          <w:szCs w:val="24"/>
        </w:rPr>
      </w:pPr>
      <w:r w:rsidRPr="00BE6E88">
        <w:rPr>
          <w:sz w:val="24"/>
          <w:szCs w:val="24"/>
        </w:rPr>
        <w:t>20</w:t>
      </w:r>
      <w:r w:rsidR="001128CB" w:rsidRPr="00BE6E88">
        <w:rPr>
          <w:sz w:val="24"/>
          <w:szCs w:val="24"/>
        </w:rPr>
        <w:t>2</w:t>
      </w:r>
      <w:r w:rsidR="004F43F2" w:rsidRPr="00BE6E88">
        <w:rPr>
          <w:sz w:val="24"/>
          <w:szCs w:val="24"/>
        </w:rPr>
        <w:t>4</w:t>
      </w:r>
      <w:r w:rsidRPr="00BE6E88">
        <w:rPr>
          <w:sz w:val="24"/>
          <w:szCs w:val="24"/>
        </w:rPr>
        <w:t xml:space="preserve"> год -   </w:t>
      </w:r>
      <w:r w:rsidR="00212ED2" w:rsidRPr="00BE6E88">
        <w:rPr>
          <w:sz w:val="24"/>
          <w:szCs w:val="24"/>
        </w:rPr>
        <w:t>1584547,7</w:t>
      </w:r>
      <w:r w:rsidR="00B03225" w:rsidRPr="00BE6E88">
        <w:rPr>
          <w:rFonts w:eastAsia="Times New Roman"/>
          <w:sz w:val="24"/>
          <w:szCs w:val="24"/>
          <w:lang w:eastAsia="ru-RU"/>
        </w:rPr>
        <w:t xml:space="preserve"> </w:t>
      </w:r>
      <w:r w:rsidRPr="00BE6E88">
        <w:rPr>
          <w:sz w:val="24"/>
          <w:szCs w:val="24"/>
        </w:rPr>
        <w:t>тыс. руб.;</w:t>
      </w:r>
    </w:p>
    <w:p w:rsidR="002E10CB" w:rsidRPr="00BE6E88" w:rsidRDefault="00F5594F" w:rsidP="002E10CB">
      <w:pPr>
        <w:pStyle w:val="a5"/>
        <w:rPr>
          <w:sz w:val="24"/>
          <w:szCs w:val="24"/>
        </w:rPr>
      </w:pPr>
      <w:r w:rsidRPr="00BE6E88">
        <w:rPr>
          <w:sz w:val="24"/>
          <w:szCs w:val="24"/>
        </w:rPr>
        <w:t>20</w:t>
      </w:r>
      <w:r w:rsidR="001128CB" w:rsidRPr="00BE6E88">
        <w:rPr>
          <w:sz w:val="24"/>
          <w:szCs w:val="24"/>
        </w:rPr>
        <w:t>2</w:t>
      </w:r>
      <w:r w:rsidR="004F43F2" w:rsidRPr="00BE6E88">
        <w:rPr>
          <w:sz w:val="24"/>
          <w:szCs w:val="24"/>
        </w:rPr>
        <w:t>5</w:t>
      </w:r>
      <w:r w:rsidR="002E10CB" w:rsidRPr="00BE6E88">
        <w:rPr>
          <w:sz w:val="24"/>
          <w:szCs w:val="24"/>
        </w:rPr>
        <w:t xml:space="preserve"> год -   </w:t>
      </w:r>
      <w:r w:rsidR="00BE6E88" w:rsidRPr="00BE6E88">
        <w:rPr>
          <w:sz w:val="24"/>
          <w:szCs w:val="24"/>
        </w:rPr>
        <w:t>1206192,1</w:t>
      </w:r>
      <w:r w:rsidR="00B03225" w:rsidRPr="00BE6E88">
        <w:rPr>
          <w:rFonts w:eastAsia="Times New Roman"/>
          <w:sz w:val="24"/>
          <w:szCs w:val="24"/>
          <w:lang w:eastAsia="ru-RU"/>
        </w:rPr>
        <w:t xml:space="preserve"> </w:t>
      </w:r>
      <w:r w:rsidR="002E10CB" w:rsidRPr="00BE6E88">
        <w:rPr>
          <w:sz w:val="24"/>
          <w:szCs w:val="24"/>
        </w:rPr>
        <w:t>тыс. руб.;</w:t>
      </w:r>
    </w:p>
    <w:p w:rsidR="00E90DFE" w:rsidRDefault="00A802F0" w:rsidP="00E90DFE">
      <w:pPr>
        <w:pStyle w:val="a5"/>
        <w:rPr>
          <w:sz w:val="24"/>
          <w:szCs w:val="24"/>
        </w:rPr>
      </w:pPr>
      <w:r w:rsidRPr="00BE6E88">
        <w:rPr>
          <w:sz w:val="24"/>
          <w:szCs w:val="24"/>
        </w:rPr>
        <w:t>20</w:t>
      </w:r>
      <w:r w:rsidR="006B1194" w:rsidRPr="00BE6E88">
        <w:rPr>
          <w:sz w:val="24"/>
          <w:szCs w:val="24"/>
        </w:rPr>
        <w:t>2</w:t>
      </w:r>
      <w:r w:rsidR="004F43F2" w:rsidRPr="00BE6E88">
        <w:rPr>
          <w:sz w:val="24"/>
          <w:szCs w:val="24"/>
        </w:rPr>
        <w:t>6</w:t>
      </w:r>
      <w:r w:rsidR="006D6847" w:rsidRPr="00BE6E88">
        <w:rPr>
          <w:sz w:val="24"/>
          <w:szCs w:val="24"/>
        </w:rPr>
        <w:t xml:space="preserve"> год -   </w:t>
      </w:r>
      <w:r w:rsidR="00BE6E88" w:rsidRPr="00BE6E88">
        <w:rPr>
          <w:sz w:val="24"/>
          <w:szCs w:val="24"/>
        </w:rPr>
        <w:t xml:space="preserve"> 1125041,8</w:t>
      </w:r>
      <w:r w:rsidR="00B03225" w:rsidRPr="00BE6E88">
        <w:rPr>
          <w:rFonts w:eastAsia="Times New Roman"/>
          <w:sz w:val="24"/>
          <w:szCs w:val="24"/>
          <w:lang w:eastAsia="ru-RU"/>
        </w:rPr>
        <w:t xml:space="preserve"> </w:t>
      </w:r>
      <w:r w:rsidR="002E10CB" w:rsidRPr="00BE6E88">
        <w:rPr>
          <w:sz w:val="24"/>
          <w:szCs w:val="24"/>
        </w:rPr>
        <w:t>тыс. руб.</w:t>
      </w:r>
    </w:p>
    <w:p w:rsidR="00EE46FA" w:rsidRDefault="00EE46FA" w:rsidP="002E10CB">
      <w:pPr>
        <w:pStyle w:val="21"/>
        <w:widowControl w:val="0"/>
        <w:spacing w:after="0"/>
        <w:ind w:left="0" w:firstLine="708"/>
        <w:contextualSpacing/>
        <w:jc w:val="center"/>
        <w:outlineLvl w:val="0"/>
        <w:rPr>
          <w:rFonts w:ascii="Arial" w:hAnsi="Arial" w:cs="Arial"/>
          <w:b/>
        </w:rPr>
      </w:pPr>
    </w:p>
    <w:p w:rsidR="002E10CB" w:rsidRPr="006D6847" w:rsidRDefault="002E10CB" w:rsidP="002E10CB">
      <w:pPr>
        <w:pStyle w:val="21"/>
        <w:widowControl w:val="0"/>
        <w:spacing w:after="0"/>
        <w:ind w:left="0" w:firstLine="708"/>
        <w:contextualSpacing/>
        <w:jc w:val="center"/>
        <w:outlineLvl w:val="0"/>
        <w:rPr>
          <w:rFonts w:ascii="Arial" w:hAnsi="Arial" w:cs="Arial"/>
          <w:b/>
        </w:rPr>
      </w:pPr>
      <w:r w:rsidRPr="006D6847">
        <w:rPr>
          <w:rFonts w:ascii="Arial" w:hAnsi="Arial" w:cs="Arial"/>
          <w:b/>
        </w:rPr>
        <w:t>Структура расходов бюджета Каргатского района на 20</w:t>
      </w:r>
      <w:r w:rsidR="001128CB">
        <w:rPr>
          <w:rFonts w:ascii="Arial" w:hAnsi="Arial" w:cs="Arial"/>
          <w:b/>
        </w:rPr>
        <w:t>2</w:t>
      </w:r>
      <w:r w:rsidR="004F43F2">
        <w:rPr>
          <w:rFonts w:ascii="Arial" w:hAnsi="Arial" w:cs="Arial"/>
          <w:b/>
        </w:rPr>
        <w:t>4</w:t>
      </w:r>
      <w:r w:rsidR="0045546F">
        <w:rPr>
          <w:rFonts w:ascii="Arial" w:hAnsi="Arial" w:cs="Arial"/>
          <w:b/>
        </w:rPr>
        <w:t>-202</w:t>
      </w:r>
      <w:r w:rsidR="004F43F2">
        <w:rPr>
          <w:rFonts w:ascii="Arial" w:hAnsi="Arial" w:cs="Arial"/>
          <w:b/>
        </w:rPr>
        <w:t>6</w:t>
      </w:r>
      <w:r w:rsidRPr="006D6847">
        <w:rPr>
          <w:rFonts w:ascii="Arial" w:hAnsi="Arial" w:cs="Arial"/>
          <w:b/>
        </w:rPr>
        <w:t xml:space="preserve"> годы </w:t>
      </w:r>
    </w:p>
    <w:p w:rsidR="002E10CB" w:rsidRDefault="002E10CB" w:rsidP="002E10CB">
      <w:pPr>
        <w:spacing w:after="0" w:line="240" w:lineRule="auto"/>
        <w:ind w:firstLine="709"/>
        <w:contextualSpacing/>
        <w:jc w:val="right"/>
      </w:pPr>
      <w:r w:rsidRPr="006D6847">
        <w:t>тыс.рублей</w:t>
      </w:r>
    </w:p>
    <w:tbl>
      <w:tblPr>
        <w:tblStyle w:val="a7"/>
        <w:tblW w:w="5070" w:type="pct"/>
        <w:tblLayout w:type="fixed"/>
        <w:tblLook w:val="01E0" w:firstRow="1" w:lastRow="1" w:firstColumn="1" w:lastColumn="1" w:noHBand="0" w:noVBand="0"/>
      </w:tblPr>
      <w:tblGrid>
        <w:gridCol w:w="2680"/>
        <w:gridCol w:w="1160"/>
        <w:gridCol w:w="1116"/>
        <w:gridCol w:w="785"/>
        <w:gridCol w:w="1200"/>
        <w:gridCol w:w="678"/>
        <w:gridCol w:w="1164"/>
        <w:gridCol w:w="692"/>
      </w:tblGrid>
      <w:tr w:rsidR="0032762A" w:rsidRPr="0032762A" w:rsidTr="001F61C2">
        <w:tc>
          <w:tcPr>
            <w:tcW w:w="1414" w:type="pct"/>
          </w:tcPr>
          <w:p w:rsidR="0032762A" w:rsidRPr="0032762A" w:rsidRDefault="0032762A" w:rsidP="0032762A">
            <w:pPr>
              <w:jc w:val="both"/>
              <w:rPr>
                <w:b/>
              </w:rPr>
            </w:pPr>
          </w:p>
          <w:p w:rsidR="0032762A" w:rsidRPr="0032762A" w:rsidRDefault="0032762A" w:rsidP="0032762A">
            <w:pPr>
              <w:jc w:val="both"/>
              <w:rPr>
                <w:b/>
              </w:rPr>
            </w:pPr>
            <w:r w:rsidRPr="0032762A">
              <w:rPr>
                <w:b/>
              </w:rPr>
              <w:t>Наименование</w:t>
            </w:r>
          </w:p>
        </w:tc>
        <w:tc>
          <w:tcPr>
            <w:tcW w:w="612" w:type="pct"/>
          </w:tcPr>
          <w:p w:rsidR="0032762A" w:rsidRPr="0032762A" w:rsidRDefault="0032762A" w:rsidP="0032762A">
            <w:pPr>
              <w:jc w:val="both"/>
              <w:rPr>
                <w:b/>
              </w:rPr>
            </w:pPr>
            <w:r w:rsidRPr="0032762A">
              <w:rPr>
                <w:b/>
              </w:rPr>
              <w:t>План на 202</w:t>
            </w:r>
            <w:r w:rsidR="004F43F2">
              <w:rPr>
                <w:b/>
              </w:rPr>
              <w:t>3</w:t>
            </w:r>
            <w:r w:rsidRPr="0032762A">
              <w:rPr>
                <w:b/>
              </w:rPr>
              <w:t xml:space="preserve"> год</w:t>
            </w:r>
          </w:p>
          <w:p w:rsidR="0032762A" w:rsidRPr="0032762A" w:rsidRDefault="0032762A" w:rsidP="0032762A">
            <w:pPr>
              <w:jc w:val="center"/>
              <w:rPr>
                <w:b/>
              </w:rPr>
            </w:pPr>
            <w:r w:rsidRPr="0032762A">
              <w:rPr>
                <w:sz w:val="18"/>
                <w:szCs w:val="18"/>
              </w:rPr>
              <w:t>(утверждено решением о бюджете (в действующей редакции)</w:t>
            </w:r>
          </w:p>
        </w:tc>
        <w:tc>
          <w:tcPr>
            <w:tcW w:w="589" w:type="pct"/>
          </w:tcPr>
          <w:p w:rsidR="0032762A" w:rsidRPr="0032762A" w:rsidRDefault="0032762A" w:rsidP="0032762A">
            <w:pPr>
              <w:jc w:val="center"/>
              <w:rPr>
                <w:b/>
              </w:rPr>
            </w:pPr>
          </w:p>
          <w:p w:rsidR="0032762A" w:rsidRPr="0032762A" w:rsidRDefault="0032762A" w:rsidP="0069430F">
            <w:pPr>
              <w:jc w:val="center"/>
              <w:rPr>
                <w:b/>
              </w:rPr>
            </w:pPr>
            <w:r w:rsidRPr="0032762A">
              <w:rPr>
                <w:b/>
              </w:rPr>
              <w:t>202</w:t>
            </w:r>
            <w:r w:rsidR="0069430F">
              <w:rPr>
                <w:b/>
              </w:rPr>
              <w:t>4</w:t>
            </w:r>
            <w:r w:rsidRPr="0032762A">
              <w:rPr>
                <w:b/>
              </w:rPr>
              <w:t xml:space="preserve"> год</w:t>
            </w:r>
          </w:p>
        </w:tc>
        <w:tc>
          <w:tcPr>
            <w:tcW w:w="414" w:type="pct"/>
          </w:tcPr>
          <w:p w:rsidR="0032762A" w:rsidRPr="0032762A" w:rsidRDefault="0032762A" w:rsidP="0032762A">
            <w:pPr>
              <w:jc w:val="center"/>
              <w:rPr>
                <w:b/>
              </w:rPr>
            </w:pPr>
            <w:r w:rsidRPr="0032762A">
              <w:rPr>
                <w:b/>
              </w:rPr>
              <w:t>Доля в общем объеме расходов%</w:t>
            </w:r>
          </w:p>
        </w:tc>
        <w:tc>
          <w:tcPr>
            <w:tcW w:w="633" w:type="pct"/>
          </w:tcPr>
          <w:p w:rsidR="0032762A" w:rsidRPr="0032762A" w:rsidRDefault="0032762A" w:rsidP="0032762A">
            <w:pPr>
              <w:jc w:val="both"/>
              <w:rPr>
                <w:b/>
              </w:rPr>
            </w:pPr>
          </w:p>
          <w:p w:rsidR="0032762A" w:rsidRPr="0032762A" w:rsidRDefault="0032762A" w:rsidP="0069430F">
            <w:pPr>
              <w:jc w:val="center"/>
              <w:rPr>
                <w:b/>
              </w:rPr>
            </w:pPr>
            <w:r w:rsidRPr="0032762A">
              <w:rPr>
                <w:b/>
              </w:rPr>
              <w:t>202</w:t>
            </w:r>
            <w:r w:rsidR="0069430F">
              <w:rPr>
                <w:b/>
              </w:rPr>
              <w:t>5</w:t>
            </w:r>
            <w:r w:rsidRPr="0032762A">
              <w:rPr>
                <w:b/>
              </w:rPr>
              <w:t xml:space="preserve"> год</w:t>
            </w:r>
          </w:p>
        </w:tc>
        <w:tc>
          <w:tcPr>
            <w:tcW w:w="358" w:type="pct"/>
          </w:tcPr>
          <w:p w:rsidR="0032762A" w:rsidRPr="0032762A" w:rsidRDefault="0032762A" w:rsidP="0032762A">
            <w:pPr>
              <w:jc w:val="center"/>
              <w:rPr>
                <w:b/>
              </w:rPr>
            </w:pPr>
            <w:r w:rsidRPr="0032762A">
              <w:rPr>
                <w:b/>
              </w:rPr>
              <w:t>Доля в общем объеме расходов%</w:t>
            </w:r>
          </w:p>
        </w:tc>
        <w:tc>
          <w:tcPr>
            <w:tcW w:w="614" w:type="pct"/>
          </w:tcPr>
          <w:p w:rsidR="0032762A" w:rsidRPr="0032762A" w:rsidRDefault="0032762A" w:rsidP="0032762A">
            <w:pPr>
              <w:jc w:val="both"/>
              <w:rPr>
                <w:b/>
              </w:rPr>
            </w:pPr>
          </w:p>
          <w:p w:rsidR="0032762A" w:rsidRPr="0032762A" w:rsidRDefault="0032762A" w:rsidP="00E3708F">
            <w:pPr>
              <w:jc w:val="center"/>
              <w:rPr>
                <w:b/>
              </w:rPr>
            </w:pPr>
            <w:r w:rsidRPr="0032762A">
              <w:rPr>
                <w:b/>
              </w:rPr>
              <w:t>202</w:t>
            </w:r>
            <w:r w:rsidR="0069430F">
              <w:rPr>
                <w:b/>
              </w:rPr>
              <w:t>6</w:t>
            </w:r>
            <w:r w:rsidRPr="0032762A">
              <w:rPr>
                <w:b/>
              </w:rPr>
              <w:t xml:space="preserve"> год</w:t>
            </w:r>
          </w:p>
        </w:tc>
        <w:tc>
          <w:tcPr>
            <w:tcW w:w="365" w:type="pct"/>
          </w:tcPr>
          <w:p w:rsidR="0032762A" w:rsidRPr="0032762A" w:rsidRDefault="0032762A" w:rsidP="0032762A">
            <w:pPr>
              <w:jc w:val="center"/>
              <w:rPr>
                <w:b/>
              </w:rPr>
            </w:pPr>
            <w:r w:rsidRPr="0032762A">
              <w:rPr>
                <w:b/>
              </w:rPr>
              <w:t>Доля в общем объеме расходов%</w:t>
            </w:r>
          </w:p>
        </w:tc>
      </w:tr>
      <w:tr w:rsidR="001F61C2" w:rsidRPr="0032762A" w:rsidTr="001F61C2">
        <w:tc>
          <w:tcPr>
            <w:tcW w:w="1414" w:type="pct"/>
          </w:tcPr>
          <w:p w:rsidR="001F61C2" w:rsidRPr="0032762A" w:rsidRDefault="001F61C2" w:rsidP="001F61C2">
            <w:pPr>
              <w:jc w:val="both"/>
            </w:pPr>
            <w:r w:rsidRPr="0032762A">
              <w:t>Общегосударственные расходы</w:t>
            </w:r>
          </w:p>
        </w:tc>
        <w:tc>
          <w:tcPr>
            <w:tcW w:w="612" w:type="pct"/>
          </w:tcPr>
          <w:p w:rsidR="001F61C2" w:rsidRPr="0032762A" w:rsidRDefault="001F61C2" w:rsidP="001F61C2">
            <w:pPr>
              <w:jc w:val="right"/>
            </w:pPr>
            <w:r>
              <w:t>154776,4</w:t>
            </w:r>
          </w:p>
        </w:tc>
        <w:tc>
          <w:tcPr>
            <w:tcW w:w="589" w:type="pct"/>
          </w:tcPr>
          <w:p w:rsidR="001F61C2" w:rsidRPr="001F61C2" w:rsidRDefault="001F61C2" w:rsidP="001F61C2">
            <w:pPr>
              <w:jc w:val="right"/>
            </w:pPr>
            <w:r w:rsidRPr="001F61C2">
              <w:t>179148,1</w:t>
            </w:r>
          </w:p>
        </w:tc>
        <w:tc>
          <w:tcPr>
            <w:tcW w:w="414" w:type="pct"/>
          </w:tcPr>
          <w:p w:rsidR="001F61C2" w:rsidRPr="001F61C2" w:rsidRDefault="001F61C2" w:rsidP="001F61C2">
            <w:pPr>
              <w:jc w:val="right"/>
            </w:pPr>
            <w:r w:rsidRPr="001F61C2">
              <w:t>11,3</w:t>
            </w:r>
          </w:p>
        </w:tc>
        <w:tc>
          <w:tcPr>
            <w:tcW w:w="633" w:type="pct"/>
          </w:tcPr>
          <w:p w:rsidR="001F61C2" w:rsidRPr="001F61C2" w:rsidRDefault="001F61C2" w:rsidP="001F61C2">
            <w:pPr>
              <w:jc w:val="right"/>
            </w:pPr>
            <w:r w:rsidRPr="001F61C2">
              <w:t>62807,8</w:t>
            </w:r>
          </w:p>
        </w:tc>
        <w:tc>
          <w:tcPr>
            <w:tcW w:w="358" w:type="pct"/>
          </w:tcPr>
          <w:p w:rsidR="001F61C2" w:rsidRPr="001F61C2" w:rsidRDefault="001F61C2" w:rsidP="001F61C2">
            <w:pPr>
              <w:jc w:val="right"/>
            </w:pPr>
            <w:r w:rsidRPr="001F61C2">
              <w:t>5,2</w:t>
            </w:r>
          </w:p>
        </w:tc>
        <w:tc>
          <w:tcPr>
            <w:tcW w:w="614" w:type="pct"/>
          </w:tcPr>
          <w:p w:rsidR="001F61C2" w:rsidRPr="001F61C2" w:rsidRDefault="001F61C2" w:rsidP="001F61C2">
            <w:pPr>
              <w:jc w:val="right"/>
            </w:pPr>
            <w:r w:rsidRPr="001F61C2">
              <w:t>62420,5</w:t>
            </w:r>
          </w:p>
        </w:tc>
        <w:tc>
          <w:tcPr>
            <w:tcW w:w="365" w:type="pct"/>
          </w:tcPr>
          <w:p w:rsidR="001F61C2" w:rsidRPr="00520E6C" w:rsidRDefault="001F61C2" w:rsidP="001F61C2">
            <w:pPr>
              <w:jc w:val="right"/>
            </w:pPr>
            <w:r w:rsidRPr="00520E6C">
              <w:t>5,5</w:t>
            </w:r>
          </w:p>
        </w:tc>
      </w:tr>
      <w:tr w:rsidR="001F61C2" w:rsidRPr="0032762A" w:rsidTr="001F61C2">
        <w:tc>
          <w:tcPr>
            <w:tcW w:w="1414" w:type="pct"/>
          </w:tcPr>
          <w:p w:rsidR="001F61C2" w:rsidRPr="0032762A" w:rsidRDefault="001F61C2" w:rsidP="001F61C2">
            <w:pPr>
              <w:jc w:val="both"/>
            </w:pPr>
            <w:r w:rsidRPr="0032762A">
              <w:t>Национальная оборона</w:t>
            </w:r>
          </w:p>
        </w:tc>
        <w:tc>
          <w:tcPr>
            <w:tcW w:w="612" w:type="pct"/>
          </w:tcPr>
          <w:p w:rsidR="001F61C2" w:rsidRPr="0032762A" w:rsidRDefault="001F61C2" w:rsidP="001F61C2">
            <w:pPr>
              <w:jc w:val="right"/>
            </w:pPr>
            <w:r>
              <w:t>1412,1</w:t>
            </w:r>
          </w:p>
        </w:tc>
        <w:tc>
          <w:tcPr>
            <w:tcW w:w="589" w:type="pct"/>
          </w:tcPr>
          <w:p w:rsidR="001F61C2" w:rsidRPr="001F61C2" w:rsidRDefault="001F61C2" w:rsidP="001F61C2">
            <w:pPr>
              <w:jc w:val="right"/>
            </w:pPr>
          </w:p>
        </w:tc>
        <w:tc>
          <w:tcPr>
            <w:tcW w:w="414" w:type="pct"/>
          </w:tcPr>
          <w:p w:rsidR="001F61C2" w:rsidRPr="001F61C2" w:rsidRDefault="001F61C2" w:rsidP="001F61C2">
            <w:pPr>
              <w:jc w:val="right"/>
            </w:pPr>
          </w:p>
        </w:tc>
        <w:tc>
          <w:tcPr>
            <w:tcW w:w="633" w:type="pct"/>
          </w:tcPr>
          <w:p w:rsidR="001F61C2" w:rsidRPr="001F61C2" w:rsidRDefault="001F61C2" w:rsidP="001F61C2">
            <w:pPr>
              <w:jc w:val="right"/>
            </w:pPr>
          </w:p>
        </w:tc>
        <w:tc>
          <w:tcPr>
            <w:tcW w:w="358" w:type="pct"/>
          </w:tcPr>
          <w:p w:rsidR="001F61C2" w:rsidRPr="001F61C2" w:rsidRDefault="001F61C2" w:rsidP="001F61C2">
            <w:pPr>
              <w:jc w:val="right"/>
            </w:pPr>
          </w:p>
        </w:tc>
        <w:tc>
          <w:tcPr>
            <w:tcW w:w="614" w:type="pct"/>
          </w:tcPr>
          <w:p w:rsidR="001F61C2" w:rsidRPr="001F61C2" w:rsidRDefault="001F61C2" w:rsidP="001F61C2">
            <w:pPr>
              <w:jc w:val="right"/>
            </w:pPr>
          </w:p>
        </w:tc>
        <w:tc>
          <w:tcPr>
            <w:tcW w:w="365" w:type="pct"/>
          </w:tcPr>
          <w:p w:rsidR="001F61C2" w:rsidRPr="00520E6C" w:rsidRDefault="001F61C2" w:rsidP="001F61C2">
            <w:pPr>
              <w:jc w:val="right"/>
            </w:pPr>
          </w:p>
        </w:tc>
      </w:tr>
      <w:tr w:rsidR="001F61C2" w:rsidRPr="0032762A" w:rsidTr="001F61C2">
        <w:tc>
          <w:tcPr>
            <w:tcW w:w="1414" w:type="pct"/>
          </w:tcPr>
          <w:p w:rsidR="001F61C2" w:rsidRPr="0032762A" w:rsidRDefault="001F61C2" w:rsidP="001F61C2">
            <w:pPr>
              <w:jc w:val="both"/>
            </w:pPr>
            <w:r w:rsidRPr="0032762A">
              <w:t>Национальная безопасность и правоохранительная деятельность</w:t>
            </w:r>
          </w:p>
        </w:tc>
        <w:tc>
          <w:tcPr>
            <w:tcW w:w="612" w:type="pct"/>
          </w:tcPr>
          <w:p w:rsidR="001F61C2" w:rsidRDefault="001F61C2" w:rsidP="001F61C2">
            <w:pPr>
              <w:jc w:val="right"/>
            </w:pPr>
          </w:p>
          <w:p w:rsidR="001F61C2" w:rsidRDefault="001F61C2" w:rsidP="001F61C2">
            <w:pPr>
              <w:jc w:val="right"/>
            </w:pPr>
          </w:p>
          <w:p w:rsidR="001F61C2" w:rsidRPr="0032762A" w:rsidRDefault="001F61C2" w:rsidP="001F61C2">
            <w:pPr>
              <w:jc w:val="right"/>
            </w:pPr>
            <w:r>
              <w:t>13087,4</w:t>
            </w:r>
          </w:p>
        </w:tc>
        <w:tc>
          <w:tcPr>
            <w:tcW w:w="589" w:type="pct"/>
          </w:tcPr>
          <w:p w:rsidR="001F61C2" w:rsidRPr="001F61C2" w:rsidRDefault="001F61C2" w:rsidP="001F61C2">
            <w:pPr>
              <w:jc w:val="right"/>
            </w:pPr>
          </w:p>
          <w:p w:rsidR="001F61C2" w:rsidRPr="001F61C2" w:rsidRDefault="001F61C2" w:rsidP="001F61C2">
            <w:pPr>
              <w:jc w:val="right"/>
            </w:pPr>
            <w:r w:rsidRPr="001F61C2">
              <w:t>12977,1</w:t>
            </w:r>
          </w:p>
        </w:tc>
        <w:tc>
          <w:tcPr>
            <w:tcW w:w="414" w:type="pct"/>
          </w:tcPr>
          <w:p w:rsidR="001F61C2" w:rsidRPr="001F61C2" w:rsidRDefault="001F61C2" w:rsidP="001F61C2">
            <w:pPr>
              <w:jc w:val="right"/>
              <w:rPr>
                <w:lang w:val="en-US"/>
              </w:rPr>
            </w:pPr>
          </w:p>
          <w:p w:rsidR="001F61C2" w:rsidRPr="001F61C2" w:rsidRDefault="001F61C2" w:rsidP="001F61C2">
            <w:pPr>
              <w:jc w:val="right"/>
              <w:rPr>
                <w:lang w:val="en-US"/>
              </w:rPr>
            </w:pPr>
          </w:p>
          <w:p w:rsidR="001F61C2" w:rsidRPr="001F61C2" w:rsidRDefault="001F61C2" w:rsidP="001F61C2">
            <w:pPr>
              <w:jc w:val="right"/>
            </w:pPr>
            <w:r w:rsidRPr="001F61C2">
              <w:t>0,8</w:t>
            </w:r>
          </w:p>
        </w:tc>
        <w:tc>
          <w:tcPr>
            <w:tcW w:w="633" w:type="pct"/>
          </w:tcPr>
          <w:p w:rsidR="001F61C2" w:rsidRPr="001F61C2" w:rsidRDefault="001F61C2" w:rsidP="001F61C2">
            <w:pPr>
              <w:jc w:val="right"/>
            </w:pPr>
          </w:p>
          <w:p w:rsidR="001F61C2" w:rsidRPr="001F61C2" w:rsidRDefault="001F61C2" w:rsidP="001F61C2">
            <w:pPr>
              <w:jc w:val="right"/>
            </w:pPr>
            <w:r w:rsidRPr="001F61C2">
              <w:t>1162,1</w:t>
            </w:r>
          </w:p>
        </w:tc>
        <w:tc>
          <w:tcPr>
            <w:tcW w:w="358" w:type="pct"/>
          </w:tcPr>
          <w:p w:rsidR="001F61C2" w:rsidRPr="001F61C2" w:rsidRDefault="001F61C2" w:rsidP="001F61C2">
            <w:pPr>
              <w:jc w:val="right"/>
            </w:pPr>
          </w:p>
          <w:p w:rsidR="001F61C2" w:rsidRPr="001F61C2" w:rsidRDefault="001F61C2" w:rsidP="001F61C2">
            <w:pPr>
              <w:jc w:val="right"/>
            </w:pPr>
          </w:p>
          <w:p w:rsidR="001F61C2" w:rsidRPr="001F61C2" w:rsidRDefault="001F61C2" w:rsidP="001F61C2">
            <w:pPr>
              <w:jc w:val="right"/>
            </w:pPr>
            <w:r w:rsidRPr="001F61C2">
              <w:t>0,1</w:t>
            </w:r>
          </w:p>
        </w:tc>
        <w:tc>
          <w:tcPr>
            <w:tcW w:w="614" w:type="pct"/>
          </w:tcPr>
          <w:p w:rsidR="001F61C2" w:rsidRPr="001F61C2" w:rsidRDefault="001F61C2" w:rsidP="001F61C2">
            <w:pPr>
              <w:jc w:val="right"/>
            </w:pPr>
            <w:r w:rsidRPr="001F61C2">
              <w:t>1000,0</w:t>
            </w:r>
          </w:p>
        </w:tc>
        <w:tc>
          <w:tcPr>
            <w:tcW w:w="365" w:type="pct"/>
          </w:tcPr>
          <w:p w:rsidR="001F61C2" w:rsidRPr="00520E6C" w:rsidRDefault="001F61C2" w:rsidP="001F61C2">
            <w:pPr>
              <w:jc w:val="right"/>
            </w:pPr>
          </w:p>
          <w:p w:rsidR="001F61C2" w:rsidRPr="00520E6C" w:rsidRDefault="001F61C2" w:rsidP="001F61C2">
            <w:pPr>
              <w:jc w:val="right"/>
            </w:pPr>
          </w:p>
          <w:p w:rsidR="001F61C2" w:rsidRPr="00520E6C" w:rsidRDefault="001F61C2" w:rsidP="001F61C2">
            <w:pPr>
              <w:jc w:val="right"/>
            </w:pPr>
            <w:r w:rsidRPr="00520E6C">
              <w:t>0,1</w:t>
            </w:r>
          </w:p>
        </w:tc>
      </w:tr>
      <w:tr w:rsidR="001F61C2" w:rsidRPr="0032762A" w:rsidTr="001F61C2">
        <w:tc>
          <w:tcPr>
            <w:tcW w:w="1414" w:type="pct"/>
          </w:tcPr>
          <w:p w:rsidR="001F61C2" w:rsidRPr="0032762A" w:rsidRDefault="001F61C2" w:rsidP="001F61C2">
            <w:pPr>
              <w:jc w:val="both"/>
            </w:pPr>
            <w:r w:rsidRPr="0032762A">
              <w:t>Национальная экономика</w:t>
            </w:r>
          </w:p>
        </w:tc>
        <w:tc>
          <w:tcPr>
            <w:tcW w:w="612" w:type="pct"/>
          </w:tcPr>
          <w:p w:rsidR="001F61C2" w:rsidRPr="0032762A" w:rsidRDefault="001F61C2" w:rsidP="001F61C2">
            <w:pPr>
              <w:jc w:val="right"/>
            </w:pPr>
            <w:r>
              <w:t>74307,8</w:t>
            </w:r>
          </w:p>
        </w:tc>
        <w:tc>
          <w:tcPr>
            <w:tcW w:w="589" w:type="pct"/>
          </w:tcPr>
          <w:p w:rsidR="001F61C2" w:rsidRPr="001F61C2" w:rsidRDefault="00285AFB" w:rsidP="001F61C2">
            <w:pPr>
              <w:jc w:val="right"/>
            </w:pPr>
            <w:r>
              <w:t>49397,4</w:t>
            </w:r>
          </w:p>
        </w:tc>
        <w:tc>
          <w:tcPr>
            <w:tcW w:w="414" w:type="pct"/>
          </w:tcPr>
          <w:p w:rsidR="001F61C2" w:rsidRPr="001F61C2" w:rsidRDefault="001F61C2" w:rsidP="00285AFB">
            <w:pPr>
              <w:jc w:val="right"/>
            </w:pPr>
            <w:r w:rsidRPr="001F61C2">
              <w:t>3,</w:t>
            </w:r>
            <w:r w:rsidR="00285AFB">
              <w:t>1</w:t>
            </w:r>
          </w:p>
        </w:tc>
        <w:tc>
          <w:tcPr>
            <w:tcW w:w="633" w:type="pct"/>
          </w:tcPr>
          <w:p w:rsidR="001F61C2" w:rsidRPr="001F61C2" w:rsidRDefault="001F61C2" w:rsidP="001F61C2">
            <w:pPr>
              <w:jc w:val="right"/>
            </w:pPr>
            <w:r w:rsidRPr="001F61C2">
              <w:t>36390,4</w:t>
            </w:r>
          </w:p>
        </w:tc>
        <w:tc>
          <w:tcPr>
            <w:tcW w:w="358" w:type="pct"/>
          </w:tcPr>
          <w:p w:rsidR="001F61C2" w:rsidRPr="001F61C2" w:rsidRDefault="001F61C2" w:rsidP="001F61C2">
            <w:pPr>
              <w:jc w:val="right"/>
            </w:pPr>
            <w:r w:rsidRPr="001F61C2">
              <w:t>3,0</w:t>
            </w:r>
          </w:p>
        </w:tc>
        <w:tc>
          <w:tcPr>
            <w:tcW w:w="614" w:type="pct"/>
          </w:tcPr>
          <w:p w:rsidR="001F61C2" w:rsidRPr="001F61C2" w:rsidRDefault="001F61C2" w:rsidP="001F61C2">
            <w:pPr>
              <w:jc w:val="right"/>
            </w:pPr>
            <w:r w:rsidRPr="001F61C2">
              <w:t>34680,7</w:t>
            </w:r>
          </w:p>
        </w:tc>
        <w:tc>
          <w:tcPr>
            <w:tcW w:w="365" w:type="pct"/>
          </w:tcPr>
          <w:p w:rsidR="001F61C2" w:rsidRPr="00520E6C" w:rsidRDefault="001F61C2" w:rsidP="001F61C2">
            <w:pPr>
              <w:jc w:val="right"/>
            </w:pPr>
            <w:r w:rsidRPr="00520E6C">
              <w:t>3,1</w:t>
            </w:r>
          </w:p>
        </w:tc>
      </w:tr>
      <w:tr w:rsidR="001F61C2" w:rsidRPr="0032762A" w:rsidTr="001F61C2">
        <w:tc>
          <w:tcPr>
            <w:tcW w:w="1414" w:type="pct"/>
          </w:tcPr>
          <w:p w:rsidR="001F61C2" w:rsidRPr="0032762A" w:rsidRDefault="001F61C2" w:rsidP="001F61C2">
            <w:pPr>
              <w:jc w:val="both"/>
            </w:pPr>
            <w:r w:rsidRPr="0032762A">
              <w:t>Жилищно-коммунальное хозяйство</w:t>
            </w:r>
          </w:p>
        </w:tc>
        <w:tc>
          <w:tcPr>
            <w:tcW w:w="612" w:type="pct"/>
          </w:tcPr>
          <w:p w:rsidR="001F61C2" w:rsidRDefault="001F61C2" w:rsidP="001F61C2">
            <w:pPr>
              <w:jc w:val="right"/>
            </w:pPr>
          </w:p>
          <w:p w:rsidR="001F61C2" w:rsidRPr="0032762A" w:rsidRDefault="001F61C2" w:rsidP="001F61C2">
            <w:pPr>
              <w:jc w:val="right"/>
            </w:pPr>
            <w:r>
              <w:t>124873,7</w:t>
            </w:r>
          </w:p>
        </w:tc>
        <w:tc>
          <w:tcPr>
            <w:tcW w:w="589" w:type="pct"/>
          </w:tcPr>
          <w:p w:rsidR="001F61C2" w:rsidRPr="001F61C2" w:rsidRDefault="001F61C2" w:rsidP="001F61C2">
            <w:pPr>
              <w:jc w:val="right"/>
            </w:pPr>
            <w:r w:rsidRPr="001F61C2">
              <w:t>292608,4</w:t>
            </w:r>
          </w:p>
        </w:tc>
        <w:tc>
          <w:tcPr>
            <w:tcW w:w="414" w:type="pct"/>
          </w:tcPr>
          <w:p w:rsidR="001F61C2" w:rsidRPr="001F61C2" w:rsidRDefault="001F61C2" w:rsidP="001F61C2">
            <w:pPr>
              <w:jc w:val="right"/>
              <w:rPr>
                <w:lang w:val="en-US"/>
              </w:rPr>
            </w:pPr>
          </w:p>
          <w:p w:rsidR="001F61C2" w:rsidRPr="001F61C2" w:rsidRDefault="001F61C2" w:rsidP="001F61C2">
            <w:pPr>
              <w:jc w:val="right"/>
            </w:pPr>
            <w:r w:rsidRPr="001F61C2">
              <w:t>18,5</w:t>
            </w:r>
          </w:p>
        </w:tc>
        <w:tc>
          <w:tcPr>
            <w:tcW w:w="633" w:type="pct"/>
          </w:tcPr>
          <w:p w:rsidR="001F61C2" w:rsidRPr="001F61C2" w:rsidRDefault="001F61C2" w:rsidP="001F61C2">
            <w:pPr>
              <w:jc w:val="right"/>
            </w:pPr>
            <w:r w:rsidRPr="001F61C2">
              <w:t>369650,9</w:t>
            </w:r>
          </w:p>
        </w:tc>
        <w:tc>
          <w:tcPr>
            <w:tcW w:w="358" w:type="pct"/>
          </w:tcPr>
          <w:p w:rsidR="001F61C2" w:rsidRPr="001F61C2" w:rsidRDefault="001F61C2" w:rsidP="001F61C2">
            <w:pPr>
              <w:jc w:val="right"/>
            </w:pPr>
          </w:p>
          <w:p w:rsidR="001F61C2" w:rsidRPr="001F61C2" w:rsidRDefault="001F61C2" w:rsidP="001F61C2">
            <w:pPr>
              <w:jc w:val="center"/>
            </w:pPr>
            <w:r w:rsidRPr="001F61C2">
              <w:t>30,6</w:t>
            </w:r>
          </w:p>
        </w:tc>
        <w:tc>
          <w:tcPr>
            <w:tcW w:w="614" w:type="pct"/>
          </w:tcPr>
          <w:p w:rsidR="001F61C2" w:rsidRPr="001F61C2" w:rsidRDefault="001F61C2" w:rsidP="001F61C2">
            <w:pPr>
              <w:jc w:val="right"/>
            </w:pPr>
            <w:r w:rsidRPr="001F61C2">
              <w:t>298168,1</w:t>
            </w:r>
          </w:p>
        </w:tc>
        <w:tc>
          <w:tcPr>
            <w:tcW w:w="365" w:type="pct"/>
          </w:tcPr>
          <w:p w:rsidR="001F61C2" w:rsidRPr="00520E6C" w:rsidRDefault="001F61C2" w:rsidP="001F61C2">
            <w:pPr>
              <w:jc w:val="right"/>
            </w:pPr>
          </w:p>
          <w:p w:rsidR="001F61C2" w:rsidRPr="00520E6C" w:rsidRDefault="00520E6C" w:rsidP="001F61C2">
            <w:pPr>
              <w:jc w:val="right"/>
            </w:pPr>
            <w:r>
              <w:t xml:space="preserve"> </w:t>
            </w:r>
            <w:r w:rsidR="001F61C2" w:rsidRPr="00520E6C">
              <w:t>26,5</w:t>
            </w:r>
          </w:p>
        </w:tc>
      </w:tr>
      <w:tr w:rsidR="001F61C2" w:rsidRPr="0032762A" w:rsidTr="001F61C2">
        <w:trPr>
          <w:trHeight w:val="419"/>
        </w:trPr>
        <w:tc>
          <w:tcPr>
            <w:tcW w:w="1414" w:type="pct"/>
          </w:tcPr>
          <w:p w:rsidR="001F61C2" w:rsidRPr="0032762A" w:rsidRDefault="001F61C2" w:rsidP="001F61C2">
            <w:pPr>
              <w:jc w:val="both"/>
            </w:pPr>
            <w:r w:rsidRPr="0032762A">
              <w:t>Охрана окружающей среды</w:t>
            </w:r>
          </w:p>
        </w:tc>
        <w:tc>
          <w:tcPr>
            <w:tcW w:w="612" w:type="pct"/>
          </w:tcPr>
          <w:p w:rsidR="001F61C2" w:rsidRDefault="001F61C2" w:rsidP="001F61C2">
            <w:pPr>
              <w:jc w:val="right"/>
            </w:pPr>
          </w:p>
          <w:p w:rsidR="001F61C2" w:rsidRPr="0032762A" w:rsidRDefault="001F61C2" w:rsidP="001F61C2">
            <w:pPr>
              <w:jc w:val="right"/>
            </w:pPr>
            <w:r>
              <w:t>1020,5</w:t>
            </w:r>
          </w:p>
        </w:tc>
        <w:tc>
          <w:tcPr>
            <w:tcW w:w="589" w:type="pct"/>
          </w:tcPr>
          <w:p w:rsidR="001F61C2" w:rsidRDefault="001F61C2" w:rsidP="001F61C2">
            <w:pPr>
              <w:jc w:val="right"/>
            </w:pPr>
          </w:p>
          <w:p w:rsidR="001F61C2" w:rsidRPr="001F61C2" w:rsidRDefault="001F61C2" w:rsidP="001F61C2">
            <w:pPr>
              <w:jc w:val="right"/>
            </w:pPr>
            <w:r w:rsidRPr="001F61C2">
              <w:t>405,0</w:t>
            </w:r>
          </w:p>
        </w:tc>
        <w:tc>
          <w:tcPr>
            <w:tcW w:w="414" w:type="pct"/>
          </w:tcPr>
          <w:p w:rsidR="001F61C2" w:rsidRPr="001F61C2" w:rsidRDefault="001F61C2" w:rsidP="001F61C2">
            <w:pPr>
              <w:jc w:val="right"/>
            </w:pPr>
          </w:p>
          <w:p w:rsidR="001F61C2" w:rsidRPr="001F61C2" w:rsidRDefault="001F61C2" w:rsidP="001F61C2">
            <w:pPr>
              <w:jc w:val="right"/>
            </w:pPr>
            <w:r w:rsidRPr="001F61C2">
              <w:t>0,03</w:t>
            </w:r>
          </w:p>
        </w:tc>
        <w:tc>
          <w:tcPr>
            <w:tcW w:w="633" w:type="pct"/>
          </w:tcPr>
          <w:p w:rsidR="001F61C2" w:rsidRPr="001F61C2" w:rsidRDefault="001F61C2" w:rsidP="001F61C2">
            <w:pPr>
              <w:jc w:val="right"/>
            </w:pPr>
          </w:p>
        </w:tc>
        <w:tc>
          <w:tcPr>
            <w:tcW w:w="358" w:type="pct"/>
          </w:tcPr>
          <w:p w:rsidR="001F61C2" w:rsidRPr="001F61C2" w:rsidRDefault="001F61C2" w:rsidP="001F61C2">
            <w:pPr>
              <w:jc w:val="right"/>
            </w:pPr>
          </w:p>
          <w:p w:rsidR="001F61C2" w:rsidRPr="001F61C2" w:rsidRDefault="001F61C2" w:rsidP="001F61C2">
            <w:pPr>
              <w:jc w:val="right"/>
            </w:pPr>
          </w:p>
        </w:tc>
        <w:tc>
          <w:tcPr>
            <w:tcW w:w="614" w:type="pct"/>
          </w:tcPr>
          <w:p w:rsidR="001F61C2" w:rsidRPr="001F61C2" w:rsidRDefault="001F61C2" w:rsidP="001F61C2">
            <w:pPr>
              <w:jc w:val="right"/>
            </w:pPr>
          </w:p>
        </w:tc>
        <w:tc>
          <w:tcPr>
            <w:tcW w:w="365" w:type="pct"/>
          </w:tcPr>
          <w:p w:rsidR="001F61C2" w:rsidRPr="00520E6C" w:rsidRDefault="001F61C2" w:rsidP="001F61C2">
            <w:pPr>
              <w:jc w:val="right"/>
            </w:pPr>
          </w:p>
          <w:p w:rsidR="001F61C2" w:rsidRPr="00520E6C" w:rsidRDefault="001F61C2" w:rsidP="001F61C2">
            <w:pPr>
              <w:jc w:val="right"/>
            </w:pPr>
          </w:p>
        </w:tc>
      </w:tr>
      <w:tr w:rsidR="001F61C2" w:rsidRPr="0032762A" w:rsidTr="001F61C2">
        <w:tc>
          <w:tcPr>
            <w:tcW w:w="1414" w:type="pct"/>
          </w:tcPr>
          <w:p w:rsidR="001F61C2" w:rsidRPr="0032762A" w:rsidRDefault="001F61C2" w:rsidP="001F61C2">
            <w:pPr>
              <w:jc w:val="both"/>
            </w:pPr>
            <w:r w:rsidRPr="0032762A">
              <w:t>Образование</w:t>
            </w:r>
          </w:p>
        </w:tc>
        <w:tc>
          <w:tcPr>
            <w:tcW w:w="612" w:type="pct"/>
          </w:tcPr>
          <w:p w:rsidR="001F61C2" w:rsidRPr="0032762A" w:rsidRDefault="001F61C2" w:rsidP="001F61C2">
            <w:pPr>
              <w:jc w:val="right"/>
            </w:pPr>
            <w:r>
              <w:t>709993,5</w:t>
            </w:r>
          </w:p>
        </w:tc>
        <w:tc>
          <w:tcPr>
            <w:tcW w:w="589" w:type="pct"/>
          </w:tcPr>
          <w:p w:rsidR="001F61C2" w:rsidRPr="001F61C2" w:rsidRDefault="00285AFB" w:rsidP="001F61C2">
            <w:pPr>
              <w:jc w:val="right"/>
            </w:pPr>
            <w:r>
              <w:t>711021,8</w:t>
            </w:r>
          </w:p>
        </w:tc>
        <w:tc>
          <w:tcPr>
            <w:tcW w:w="414" w:type="pct"/>
          </w:tcPr>
          <w:p w:rsidR="001F61C2" w:rsidRPr="001F61C2" w:rsidRDefault="001F61C2" w:rsidP="00285AFB">
            <w:pPr>
              <w:jc w:val="right"/>
            </w:pPr>
            <w:r w:rsidRPr="001F61C2">
              <w:t>44,</w:t>
            </w:r>
            <w:r w:rsidR="00285AFB">
              <w:t>9</w:t>
            </w:r>
          </w:p>
        </w:tc>
        <w:tc>
          <w:tcPr>
            <w:tcW w:w="633" w:type="pct"/>
          </w:tcPr>
          <w:p w:rsidR="001F61C2" w:rsidRPr="001F61C2" w:rsidRDefault="001F61C2" w:rsidP="001F61C2">
            <w:pPr>
              <w:jc w:val="right"/>
            </w:pPr>
            <w:r w:rsidRPr="001F61C2">
              <w:t>518921,8</w:t>
            </w:r>
          </w:p>
        </w:tc>
        <w:tc>
          <w:tcPr>
            <w:tcW w:w="358" w:type="pct"/>
          </w:tcPr>
          <w:p w:rsidR="001F61C2" w:rsidRPr="001F61C2" w:rsidRDefault="001F61C2" w:rsidP="001F61C2">
            <w:pPr>
              <w:jc w:val="right"/>
            </w:pPr>
            <w:r w:rsidRPr="001F61C2">
              <w:t>43,0</w:t>
            </w:r>
          </w:p>
        </w:tc>
        <w:tc>
          <w:tcPr>
            <w:tcW w:w="614" w:type="pct"/>
          </w:tcPr>
          <w:p w:rsidR="001F61C2" w:rsidRPr="001F61C2" w:rsidRDefault="001F61C2" w:rsidP="001F61C2">
            <w:pPr>
              <w:jc w:val="right"/>
            </w:pPr>
            <w:r w:rsidRPr="001F61C2">
              <w:t>552380,5</w:t>
            </w:r>
          </w:p>
        </w:tc>
        <w:tc>
          <w:tcPr>
            <w:tcW w:w="365" w:type="pct"/>
          </w:tcPr>
          <w:p w:rsidR="001F61C2" w:rsidRPr="00520E6C" w:rsidRDefault="001F61C2" w:rsidP="001F61C2">
            <w:pPr>
              <w:jc w:val="right"/>
            </w:pPr>
            <w:r w:rsidRPr="00520E6C">
              <w:t>49,1</w:t>
            </w:r>
          </w:p>
        </w:tc>
      </w:tr>
      <w:tr w:rsidR="001F61C2" w:rsidRPr="0032762A" w:rsidTr="001F61C2">
        <w:tc>
          <w:tcPr>
            <w:tcW w:w="1414" w:type="pct"/>
          </w:tcPr>
          <w:p w:rsidR="001F61C2" w:rsidRPr="0032762A" w:rsidRDefault="001F61C2" w:rsidP="001F61C2">
            <w:pPr>
              <w:jc w:val="both"/>
            </w:pPr>
            <w:r w:rsidRPr="0032762A">
              <w:t>Культура и кинематография</w:t>
            </w:r>
          </w:p>
        </w:tc>
        <w:tc>
          <w:tcPr>
            <w:tcW w:w="612" w:type="pct"/>
          </w:tcPr>
          <w:p w:rsidR="001F61C2" w:rsidRPr="0032762A" w:rsidRDefault="001F61C2" w:rsidP="001F61C2">
            <w:pPr>
              <w:jc w:val="right"/>
            </w:pPr>
            <w:r>
              <w:t>88238,8</w:t>
            </w:r>
          </w:p>
        </w:tc>
        <w:tc>
          <w:tcPr>
            <w:tcW w:w="589" w:type="pct"/>
          </w:tcPr>
          <w:p w:rsidR="001F61C2" w:rsidRPr="001F61C2" w:rsidRDefault="001F61C2" w:rsidP="001F61C2">
            <w:pPr>
              <w:jc w:val="right"/>
            </w:pPr>
            <w:r w:rsidRPr="001F61C2">
              <w:t>118426,2</w:t>
            </w:r>
          </w:p>
        </w:tc>
        <w:tc>
          <w:tcPr>
            <w:tcW w:w="414" w:type="pct"/>
          </w:tcPr>
          <w:p w:rsidR="001F61C2" w:rsidRPr="001F61C2" w:rsidRDefault="001F61C2" w:rsidP="001F61C2">
            <w:pPr>
              <w:jc w:val="right"/>
            </w:pPr>
            <w:r w:rsidRPr="001F61C2">
              <w:t>7,5</w:t>
            </w:r>
          </w:p>
        </w:tc>
        <w:tc>
          <w:tcPr>
            <w:tcW w:w="633" w:type="pct"/>
          </w:tcPr>
          <w:p w:rsidR="001F61C2" w:rsidRPr="001F61C2" w:rsidRDefault="001F61C2" w:rsidP="001F61C2">
            <w:pPr>
              <w:jc w:val="right"/>
            </w:pPr>
            <w:r w:rsidRPr="001F61C2">
              <w:t>27251,0</w:t>
            </w:r>
          </w:p>
        </w:tc>
        <w:tc>
          <w:tcPr>
            <w:tcW w:w="358" w:type="pct"/>
          </w:tcPr>
          <w:p w:rsidR="001F61C2" w:rsidRPr="001F61C2" w:rsidRDefault="001F61C2" w:rsidP="001F61C2">
            <w:pPr>
              <w:jc w:val="right"/>
            </w:pPr>
            <w:r w:rsidRPr="001F61C2">
              <w:t>2,3</w:t>
            </w:r>
          </w:p>
        </w:tc>
        <w:tc>
          <w:tcPr>
            <w:tcW w:w="614" w:type="pct"/>
          </w:tcPr>
          <w:p w:rsidR="001F61C2" w:rsidRPr="001F61C2" w:rsidRDefault="001F61C2" w:rsidP="001F61C2">
            <w:pPr>
              <w:jc w:val="right"/>
            </w:pPr>
            <w:r w:rsidRPr="001F61C2">
              <w:t>28456,0</w:t>
            </w:r>
          </w:p>
        </w:tc>
        <w:tc>
          <w:tcPr>
            <w:tcW w:w="365" w:type="pct"/>
          </w:tcPr>
          <w:p w:rsidR="001F61C2" w:rsidRPr="00520E6C" w:rsidRDefault="001F61C2" w:rsidP="001F61C2">
            <w:pPr>
              <w:jc w:val="right"/>
            </w:pPr>
            <w:r w:rsidRPr="00520E6C">
              <w:t>2,5</w:t>
            </w:r>
          </w:p>
        </w:tc>
      </w:tr>
      <w:tr w:rsidR="001F61C2" w:rsidRPr="0032762A" w:rsidTr="001F61C2">
        <w:tc>
          <w:tcPr>
            <w:tcW w:w="1414" w:type="pct"/>
          </w:tcPr>
          <w:p w:rsidR="001F61C2" w:rsidRPr="0032762A" w:rsidRDefault="001F61C2" w:rsidP="001F61C2">
            <w:pPr>
              <w:jc w:val="both"/>
            </w:pPr>
            <w:r w:rsidRPr="0032762A">
              <w:t>Социальная политика</w:t>
            </w:r>
          </w:p>
        </w:tc>
        <w:tc>
          <w:tcPr>
            <w:tcW w:w="612" w:type="pct"/>
          </w:tcPr>
          <w:p w:rsidR="001F61C2" w:rsidRPr="0032762A" w:rsidRDefault="001F61C2" w:rsidP="001F61C2">
            <w:pPr>
              <w:jc w:val="right"/>
            </w:pPr>
            <w:r>
              <w:t>139132,2</w:t>
            </w:r>
          </w:p>
        </w:tc>
        <w:tc>
          <w:tcPr>
            <w:tcW w:w="589" w:type="pct"/>
          </w:tcPr>
          <w:p w:rsidR="001F61C2" w:rsidRPr="001F61C2" w:rsidRDefault="001F61C2" w:rsidP="001F61C2">
            <w:pPr>
              <w:jc w:val="right"/>
            </w:pPr>
            <w:r w:rsidRPr="001F61C2">
              <w:t>98949,8</w:t>
            </w:r>
          </w:p>
        </w:tc>
        <w:tc>
          <w:tcPr>
            <w:tcW w:w="414" w:type="pct"/>
          </w:tcPr>
          <w:p w:rsidR="001F61C2" w:rsidRPr="001F61C2" w:rsidRDefault="001F61C2" w:rsidP="001F61C2">
            <w:pPr>
              <w:jc w:val="right"/>
            </w:pPr>
            <w:r w:rsidRPr="001F61C2">
              <w:t>6,2</w:t>
            </w:r>
          </w:p>
        </w:tc>
        <w:tc>
          <w:tcPr>
            <w:tcW w:w="633" w:type="pct"/>
          </w:tcPr>
          <w:p w:rsidR="001F61C2" w:rsidRPr="001F61C2" w:rsidRDefault="001F61C2" w:rsidP="001F61C2">
            <w:pPr>
              <w:jc w:val="right"/>
            </w:pPr>
            <w:r w:rsidRPr="001F61C2">
              <w:t>95959,7</w:t>
            </w:r>
          </w:p>
        </w:tc>
        <w:tc>
          <w:tcPr>
            <w:tcW w:w="358" w:type="pct"/>
          </w:tcPr>
          <w:p w:rsidR="001F61C2" w:rsidRPr="001F61C2" w:rsidRDefault="001F61C2" w:rsidP="001F61C2">
            <w:pPr>
              <w:jc w:val="right"/>
            </w:pPr>
            <w:r w:rsidRPr="001F61C2">
              <w:t>8,0</w:t>
            </w:r>
          </w:p>
        </w:tc>
        <w:tc>
          <w:tcPr>
            <w:tcW w:w="614" w:type="pct"/>
          </w:tcPr>
          <w:p w:rsidR="001F61C2" w:rsidRPr="001F61C2" w:rsidRDefault="001F61C2" w:rsidP="001F61C2">
            <w:pPr>
              <w:jc w:val="right"/>
            </w:pPr>
            <w:r w:rsidRPr="001F61C2">
              <w:t>96540,6</w:t>
            </w:r>
          </w:p>
        </w:tc>
        <w:tc>
          <w:tcPr>
            <w:tcW w:w="365" w:type="pct"/>
          </w:tcPr>
          <w:p w:rsidR="001F61C2" w:rsidRPr="00520E6C" w:rsidRDefault="001F61C2" w:rsidP="001F61C2">
            <w:pPr>
              <w:jc w:val="right"/>
            </w:pPr>
            <w:r w:rsidRPr="00520E6C">
              <w:t>8,5</w:t>
            </w:r>
          </w:p>
        </w:tc>
      </w:tr>
      <w:tr w:rsidR="001F61C2" w:rsidRPr="0032762A" w:rsidTr="001F61C2">
        <w:tc>
          <w:tcPr>
            <w:tcW w:w="1414" w:type="pct"/>
          </w:tcPr>
          <w:p w:rsidR="001F61C2" w:rsidRPr="0032762A" w:rsidRDefault="001F61C2" w:rsidP="001F61C2">
            <w:pPr>
              <w:jc w:val="both"/>
            </w:pPr>
            <w:r w:rsidRPr="0032762A">
              <w:t>Физическая культура и спорт</w:t>
            </w:r>
          </w:p>
        </w:tc>
        <w:tc>
          <w:tcPr>
            <w:tcW w:w="612" w:type="pct"/>
          </w:tcPr>
          <w:p w:rsidR="001F61C2" w:rsidRDefault="001F61C2" w:rsidP="001F61C2">
            <w:pPr>
              <w:jc w:val="right"/>
            </w:pPr>
          </w:p>
          <w:p w:rsidR="001F61C2" w:rsidRPr="0032762A" w:rsidRDefault="001F61C2" w:rsidP="001F61C2">
            <w:pPr>
              <w:jc w:val="right"/>
            </w:pPr>
            <w:r>
              <w:t>43631,7</w:t>
            </w:r>
          </w:p>
        </w:tc>
        <w:tc>
          <w:tcPr>
            <w:tcW w:w="589" w:type="pct"/>
          </w:tcPr>
          <w:p w:rsidR="001F61C2" w:rsidRPr="001F61C2" w:rsidRDefault="001F61C2" w:rsidP="001F61C2">
            <w:pPr>
              <w:jc w:val="right"/>
            </w:pPr>
            <w:r w:rsidRPr="001F61C2">
              <w:t>24596,9</w:t>
            </w:r>
          </w:p>
        </w:tc>
        <w:tc>
          <w:tcPr>
            <w:tcW w:w="414" w:type="pct"/>
          </w:tcPr>
          <w:p w:rsidR="001F61C2" w:rsidRPr="001F61C2" w:rsidRDefault="001F61C2" w:rsidP="001F61C2">
            <w:pPr>
              <w:jc w:val="right"/>
            </w:pPr>
          </w:p>
          <w:p w:rsidR="001F61C2" w:rsidRPr="001F61C2" w:rsidRDefault="001F61C2" w:rsidP="001F61C2">
            <w:pPr>
              <w:jc w:val="right"/>
            </w:pPr>
            <w:r w:rsidRPr="001F61C2">
              <w:t>1,6</w:t>
            </w:r>
          </w:p>
        </w:tc>
        <w:tc>
          <w:tcPr>
            <w:tcW w:w="633" w:type="pct"/>
          </w:tcPr>
          <w:p w:rsidR="001F61C2" w:rsidRPr="001F61C2" w:rsidRDefault="001F61C2" w:rsidP="001F61C2">
            <w:pPr>
              <w:jc w:val="right"/>
            </w:pPr>
            <w:r w:rsidRPr="001F61C2">
              <w:t>51670,0</w:t>
            </w:r>
          </w:p>
        </w:tc>
        <w:tc>
          <w:tcPr>
            <w:tcW w:w="358" w:type="pct"/>
          </w:tcPr>
          <w:p w:rsidR="001F61C2" w:rsidRPr="001F61C2" w:rsidRDefault="001F61C2" w:rsidP="001F61C2">
            <w:pPr>
              <w:jc w:val="right"/>
            </w:pPr>
          </w:p>
          <w:p w:rsidR="001F61C2" w:rsidRPr="001F61C2" w:rsidRDefault="001F61C2" w:rsidP="001F61C2">
            <w:pPr>
              <w:jc w:val="right"/>
            </w:pPr>
            <w:r w:rsidRPr="001F61C2">
              <w:t>4,3</w:t>
            </w:r>
          </w:p>
        </w:tc>
        <w:tc>
          <w:tcPr>
            <w:tcW w:w="614" w:type="pct"/>
          </w:tcPr>
          <w:p w:rsidR="001F61C2" w:rsidRPr="001F61C2" w:rsidRDefault="001F61C2" w:rsidP="001F61C2">
            <w:pPr>
              <w:jc w:val="right"/>
            </w:pPr>
            <w:r w:rsidRPr="001F61C2">
              <w:t>1800,0</w:t>
            </w:r>
          </w:p>
        </w:tc>
        <w:tc>
          <w:tcPr>
            <w:tcW w:w="365" w:type="pct"/>
          </w:tcPr>
          <w:p w:rsidR="001F61C2" w:rsidRPr="00520E6C" w:rsidRDefault="001F61C2" w:rsidP="001F61C2">
            <w:pPr>
              <w:jc w:val="right"/>
            </w:pPr>
          </w:p>
          <w:p w:rsidR="001F61C2" w:rsidRPr="00520E6C" w:rsidRDefault="001F61C2" w:rsidP="001F61C2">
            <w:pPr>
              <w:jc w:val="right"/>
            </w:pPr>
            <w:r w:rsidRPr="00520E6C">
              <w:t>0,2</w:t>
            </w:r>
          </w:p>
        </w:tc>
      </w:tr>
      <w:tr w:rsidR="001F61C2" w:rsidRPr="0032762A" w:rsidTr="001F61C2">
        <w:tc>
          <w:tcPr>
            <w:tcW w:w="1414" w:type="pct"/>
          </w:tcPr>
          <w:p w:rsidR="001F61C2" w:rsidRPr="0032762A" w:rsidRDefault="001F61C2" w:rsidP="001F61C2">
            <w:pPr>
              <w:jc w:val="both"/>
            </w:pPr>
            <w:r w:rsidRPr="0032762A">
              <w:t>Межбюджетные трансферты</w:t>
            </w:r>
          </w:p>
        </w:tc>
        <w:tc>
          <w:tcPr>
            <w:tcW w:w="612" w:type="pct"/>
          </w:tcPr>
          <w:p w:rsidR="001F61C2" w:rsidRPr="0032762A" w:rsidRDefault="001F61C2" w:rsidP="001F61C2">
            <w:pPr>
              <w:jc w:val="right"/>
            </w:pPr>
            <w:r>
              <w:t>149497,4</w:t>
            </w:r>
          </w:p>
        </w:tc>
        <w:tc>
          <w:tcPr>
            <w:tcW w:w="589" w:type="pct"/>
          </w:tcPr>
          <w:p w:rsidR="001F61C2" w:rsidRPr="001F61C2" w:rsidRDefault="001F61C2" w:rsidP="001F61C2">
            <w:pPr>
              <w:jc w:val="right"/>
            </w:pPr>
            <w:r w:rsidRPr="001F61C2">
              <w:t>97017,0</w:t>
            </w:r>
          </w:p>
        </w:tc>
        <w:tc>
          <w:tcPr>
            <w:tcW w:w="414" w:type="pct"/>
          </w:tcPr>
          <w:p w:rsidR="001F61C2" w:rsidRPr="001F61C2" w:rsidRDefault="001F61C2" w:rsidP="001F61C2">
            <w:pPr>
              <w:jc w:val="right"/>
            </w:pPr>
            <w:r w:rsidRPr="001F61C2">
              <w:t>6,1</w:t>
            </w:r>
          </w:p>
        </w:tc>
        <w:tc>
          <w:tcPr>
            <w:tcW w:w="633" w:type="pct"/>
          </w:tcPr>
          <w:p w:rsidR="001F61C2" w:rsidRPr="001F61C2" w:rsidRDefault="001F61C2" w:rsidP="001F61C2">
            <w:pPr>
              <w:jc w:val="right"/>
            </w:pPr>
            <w:r w:rsidRPr="001F61C2">
              <w:t>37312,4</w:t>
            </w:r>
          </w:p>
        </w:tc>
        <w:tc>
          <w:tcPr>
            <w:tcW w:w="358" w:type="pct"/>
          </w:tcPr>
          <w:p w:rsidR="001F61C2" w:rsidRPr="001F61C2" w:rsidRDefault="001F61C2" w:rsidP="001F61C2">
            <w:pPr>
              <w:jc w:val="right"/>
            </w:pPr>
            <w:r w:rsidRPr="001F61C2">
              <w:t>3,1</w:t>
            </w:r>
          </w:p>
        </w:tc>
        <w:tc>
          <w:tcPr>
            <w:tcW w:w="614" w:type="pct"/>
          </w:tcPr>
          <w:p w:rsidR="001F61C2" w:rsidRPr="001F61C2" w:rsidRDefault="001F61C2" w:rsidP="001F61C2">
            <w:pPr>
              <w:jc w:val="right"/>
            </w:pPr>
            <w:r w:rsidRPr="001F61C2">
              <w:t>38903,4</w:t>
            </w:r>
          </w:p>
        </w:tc>
        <w:tc>
          <w:tcPr>
            <w:tcW w:w="365" w:type="pct"/>
          </w:tcPr>
          <w:p w:rsidR="001F61C2" w:rsidRPr="00520E6C" w:rsidRDefault="00520E6C" w:rsidP="001F61C2">
            <w:pPr>
              <w:jc w:val="right"/>
            </w:pPr>
            <w:r w:rsidRPr="00520E6C">
              <w:t>3,5</w:t>
            </w:r>
          </w:p>
        </w:tc>
      </w:tr>
      <w:tr w:rsidR="001F61C2" w:rsidRPr="0032762A" w:rsidTr="001F61C2">
        <w:tc>
          <w:tcPr>
            <w:tcW w:w="1414" w:type="pct"/>
          </w:tcPr>
          <w:p w:rsidR="001F61C2" w:rsidRPr="0032762A" w:rsidRDefault="001F61C2" w:rsidP="001F61C2">
            <w:pPr>
              <w:jc w:val="both"/>
            </w:pPr>
            <w:r w:rsidRPr="0032762A">
              <w:t>Условно утвержденные расходы</w:t>
            </w:r>
          </w:p>
        </w:tc>
        <w:tc>
          <w:tcPr>
            <w:tcW w:w="612" w:type="pct"/>
          </w:tcPr>
          <w:p w:rsidR="001F61C2" w:rsidRPr="0032762A" w:rsidRDefault="001F61C2" w:rsidP="001F61C2">
            <w:pPr>
              <w:jc w:val="right"/>
            </w:pPr>
          </w:p>
        </w:tc>
        <w:tc>
          <w:tcPr>
            <w:tcW w:w="589" w:type="pct"/>
          </w:tcPr>
          <w:p w:rsidR="001F61C2" w:rsidRPr="001F61C2" w:rsidRDefault="001F61C2" w:rsidP="001F61C2">
            <w:pPr>
              <w:jc w:val="right"/>
            </w:pPr>
          </w:p>
        </w:tc>
        <w:tc>
          <w:tcPr>
            <w:tcW w:w="414" w:type="pct"/>
          </w:tcPr>
          <w:p w:rsidR="001F61C2" w:rsidRPr="001F61C2" w:rsidRDefault="001F61C2" w:rsidP="001F61C2">
            <w:pPr>
              <w:jc w:val="right"/>
            </w:pPr>
          </w:p>
        </w:tc>
        <w:tc>
          <w:tcPr>
            <w:tcW w:w="633" w:type="pct"/>
          </w:tcPr>
          <w:p w:rsidR="001F61C2" w:rsidRPr="001F61C2" w:rsidRDefault="001F61C2" w:rsidP="001F61C2">
            <w:pPr>
              <w:jc w:val="right"/>
            </w:pPr>
            <w:r w:rsidRPr="001F61C2">
              <w:t>5066,0</w:t>
            </w:r>
          </w:p>
        </w:tc>
        <w:tc>
          <w:tcPr>
            <w:tcW w:w="358" w:type="pct"/>
          </w:tcPr>
          <w:p w:rsidR="001F61C2" w:rsidRPr="001F61C2" w:rsidRDefault="001F61C2" w:rsidP="001F61C2">
            <w:pPr>
              <w:jc w:val="right"/>
            </w:pPr>
          </w:p>
          <w:p w:rsidR="001F61C2" w:rsidRPr="001F61C2" w:rsidRDefault="001F61C2" w:rsidP="001F61C2">
            <w:pPr>
              <w:jc w:val="right"/>
            </w:pPr>
            <w:r w:rsidRPr="001F61C2">
              <w:t>0,4</w:t>
            </w:r>
          </w:p>
        </w:tc>
        <w:tc>
          <w:tcPr>
            <w:tcW w:w="614" w:type="pct"/>
          </w:tcPr>
          <w:p w:rsidR="001F61C2" w:rsidRPr="001F61C2" w:rsidRDefault="001F61C2" w:rsidP="001F61C2">
            <w:pPr>
              <w:jc w:val="right"/>
            </w:pPr>
            <w:r w:rsidRPr="001F61C2">
              <w:t>10692,0</w:t>
            </w:r>
          </w:p>
        </w:tc>
        <w:tc>
          <w:tcPr>
            <w:tcW w:w="365" w:type="pct"/>
          </w:tcPr>
          <w:p w:rsidR="001F61C2" w:rsidRPr="00520E6C" w:rsidRDefault="001F61C2" w:rsidP="001F61C2">
            <w:pPr>
              <w:jc w:val="right"/>
            </w:pPr>
          </w:p>
          <w:p w:rsidR="001F61C2" w:rsidRPr="00520E6C" w:rsidRDefault="00520E6C" w:rsidP="001F61C2">
            <w:pPr>
              <w:jc w:val="right"/>
            </w:pPr>
            <w:r w:rsidRPr="00520E6C">
              <w:t>1,0</w:t>
            </w:r>
          </w:p>
        </w:tc>
      </w:tr>
      <w:tr w:rsidR="001F61C2" w:rsidRPr="0032762A" w:rsidTr="001F61C2">
        <w:tc>
          <w:tcPr>
            <w:tcW w:w="1414" w:type="pct"/>
          </w:tcPr>
          <w:p w:rsidR="001F61C2" w:rsidRPr="0032762A" w:rsidRDefault="001F61C2" w:rsidP="001F61C2">
            <w:pPr>
              <w:jc w:val="both"/>
            </w:pPr>
            <w:r w:rsidRPr="0032762A">
              <w:t>ИТОГО расходов</w:t>
            </w:r>
          </w:p>
        </w:tc>
        <w:tc>
          <w:tcPr>
            <w:tcW w:w="612" w:type="pct"/>
          </w:tcPr>
          <w:p w:rsidR="001F61C2" w:rsidRPr="0032762A" w:rsidRDefault="001F61C2" w:rsidP="001F61C2">
            <w:pPr>
              <w:jc w:val="right"/>
              <w:rPr>
                <w:b/>
                <w:sz w:val="22"/>
                <w:szCs w:val="22"/>
              </w:rPr>
            </w:pPr>
            <w:r>
              <w:rPr>
                <w:b/>
                <w:sz w:val="22"/>
                <w:szCs w:val="22"/>
              </w:rPr>
              <w:t>1499971,5</w:t>
            </w:r>
          </w:p>
        </w:tc>
        <w:tc>
          <w:tcPr>
            <w:tcW w:w="589" w:type="pct"/>
          </w:tcPr>
          <w:p w:rsidR="001F61C2" w:rsidRPr="001F61C2" w:rsidRDefault="001F61C2" w:rsidP="001F61C2">
            <w:pPr>
              <w:jc w:val="right"/>
              <w:rPr>
                <w:b/>
              </w:rPr>
            </w:pPr>
            <w:r w:rsidRPr="001F61C2">
              <w:rPr>
                <w:b/>
              </w:rPr>
              <w:t>1584547,7</w:t>
            </w:r>
          </w:p>
        </w:tc>
        <w:tc>
          <w:tcPr>
            <w:tcW w:w="414" w:type="pct"/>
          </w:tcPr>
          <w:p w:rsidR="001F61C2" w:rsidRPr="001F61C2" w:rsidRDefault="001F61C2" w:rsidP="001F61C2">
            <w:pPr>
              <w:jc w:val="right"/>
              <w:rPr>
                <w:b/>
              </w:rPr>
            </w:pPr>
            <w:r w:rsidRPr="001F61C2">
              <w:rPr>
                <w:b/>
              </w:rPr>
              <w:t>100</w:t>
            </w:r>
          </w:p>
        </w:tc>
        <w:tc>
          <w:tcPr>
            <w:tcW w:w="633" w:type="pct"/>
          </w:tcPr>
          <w:p w:rsidR="001F61C2" w:rsidRPr="001F61C2" w:rsidRDefault="001F61C2" w:rsidP="001F61C2">
            <w:pPr>
              <w:jc w:val="right"/>
              <w:rPr>
                <w:b/>
                <w:sz w:val="22"/>
                <w:szCs w:val="22"/>
              </w:rPr>
            </w:pPr>
            <w:r w:rsidRPr="001F61C2">
              <w:rPr>
                <w:b/>
              </w:rPr>
              <w:t>1206192,1</w:t>
            </w:r>
          </w:p>
        </w:tc>
        <w:tc>
          <w:tcPr>
            <w:tcW w:w="358" w:type="pct"/>
          </w:tcPr>
          <w:p w:rsidR="001F61C2" w:rsidRPr="001F61C2" w:rsidRDefault="001F61C2" w:rsidP="001F61C2">
            <w:pPr>
              <w:jc w:val="right"/>
              <w:rPr>
                <w:b/>
              </w:rPr>
            </w:pPr>
            <w:r w:rsidRPr="001F61C2">
              <w:rPr>
                <w:b/>
              </w:rPr>
              <w:t>100</w:t>
            </w:r>
          </w:p>
        </w:tc>
        <w:tc>
          <w:tcPr>
            <w:tcW w:w="614" w:type="pct"/>
          </w:tcPr>
          <w:p w:rsidR="001F61C2" w:rsidRPr="001F61C2" w:rsidRDefault="001F61C2" w:rsidP="001F61C2">
            <w:pPr>
              <w:jc w:val="right"/>
              <w:rPr>
                <w:b/>
                <w:sz w:val="22"/>
                <w:szCs w:val="22"/>
              </w:rPr>
            </w:pPr>
            <w:r w:rsidRPr="001F61C2">
              <w:rPr>
                <w:b/>
              </w:rPr>
              <w:t>1125041,8</w:t>
            </w:r>
          </w:p>
        </w:tc>
        <w:tc>
          <w:tcPr>
            <w:tcW w:w="365" w:type="pct"/>
          </w:tcPr>
          <w:p w:rsidR="001F61C2" w:rsidRPr="00520E6C" w:rsidRDefault="001F61C2" w:rsidP="001F61C2">
            <w:pPr>
              <w:jc w:val="right"/>
              <w:rPr>
                <w:b/>
              </w:rPr>
            </w:pPr>
            <w:r w:rsidRPr="00520E6C">
              <w:rPr>
                <w:b/>
              </w:rPr>
              <w:t>100</w:t>
            </w:r>
          </w:p>
        </w:tc>
      </w:tr>
    </w:tbl>
    <w:p w:rsidR="00CB0AB3" w:rsidRPr="004028D5" w:rsidRDefault="00CB0AB3" w:rsidP="00317168">
      <w:pPr>
        <w:pStyle w:val="a3"/>
        <w:spacing w:before="120"/>
        <w:ind w:firstLine="708"/>
        <w:jc w:val="both"/>
        <w:rPr>
          <w:sz w:val="24"/>
          <w:szCs w:val="24"/>
        </w:rPr>
      </w:pPr>
      <w:r w:rsidRPr="000625AD">
        <w:rPr>
          <w:color w:val="000000"/>
          <w:spacing w:val="-1"/>
          <w:sz w:val="24"/>
          <w:szCs w:val="24"/>
        </w:rPr>
        <w:t>В 20</w:t>
      </w:r>
      <w:r w:rsidR="006D3469" w:rsidRPr="000625AD">
        <w:rPr>
          <w:color w:val="000000"/>
          <w:spacing w:val="-1"/>
          <w:sz w:val="24"/>
          <w:szCs w:val="24"/>
        </w:rPr>
        <w:t>2</w:t>
      </w:r>
      <w:r w:rsidR="0069430F" w:rsidRPr="000625AD">
        <w:rPr>
          <w:color w:val="000000"/>
          <w:spacing w:val="-1"/>
          <w:sz w:val="24"/>
          <w:szCs w:val="24"/>
        </w:rPr>
        <w:t>4</w:t>
      </w:r>
      <w:r w:rsidR="00317168" w:rsidRPr="000625AD">
        <w:rPr>
          <w:color w:val="000000"/>
          <w:spacing w:val="-1"/>
          <w:sz w:val="24"/>
          <w:szCs w:val="24"/>
        </w:rPr>
        <w:t xml:space="preserve"> году </w:t>
      </w:r>
      <w:r w:rsidRPr="000625AD">
        <w:rPr>
          <w:color w:val="000000"/>
          <w:spacing w:val="-1"/>
          <w:sz w:val="24"/>
          <w:szCs w:val="24"/>
        </w:rPr>
        <w:t xml:space="preserve">предусматриваются бюджетные ассигнования на </w:t>
      </w:r>
      <w:r w:rsidRPr="000625AD">
        <w:rPr>
          <w:color w:val="000000"/>
          <w:spacing w:val="-1"/>
          <w:sz w:val="24"/>
          <w:szCs w:val="24"/>
          <w:shd w:val="clear" w:color="auto" w:fill="FFFFFF" w:themeFill="background1"/>
        </w:rPr>
        <w:t>реализацию 1</w:t>
      </w:r>
      <w:r w:rsidR="000625AD" w:rsidRPr="000625AD">
        <w:rPr>
          <w:color w:val="000000"/>
          <w:spacing w:val="-1"/>
          <w:sz w:val="24"/>
          <w:szCs w:val="24"/>
          <w:shd w:val="clear" w:color="auto" w:fill="FFFFFF" w:themeFill="background1"/>
        </w:rPr>
        <w:t>5</w:t>
      </w:r>
      <w:r w:rsidRPr="000625AD">
        <w:rPr>
          <w:color w:val="000000"/>
          <w:spacing w:val="-1"/>
          <w:sz w:val="24"/>
          <w:szCs w:val="24"/>
        </w:rPr>
        <w:t xml:space="preserve"> муниципальных</w:t>
      </w:r>
      <w:r w:rsidRPr="000625AD">
        <w:rPr>
          <w:color w:val="000000"/>
          <w:spacing w:val="9"/>
          <w:sz w:val="24"/>
          <w:szCs w:val="24"/>
        </w:rPr>
        <w:t xml:space="preserve"> программ. Общая сумма </w:t>
      </w:r>
      <w:r w:rsidRPr="000625AD">
        <w:rPr>
          <w:color w:val="000000"/>
          <w:spacing w:val="7"/>
          <w:sz w:val="24"/>
          <w:szCs w:val="24"/>
        </w:rPr>
        <w:t xml:space="preserve">бюджетных назначений на реализацию данных </w:t>
      </w:r>
      <w:r w:rsidRPr="000625AD">
        <w:rPr>
          <w:color w:val="000000"/>
          <w:spacing w:val="8"/>
          <w:sz w:val="24"/>
          <w:szCs w:val="24"/>
        </w:rPr>
        <w:t>программ в 20</w:t>
      </w:r>
      <w:r w:rsidR="006D3469" w:rsidRPr="000625AD">
        <w:rPr>
          <w:color w:val="000000"/>
          <w:spacing w:val="8"/>
          <w:sz w:val="24"/>
          <w:szCs w:val="24"/>
        </w:rPr>
        <w:t>2</w:t>
      </w:r>
      <w:r w:rsidR="0069430F" w:rsidRPr="000625AD">
        <w:rPr>
          <w:color w:val="000000"/>
          <w:spacing w:val="8"/>
          <w:sz w:val="24"/>
          <w:szCs w:val="24"/>
        </w:rPr>
        <w:t>4</w:t>
      </w:r>
      <w:r w:rsidRPr="000625AD">
        <w:rPr>
          <w:color w:val="000000"/>
          <w:spacing w:val="8"/>
          <w:sz w:val="24"/>
          <w:szCs w:val="24"/>
        </w:rPr>
        <w:t xml:space="preserve"> году </w:t>
      </w:r>
      <w:r w:rsidR="006312A9" w:rsidRPr="000625AD">
        <w:rPr>
          <w:color w:val="000000"/>
          <w:spacing w:val="8"/>
          <w:sz w:val="24"/>
          <w:szCs w:val="24"/>
        </w:rPr>
        <w:t xml:space="preserve">составит </w:t>
      </w:r>
      <w:r w:rsidR="000625AD" w:rsidRPr="000625AD">
        <w:rPr>
          <w:color w:val="000000"/>
          <w:spacing w:val="8"/>
          <w:sz w:val="24"/>
          <w:szCs w:val="24"/>
        </w:rPr>
        <w:t>66813,8</w:t>
      </w:r>
      <w:r w:rsidR="00317168" w:rsidRPr="000625AD">
        <w:rPr>
          <w:color w:val="000000"/>
          <w:spacing w:val="8"/>
          <w:sz w:val="24"/>
          <w:szCs w:val="24"/>
        </w:rPr>
        <w:t xml:space="preserve"> тыс. рублей</w:t>
      </w:r>
      <w:r w:rsidR="007C688F" w:rsidRPr="000625AD">
        <w:rPr>
          <w:color w:val="000000"/>
          <w:spacing w:val="8"/>
          <w:sz w:val="24"/>
          <w:szCs w:val="24"/>
        </w:rPr>
        <w:t>, в 20</w:t>
      </w:r>
      <w:r w:rsidR="007D7A8F" w:rsidRPr="000625AD">
        <w:rPr>
          <w:color w:val="000000"/>
          <w:spacing w:val="8"/>
          <w:sz w:val="24"/>
          <w:szCs w:val="24"/>
        </w:rPr>
        <w:t>2</w:t>
      </w:r>
      <w:r w:rsidR="0069430F" w:rsidRPr="000625AD">
        <w:rPr>
          <w:color w:val="000000"/>
          <w:spacing w:val="8"/>
          <w:sz w:val="24"/>
          <w:szCs w:val="24"/>
        </w:rPr>
        <w:t>5</w:t>
      </w:r>
      <w:r w:rsidR="007C688F" w:rsidRPr="000625AD">
        <w:rPr>
          <w:color w:val="000000"/>
          <w:spacing w:val="8"/>
          <w:sz w:val="24"/>
          <w:szCs w:val="24"/>
        </w:rPr>
        <w:t xml:space="preserve"> году </w:t>
      </w:r>
      <w:r w:rsidR="000625AD" w:rsidRPr="000625AD">
        <w:rPr>
          <w:color w:val="000000"/>
          <w:spacing w:val="8"/>
          <w:sz w:val="24"/>
          <w:szCs w:val="24"/>
        </w:rPr>
        <w:t>17545,7</w:t>
      </w:r>
      <w:r w:rsidR="007C688F" w:rsidRPr="000625AD">
        <w:rPr>
          <w:color w:val="000000"/>
          <w:spacing w:val="8"/>
          <w:sz w:val="24"/>
          <w:szCs w:val="24"/>
        </w:rPr>
        <w:t xml:space="preserve"> тыс.рублей, в 202</w:t>
      </w:r>
      <w:r w:rsidR="0069430F" w:rsidRPr="000625AD">
        <w:rPr>
          <w:color w:val="000000"/>
          <w:spacing w:val="8"/>
          <w:sz w:val="24"/>
          <w:szCs w:val="24"/>
        </w:rPr>
        <w:t>6</w:t>
      </w:r>
      <w:r w:rsidR="007C688F" w:rsidRPr="000625AD">
        <w:rPr>
          <w:color w:val="000000"/>
          <w:spacing w:val="8"/>
          <w:sz w:val="24"/>
          <w:szCs w:val="24"/>
        </w:rPr>
        <w:t xml:space="preserve"> году </w:t>
      </w:r>
      <w:r w:rsidR="000625AD" w:rsidRPr="000625AD">
        <w:rPr>
          <w:color w:val="000000"/>
          <w:spacing w:val="8"/>
          <w:sz w:val="24"/>
          <w:szCs w:val="24"/>
        </w:rPr>
        <w:t>14504,9</w:t>
      </w:r>
      <w:r w:rsidR="007C688F" w:rsidRPr="000625AD">
        <w:rPr>
          <w:color w:val="000000"/>
          <w:spacing w:val="8"/>
          <w:sz w:val="24"/>
          <w:szCs w:val="24"/>
        </w:rPr>
        <w:t xml:space="preserve"> тыс.рублей</w:t>
      </w:r>
      <w:r w:rsidR="00317168" w:rsidRPr="000625AD">
        <w:rPr>
          <w:color w:val="000000"/>
          <w:spacing w:val="8"/>
          <w:sz w:val="24"/>
          <w:szCs w:val="24"/>
        </w:rPr>
        <w:t xml:space="preserve">. </w:t>
      </w:r>
      <w:r w:rsidR="00A40DAD" w:rsidRPr="000625AD">
        <w:rPr>
          <w:sz w:val="24"/>
          <w:szCs w:val="24"/>
        </w:rPr>
        <w:t>Объем бюджетных ассигнований на финансовое обеспечение реализации муниципальных программ в проекте бюджета представлен по соответствующей каждой программе целевой статьи расходов</w:t>
      </w:r>
      <w:r w:rsidR="007C688F" w:rsidRPr="000625AD">
        <w:rPr>
          <w:sz w:val="24"/>
          <w:szCs w:val="24"/>
        </w:rPr>
        <w:t xml:space="preserve"> и в соответствии со сроками реализации программ</w:t>
      </w:r>
      <w:r w:rsidR="00A40DAD" w:rsidRPr="000625AD">
        <w:rPr>
          <w:sz w:val="24"/>
          <w:szCs w:val="24"/>
        </w:rPr>
        <w:t xml:space="preserve">. </w:t>
      </w:r>
      <w:r w:rsidRPr="000625AD">
        <w:rPr>
          <w:sz w:val="24"/>
          <w:szCs w:val="24"/>
        </w:rPr>
        <w:t xml:space="preserve">Перечень программ, предусмотренных к финансированию из бюджета, представлен в приложении № </w:t>
      </w:r>
      <w:r w:rsidR="006E7764" w:rsidRPr="000625AD">
        <w:rPr>
          <w:sz w:val="24"/>
          <w:szCs w:val="24"/>
        </w:rPr>
        <w:t>6</w:t>
      </w:r>
      <w:r w:rsidRPr="000625AD">
        <w:rPr>
          <w:sz w:val="24"/>
          <w:szCs w:val="24"/>
        </w:rPr>
        <w:t xml:space="preserve"> к проекту Решения о бюджете.</w:t>
      </w:r>
      <w:r w:rsidR="00A40DAD" w:rsidRPr="000625AD">
        <w:t xml:space="preserve"> </w:t>
      </w:r>
      <w:r w:rsidR="00A40DAD" w:rsidRPr="000625AD">
        <w:rPr>
          <w:sz w:val="24"/>
          <w:szCs w:val="24"/>
        </w:rPr>
        <w:t>Паспорта муниципальных программ Каргатского района предоставлены</w:t>
      </w:r>
      <w:r w:rsidR="00A40DAD" w:rsidRPr="00984471">
        <w:rPr>
          <w:sz w:val="24"/>
          <w:szCs w:val="24"/>
        </w:rPr>
        <w:t xml:space="preserve"> одновременно с проектом решения о бюджете муниципального района на планируемый период.</w:t>
      </w:r>
    </w:p>
    <w:p w:rsidR="00CB0AB3" w:rsidRPr="004843D0" w:rsidRDefault="00CB0AB3" w:rsidP="00CB0AB3">
      <w:pPr>
        <w:pStyle w:val="a5"/>
        <w:rPr>
          <w:sz w:val="24"/>
          <w:szCs w:val="24"/>
        </w:rPr>
      </w:pPr>
      <w:r w:rsidRPr="002B20EA">
        <w:rPr>
          <w:sz w:val="24"/>
          <w:szCs w:val="24"/>
        </w:rPr>
        <w:t xml:space="preserve">Ассигнования на осуществление бюджетных инвестиций в объекты капитального </w:t>
      </w:r>
      <w:r w:rsidRPr="00BA23E2">
        <w:rPr>
          <w:sz w:val="24"/>
          <w:szCs w:val="24"/>
        </w:rPr>
        <w:t>строительства муниципальной собственности с учетом межбюджетных трансфертов составляют</w:t>
      </w:r>
      <w:r w:rsidR="004C000F" w:rsidRPr="00BA23E2">
        <w:rPr>
          <w:sz w:val="24"/>
          <w:szCs w:val="24"/>
        </w:rPr>
        <w:t xml:space="preserve"> (</w:t>
      </w:r>
      <w:r w:rsidR="004C000F" w:rsidRPr="004843D0">
        <w:rPr>
          <w:sz w:val="24"/>
          <w:szCs w:val="24"/>
        </w:rPr>
        <w:t>приложение №</w:t>
      </w:r>
      <w:r w:rsidR="009A2146" w:rsidRPr="004843D0">
        <w:rPr>
          <w:sz w:val="24"/>
          <w:szCs w:val="24"/>
        </w:rPr>
        <w:t>7</w:t>
      </w:r>
      <w:r w:rsidR="004C000F" w:rsidRPr="004843D0">
        <w:rPr>
          <w:sz w:val="24"/>
          <w:szCs w:val="24"/>
        </w:rPr>
        <w:t xml:space="preserve"> к Решению о бюджете)</w:t>
      </w:r>
      <w:r w:rsidRPr="004843D0">
        <w:rPr>
          <w:sz w:val="24"/>
          <w:szCs w:val="24"/>
        </w:rPr>
        <w:t>:</w:t>
      </w:r>
    </w:p>
    <w:p w:rsidR="00CB0AB3" w:rsidRPr="004843D0" w:rsidRDefault="000F69F6" w:rsidP="00CB0AB3">
      <w:pPr>
        <w:pStyle w:val="31"/>
        <w:suppressAutoHyphens/>
        <w:spacing w:after="0" w:line="240" w:lineRule="auto"/>
        <w:ind w:left="284" w:firstLine="709"/>
        <w:rPr>
          <w:rFonts w:ascii="Times New Roman" w:hAnsi="Times New Roman" w:cs="Times New Roman"/>
          <w:sz w:val="24"/>
          <w:szCs w:val="24"/>
        </w:rPr>
      </w:pPr>
      <w:r w:rsidRPr="004843D0">
        <w:rPr>
          <w:rFonts w:ascii="Times New Roman" w:hAnsi="Times New Roman" w:cs="Times New Roman"/>
          <w:sz w:val="24"/>
          <w:szCs w:val="24"/>
        </w:rPr>
        <w:t>на 20</w:t>
      </w:r>
      <w:r w:rsidR="006D3469" w:rsidRPr="004843D0">
        <w:rPr>
          <w:rFonts w:ascii="Times New Roman" w:hAnsi="Times New Roman" w:cs="Times New Roman"/>
          <w:sz w:val="24"/>
          <w:szCs w:val="24"/>
        </w:rPr>
        <w:t>2</w:t>
      </w:r>
      <w:r w:rsidR="0069430F" w:rsidRPr="004843D0">
        <w:rPr>
          <w:rFonts w:ascii="Times New Roman" w:hAnsi="Times New Roman" w:cs="Times New Roman"/>
          <w:sz w:val="24"/>
          <w:szCs w:val="24"/>
        </w:rPr>
        <w:t>4</w:t>
      </w:r>
      <w:r w:rsidR="007D7A8F" w:rsidRPr="004843D0">
        <w:rPr>
          <w:rFonts w:ascii="Times New Roman" w:hAnsi="Times New Roman" w:cs="Times New Roman"/>
          <w:sz w:val="24"/>
          <w:szCs w:val="24"/>
        </w:rPr>
        <w:t xml:space="preserve"> </w:t>
      </w:r>
      <w:r w:rsidR="00CB0AB3" w:rsidRPr="004843D0">
        <w:rPr>
          <w:rFonts w:ascii="Times New Roman" w:hAnsi="Times New Roman" w:cs="Times New Roman"/>
          <w:sz w:val="24"/>
          <w:szCs w:val="24"/>
        </w:rPr>
        <w:t>год –</w:t>
      </w:r>
      <w:r w:rsidR="00BE3906" w:rsidRPr="004843D0">
        <w:rPr>
          <w:rFonts w:ascii="Times New Roman" w:hAnsi="Times New Roman" w:cs="Times New Roman"/>
          <w:sz w:val="24"/>
          <w:szCs w:val="24"/>
        </w:rPr>
        <w:t xml:space="preserve"> </w:t>
      </w:r>
      <w:r w:rsidR="00CB0AB3" w:rsidRPr="004843D0">
        <w:rPr>
          <w:rFonts w:ascii="Times New Roman" w:hAnsi="Times New Roman" w:cs="Times New Roman"/>
          <w:sz w:val="24"/>
          <w:szCs w:val="24"/>
        </w:rPr>
        <w:t xml:space="preserve"> </w:t>
      </w:r>
      <w:r w:rsidR="004843D0" w:rsidRPr="004843D0">
        <w:rPr>
          <w:rFonts w:ascii="Times New Roman" w:hAnsi="Times New Roman" w:cs="Times New Roman"/>
          <w:sz w:val="24"/>
          <w:szCs w:val="24"/>
        </w:rPr>
        <w:t>79532,0</w:t>
      </w:r>
      <w:r w:rsidR="00CB0AB3" w:rsidRPr="004843D0">
        <w:rPr>
          <w:rFonts w:ascii="Times New Roman" w:hAnsi="Times New Roman" w:cs="Times New Roman"/>
          <w:sz w:val="24"/>
          <w:szCs w:val="24"/>
        </w:rPr>
        <w:t xml:space="preserve"> тыс. рублей;</w:t>
      </w:r>
    </w:p>
    <w:p w:rsidR="007D0EBC" w:rsidRPr="004843D0" w:rsidRDefault="000F69F6" w:rsidP="00CB0AB3">
      <w:pPr>
        <w:pStyle w:val="31"/>
        <w:suppressAutoHyphens/>
        <w:spacing w:after="0" w:line="240" w:lineRule="auto"/>
        <w:ind w:left="284" w:firstLine="709"/>
        <w:rPr>
          <w:rFonts w:ascii="Times New Roman" w:hAnsi="Times New Roman" w:cs="Times New Roman"/>
          <w:sz w:val="24"/>
          <w:szCs w:val="24"/>
        </w:rPr>
      </w:pPr>
      <w:r w:rsidRPr="004843D0">
        <w:rPr>
          <w:rFonts w:ascii="Times New Roman" w:hAnsi="Times New Roman" w:cs="Times New Roman"/>
          <w:sz w:val="24"/>
          <w:szCs w:val="24"/>
        </w:rPr>
        <w:lastRenderedPageBreak/>
        <w:t>на 20</w:t>
      </w:r>
      <w:r w:rsidR="006D3469" w:rsidRPr="004843D0">
        <w:rPr>
          <w:rFonts w:ascii="Times New Roman" w:hAnsi="Times New Roman" w:cs="Times New Roman"/>
          <w:sz w:val="24"/>
          <w:szCs w:val="24"/>
        </w:rPr>
        <w:t>2</w:t>
      </w:r>
      <w:r w:rsidR="0069430F" w:rsidRPr="004843D0">
        <w:rPr>
          <w:rFonts w:ascii="Times New Roman" w:hAnsi="Times New Roman" w:cs="Times New Roman"/>
          <w:sz w:val="24"/>
          <w:szCs w:val="24"/>
        </w:rPr>
        <w:t>5</w:t>
      </w:r>
      <w:r w:rsidR="00CB0AB3" w:rsidRPr="004843D0">
        <w:rPr>
          <w:rFonts w:ascii="Times New Roman" w:hAnsi="Times New Roman" w:cs="Times New Roman"/>
          <w:sz w:val="24"/>
          <w:szCs w:val="24"/>
        </w:rPr>
        <w:t xml:space="preserve"> год – </w:t>
      </w:r>
      <w:r w:rsidR="009A2146" w:rsidRPr="004843D0">
        <w:rPr>
          <w:rFonts w:ascii="Times New Roman" w:hAnsi="Times New Roman" w:cs="Times New Roman"/>
          <w:sz w:val="24"/>
          <w:szCs w:val="24"/>
        </w:rPr>
        <w:t xml:space="preserve"> </w:t>
      </w:r>
      <w:r w:rsidR="00BA23E2" w:rsidRPr="004843D0">
        <w:rPr>
          <w:rFonts w:ascii="Times New Roman" w:hAnsi="Times New Roman" w:cs="Times New Roman"/>
          <w:sz w:val="24"/>
          <w:szCs w:val="24"/>
        </w:rPr>
        <w:t>17596,3</w:t>
      </w:r>
      <w:r w:rsidR="00CB0AB3" w:rsidRPr="004843D0">
        <w:rPr>
          <w:rFonts w:ascii="Times New Roman" w:hAnsi="Times New Roman" w:cs="Times New Roman"/>
          <w:sz w:val="24"/>
          <w:szCs w:val="24"/>
        </w:rPr>
        <w:t xml:space="preserve"> тыс. рублей</w:t>
      </w:r>
      <w:r w:rsidR="0011576C" w:rsidRPr="004843D0">
        <w:rPr>
          <w:rFonts w:ascii="Times New Roman" w:hAnsi="Times New Roman" w:cs="Times New Roman"/>
          <w:sz w:val="24"/>
          <w:szCs w:val="24"/>
        </w:rPr>
        <w:t>;</w:t>
      </w:r>
    </w:p>
    <w:p w:rsidR="00CB0AB3" w:rsidRPr="00FE7BBB" w:rsidRDefault="00B91E3C" w:rsidP="00CB0AB3">
      <w:pPr>
        <w:pStyle w:val="31"/>
        <w:suppressAutoHyphens/>
        <w:spacing w:after="0" w:line="240" w:lineRule="auto"/>
        <w:ind w:left="284" w:firstLine="709"/>
        <w:rPr>
          <w:rFonts w:ascii="Times New Roman" w:hAnsi="Times New Roman" w:cs="Times New Roman"/>
          <w:sz w:val="24"/>
          <w:szCs w:val="24"/>
        </w:rPr>
      </w:pPr>
      <w:r w:rsidRPr="004843D0">
        <w:rPr>
          <w:rFonts w:ascii="Times New Roman" w:hAnsi="Times New Roman" w:cs="Times New Roman"/>
          <w:sz w:val="24"/>
          <w:szCs w:val="24"/>
        </w:rPr>
        <w:t>на 2</w:t>
      </w:r>
      <w:r w:rsidR="006D3469" w:rsidRPr="004843D0">
        <w:rPr>
          <w:rFonts w:ascii="Times New Roman" w:hAnsi="Times New Roman" w:cs="Times New Roman"/>
          <w:sz w:val="24"/>
          <w:szCs w:val="24"/>
        </w:rPr>
        <w:t>02</w:t>
      </w:r>
      <w:r w:rsidR="0069430F" w:rsidRPr="004843D0">
        <w:rPr>
          <w:rFonts w:ascii="Times New Roman" w:hAnsi="Times New Roman" w:cs="Times New Roman"/>
          <w:sz w:val="24"/>
          <w:szCs w:val="24"/>
        </w:rPr>
        <w:t>6</w:t>
      </w:r>
      <w:r w:rsidR="007D0EBC" w:rsidRPr="004843D0">
        <w:rPr>
          <w:rFonts w:ascii="Times New Roman" w:hAnsi="Times New Roman" w:cs="Times New Roman"/>
          <w:sz w:val="24"/>
          <w:szCs w:val="24"/>
        </w:rPr>
        <w:t xml:space="preserve"> год – </w:t>
      </w:r>
      <w:r w:rsidR="00BE3906" w:rsidRPr="004843D0">
        <w:rPr>
          <w:rFonts w:ascii="Times New Roman" w:hAnsi="Times New Roman" w:cs="Times New Roman"/>
          <w:sz w:val="24"/>
          <w:szCs w:val="24"/>
        </w:rPr>
        <w:t xml:space="preserve"> </w:t>
      </w:r>
      <w:r w:rsidR="009A2146" w:rsidRPr="004843D0">
        <w:rPr>
          <w:rFonts w:ascii="Times New Roman" w:hAnsi="Times New Roman" w:cs="Times New Roman"/>
          <w:sz w:val="24"/>
          <w:szCs w:val="24"/>
        </w:rPr>
        <w:t xml:space="preserve"> </w:t>
      </w:r>
      <w:r w:rsidR="00BA23E2" w:rsidRPr="004843D0">
        <w:rPr>
          <w:rFonts w:ascii="Times New Roman" w:hAnsi="Times New Roman" w:cs="Times New Roman"/>
          <w:sz w:val="24"/>
          <w:szCs w:val="24"/>
        </w:rPr>
        <w:t>17596,3</w:t>
      </w:r>
      <w:r w:rsidR="007D0EBC" w:rsidRPr="004843D0">
        <w:rPr>
          <w:rFonts w:ascii="Times New Roman" w:hAnsi="Times New Roman" w:cs="Times New Roman"/>
          <w:sz w:val="24"/>
          <w:szCs w:val="24"/>
        </w:rPr>
        <w:t xml:space="preserve"> тыс. рублей</w:t>
      </w:r>
      <w:r w:rsidR="00CB0AB3" w:rsidRPr="004843D0">
        <w:rPr>
          <w:rFonts w:ascii="Times New Roman" w:hAnsi="Times New Roman" w:cs="Times New Roman"/>
          <w:sz w:val="24"/>
          <w:szCs w:val="24"/>
        </w:rPr>
        <w:t>.</w:t>
      </w:r>
    </w:p>
    <w:p w:rsidR="00CB0AB3" w:rsidRPr="008D53B3" w:rsidRDefault="00CB0AB3" w:rsidP="00CB0AB3">
      <w:pPr>
        <w:pStyle w:val="a5"/>
        <w:rPr>
          <w:spacing w:val="-1"/>
          <w:sz w:val="24"/>
          <w:szCs w:val="24"/>
        </w:rPr>
      </w:pPr>
      <w:r w:rsidRPr="00FE7BBB">
        <w:rPr>
          <w:spacing w:val="2"/>
          <w:sz w:val="24"/>
          <w:szCs w:val="24"/>
        </w:rPr>
        <w:t>Межбюджетные отношения между</w:t>
      </w:r>
      <w:r w:rsidRPr="008D53B3">
        <w:rPr>
          <w:spacing w:val="2"/>
          <w:sz w:val="24"/>
          <w:szCs w:val="24"/>
        </w:rPr>
        <w:t xml:space="preserve"> органами государственной власти Новосибирской области</w:t>
      </w:r>
      <w:r w:rsidRPr="008D53B3">
        <w:rPr>
          <w:spacing w:val="1"/>
          <w:sz w:val="24"/>
          <w:szCs w:val="24"/>
        </w:rPr>
        <w:t xml:space="preserve"> и органами местного самоуправления на 20</w:t>
      </w:r>
      <w:r w:rsidR="006D3469">
        <w:rPr>
          <w:spacing w:val="1"/>
          <w:sz w:val="24"/>
          <w:szCs w:val="24"/>
        </w:rPr>
        <w:t>2</w:t>
      </w:r>
      <w:r w:rsidR="0069430F">
        <w:rPr>
          <w:spacing w:val="1"/>
          <w:sz w:val="24"/>
          <w:szCs w:val="24"/>
        </w:rPr>
        <w:t>4</w:t>
      </w:r>
      <w:r w:rsidRPr="008D53B3">
        <w:rPr>
          <w:spacing w:val="1"/>
          <w:sz w:val="24"/>
          <w:szCs w:val="24"/>
        </w:rPr>
        <w:t xml:space="preserve"> год </w:t>
      </w:r>
      <w:r w:rsidRPr="008D53B3">
        <w:rPr>
          <w:sz w:val="24"/>
          <w:szCs w:val="24"/>
        </w:rPr>
        <w:t>сформированы в соответствии с Законом НСО от 22.02.2012 года №185-ОЗ «Об отдельных вопросах регулирования межбюджетных отношений в Новосибирской области»</w:t>
      </w:r>
      <w:r w:rsidRPr="008D53B3">
        <w:rPr>
          <w:spacing w:val="2"/>
          <w:sz w:val="24"/>
          <w:szCs w:val="24"/>
        </w:rPr>
        <w:t>, а та</w:t>
      </w:r>
      <w:bookmarkStart w:id="0" w:name="_GoBack"/>
      <w:bookmarkEnd w:id="0"/>
      <w:r w:rsidRPr="008D53B3">
        <w:rPr>
          <w:spacing w:val="2"/>
          <w:sz w:val="24"/>
          <w:szCs w:val="24"/>
        </w:rPr>
        <w:t xml:space="preserve">кже с учетом разграничения расходных полномочий и </w:t>
      </w:r>
      <w:r w:rsidRPr="008D53B3">
        <w:rPr>
          <w:sz w:val="24"/>
          <w:szCs w:val="24"/>
        </w:rPr>
        <w:t xml:space="preserve">доходных источников между уровнями бюджетной системы в соответствии с законодательством Российской Федерации и принятыми в соответствии с ним </w:t>
      </w:r>
      <w:r w:rsidRPr="008D53B3">
        <w:rPr>
          <w:spacing w:val="-1"/>
          <w:sz w:val="24"/>
          <w:szCs w:val="24"/>
        </w:rPr>
        <w:t>нормативными правовыми актами Новосибирской области.</w:t>
      </w:r>
    </w:p>
    <w:p w:rsidR="00172D42" w:rsidRDefault="00172D42" w:rsidP="0048643F">
      <w:pPr>
        <w:shd w:val="clear" w:color="auto" w:fill="FFFFFF"/>
        <w:spacing w:after="0" w:line="240" w:lineRule="auto"/>
        <w:ind w:firstLine="709"/>
        <w:jc w:val="both"/>
        <w:rPr>
          <w:rFonts w:ascii="Times New Roman" w:hAnsi="Times New Roman" w:cs="Times New Roman"/>
          <w:sz w:val="24"/>
          <w:szCs w:val="24"/>
        </w:rPr>
      </w:pPr>
      <w:r w:rsidRPr="00A97DF4">
        <w:rPr>
          <w:rFonts w:ascii="Times New Roman" w:hAnsi="Times New Roman" w:cs="Times New Roman"/>
          <w:sz w:val="24"/>
          <w:szCs w:val="24"/>
        </w:rPr>
        <w:t>В проекте бюджета на 20</w:t>
      </w:r>
      <w:r w:rsidR="007D7A8F" w:rsidRPr="00A97DF4">
        <w:rPr>
          <w:rFonts w:ascii="Times New Roman" w:hAnsi="Times New Roman" w:cs="Times New Roman"/>
          <w:sz w:val="24"/>
          <w:szCs w:val="24"/>
        </w:rPr>
        <w:t>2</w:t>
      </w:r>
      <w:r w:rsidR="0069430F" w:rsidRPr="00A97DF4">
        <w:rPr>
          <w:rFonts w:ascii="Times New Roman" w:hAnsi="Times New Roman" w:cs="Times New Roman"/>
          <w:sz w:val="24"/>
          <w:szCs w:val="24"/>
        </w:rPr>
        <w:t>5</w:t>
      </w:r>
      <w:r w:rsidRPr="00A97DF4">
        <w:rPr>
          <w:rFonts w:ascii="Times New Roman" w:hAnsi="Times New Roman" w:cs="Times New Roman"/>
          <w:sz w:val="24"/>
          <w:szCs w:val="24"/>
        </w:rPr>
        <w:t xml:space="preserve"> год предусмотрены условно утвержденные расходы в сумме </w:t>
      </w:r>
      <w:r w:rsidR="00233603" w:rsidRPr="00A97DF4">
        <w:rPr>
          <w:rFonts w:ascii="Times New Roman" w:hAnsi="Times New Roman" w:cs="Times New Roman"/>
          <w:sz w:val="24"/>
          <w:szCs w:val="24"/>
        </w:rPr>
        <w:t>5066,0</w:t>
      </w:r>
      <w:r w:rsidRPr="00A97DF4">
        <w:rPr>
          <w:rFonts w:ascii="Times New Roman" w:hAnsi="Times New Roman" w:cs="Times New Roman"/>
          <w:sz w:val="24"/>
          <w:szCs w:val="24"/>
        </w:rPr>
        <w:t xml:space="preserve"> тыс. руб. (2,</w:t>
      </w:r>
      <w:r w:rsidR="0048643F" w:rsidRPr="00A97DF4">
        <w:rPr>
          <w:rFonts w:ascii="Times New Roman" w:hAnsi="Times New Roman" w:cs="Times New Roman"/>
          <w:sz w:val="24"/>
          <w:szCs w:val="24"/>
        </w:rPr>
        <w:t>5</w:t>
      </w:r>
      <w:r w:rsidRPr="00A97DF4">
        <w:rPr>
          <w:rFonts w:ascii="Times New Roman" w:hAnsi="Times New Roman" w:cs="Times New Roman"/>
          <w:sz w:val="24"/>
          <w:szCs w:val="24"/>
        </w:rPr>
        <w:t xml:space="preserve">% общего объема расходов бюджета без учета целевых средств </w:t>
      </w:r>
      <w:r w:rsidR="0048643F" w:rsidRPr="00A97DF4">
        <w:rPr>
          <w:rFonts w:ascii="Times New Roman" w:hAnsi="Times New Roman" w:cs="Times New Roman"/>
          <w:sz w:val="24"/>
          <w:szCs w:val="24"/>
        </w:rPr>
        <w:t>областного</w:t>
      </w:r>
      <w:r w:rsidR="008D53B3" w:rsidRPr="00A97DF4">
        <w:rPr>
          <w:rFonts w:ascii="Times New Roman" w:hAnsi="Times New Roman" w:cs="Times New Roman"/>
          <w:sz w:val="24"/>
          <w:szCs w:val="24"/>
        </w:rPr>
        <w:t xml:space="preserve"> бюджета), на 202</w:t>
      </w:r>
      <w:r w:rsidR="0069430F" w:rsidRPr="00A97DF4">
        <w:rPr>
          <w:rFonts w:ascii="Times New Roman" w:hAnsi="Times New Roman" w:cs="Times New Roman"/>
          <w:sz w:val="24"/>
          <w:szCs w:val="24"/>
        </w:rPr>
        <w:t>6</w:t>
      </w:r>
      <w:r w:rsidRPr="00A97DF4">
        <w:rPr>
          <w:rFonts w:ascii="Times New Roman" w:hAnsi="Times New Roman" w:cs="Times New Roman"/>
          <w:sz w:val="24"/>
          <w:szCs w:val="24"/>
        </w:rPr>
        <w:t xml:space="preserve"> год </w:t>
      </w:r>
      <w:r w:rsidR="00233603" w:rsidRPr="00A97DF4">
        <w:rPr>
          <w:rFonts w:ascii="Times New Roman" w:hAnsi="Times New Roman" w:cs="Times New Roman"/>
          <w:sz w:val="24"/>
          <w:szCs w:val="24"/>
        </w:rPr>
        <w:t>1069</w:t>
      </w:r>
      <w:r w:rsidR="00A97DF4" w:rsidRPr="00A97DF4">
        <w:rPr>
          <w:rFonts w:ascii="Times New Roman" w:hAnsi="Times New Roman" w:cs="Times New Roman"/>
          <w:sz w:val="24"/>
          <w:szCs w:val="24"/>
        </w:rPr>
        <w:t>2,0</w:t>
      </w:r>
      <w:r w:rsidRPr="00A97DF4">
        <w:rPr>
          <w:rFonts w:ascii="Times New Roman" w:hAnsi="Times New Roman" w:cs="Times New Roman"/>
          <w:sz w:val="24"/>
          <w:szCs w:val="24"/>
        </w:rPr>
        <w:t xml:space="preserve"> тыс. руб. (5% от общего объема расходов бюджета без учета целевых средств </w:t>
      </w:r>
      <w:r w:rsidR="0048643F" w:rsidRPr="00A97DF4">
        <w:rPr>
          <w:rFonts w:ascii="Times New Roman" w:hAnsi="Times New Roman" w:cs="Times New Roman"/>
          <w:sz w:val="24"/>
          <w:szCs w:val="24"/>
        </w:rPr>
        <w:t xml:space="preserve">областного </w:t>
      </w:r>
      <w:r w:rsidRPr="00A97DF4">
        <w:rPr>
          <w:rFonts w:ascii="Times New Roman" w:hAnsi="Times New Roman" w:cs="Times New Roman"/>
          <w:sz w:val="24"/>
          <w:szCs w:val="24"/>
        </w:rPr>
        <w:t>бюджета).</w:t>
      </w:r>
    </w:p>
    <w:p w:rsidR="004B73A6" w:rsidRPr="008D53B3" w:rsidRDefault="004B73A6" w:rsidP="0048643F">
      <w:pPr>
        <w:shd w:val="clear" w:color="auto" w:fill="FFFFFF"/>
        <w:spacing w:after="0" w:line="240" w:lineRule="auto"/>
        <w:ind w:firstLine="709"/>
        <w:jc w:val="both"/>
        <w:rPr>
          <w:rFonts w:ascii="Times New Roman" w:hAnsi="Times New Roman" w:cs="Times New Roman"/>
          <w:sz w:val="24"/>
          <w:szCs w:val="24"/>
        </w:rPr>
      </w:pPr>
    </w:p>
    <w:p w:rsidR="00452D9C" w:rsidRDefault="00452D9C" w:rsidP="00452D9C">
      <w:pPr>
        <w:pStyle w:val="a5"/>
        <w:jc w:val="center"/>
        <w:rPr>
          <w:b/>
          <w:sz w:val="24"/>
          <w:szCs w:val="24"/>
        </w:rPr>
      </w:pPr>
      <w:r w:rsidRPr="008D53B3">
        <w:rPr>
          <w:b/>
          <w:sz w:val="24"/>
          <w:szCs w:val="24"/>
        </w:rPr>
        <w:t xml:space="preserve">Раздел </w:t>
      </w:r>
      <w:r w:rsidR="007840DB" w:rsidRPr="008D53B3">
        <w:rPr>
          <w:b/>
          <w:sz w:val="24"/>
          <w:szCs w:val="24"/>
        </w:rPr>
        <w:t>«Общегосударственные</w:t>
      </w:r>
      <w:r w:rsidRPr="008D53B3">
        <w:rPr>
          <w:b/>
          <w:sz w:val="24"/>
          <w:szCs w:val="24"/>
        </w:rPr>
        <w:t xml:space="preserve"> вопросы</w:t>
      </w:r>
      <w:r w:rsidRPr="004028D5">
        <w:rPr>
          <w:b/>
          <w:sz w:val="24"/>
          <w:szCs w:val="24"/>
        </w:rPr>
        <w:t>»</w:t>
      </w:r>
    </w:p>
    <w:p w:rsidR="00452D9C" w:rsidRPr="004028D5" w:rsidRDefault="00452D9C" w:rsidP="00452D9C">
      <w:pPr>
        <w:pStyle w:val="a5"/>
        <w:rPr>
          <w:sz w:val="24"/>
          <w:szCs w:val="24"/>
        </w:rPr>
      </w:pPr>
      <w:r w:rsidRPr="009B575B">
        <w:rPr>
          <w:sz w:val="24"/>
          <w:szCs w:val="24"/>
        </w:rPr>
        <w:t xml:space="preserve">Общий объем бюджетных ассигнований по указанному разделу предусматривается в </w:t>
      </w:r>
      <w:r w:rsidRPr="003B1F0C">
        <w:rPr>
          <w:sz w:val="24"/>
          <w:szCs w:val="24"/>
        </w:rPr>
        <w:t xml:space="preserve">сумме </w:t>
      </w:r>
      <w:r w:rsidR="003B1F0C" w:rsidRPr="003B1F0C">
        <w:rPr>
          <w:sz w:val="24"/>
          <w:szCs w:val="24"/>
        </w:rPr>
        <w:t>179148,1</w:t>
      </w:r>
      <w:r w:rsidRPr="003B1F0C">
        <w:rPr>
          <w:sz w:val="24"/>
          <w:szCs w:val="24"/>
        </w:rPr>
        <w:t xml:space="preserve"> тыс. рублей на </w:t>
      </w:r>
      <w:r w:rsidR="004111F8" w:rsidRPr="003B1F0C">
        <w:rPr>
          <w:sz w:val="24"/>
          <w:szCs w:val="24"/>
        </w:rPr>
        <w:t>202</w:t>
      </w:r>
      <w:r w:rsidR="0069430F" w:rsidRPr="003B1F0C">
        <w:rPr>
          <w:sz w:val="24"/>
          <w:szCs w:val="24"/>
        </w:rPr>
        <w:t>4</w:t>
      </w:r>
      <w:r w:rsidRPr="003B1F0C">
        <w:rPr>
          <w:sz w:val="24"/>
          <w:szCs w:val="24"/>
        </w:rPr>
        <w:t xml:space="preserve"> год</w:t>
      </w:r>
      <w:r w:rsidR="009B575B" w:rsidRPr="00433C36">
        <w:rPr>
          <w:sz w:val="24"/>
          <w:szCs w:val="24"/>
        </w:rPr>
        <w:t>,</w:t>
      </w:r>
      <w:r w:rsidRPr="00433C36">
        <w:rPr>
          <w:sz w:val="24"/>
          <w:szCs w:val="24"/>
        </w:rPr>
        <w:t xml:space="preserve"> </w:t>
      </w:r>
      <w:r w:rsidR="00433C36" w:rsidRPr="00433C36">
        <w:rPr>
          <w:sz w:val="24"/>
          <w:szCs w:val="24"/>
        </w:rPr>
        <w:t>62807,8</w:t>
      </w:r>
      <w:r w:rsidR="00BE3906" w:rsidRPr="00433C36">
        <w:rPr>
          <w:sz w:val="24"/>
          <w:szCs w:val="24"/>
        </w:rPr>
        <w:t xml:space="preserve"> </w:t>
      </w:r>
      <w:r w:rsidRPr="00433C36">
        <w:rPr>
          <w:sz w:val="24"/>
          <w:szCs w:val="24"/>
        </w:rPr>
        <w:t>тыс.рублей на 20</w:t>
      </w:r>
      <w:r w:rsidR="007D7A8F" w:rsidRPr="00433C36">
        <w:rPr>
          <w:sz w:val="24"/>
          <w:szCs w:val="24"/>
        </w:rPr>
        <w:t>2</w:t>
      </w:r>
      <w:r w:rsidR="0069430F" w:rsidRPr="00433C36">
        <w:rPr>
          <w:sz w:val="24"/>
          <w:szCs w:val="24"/>
        </w:rPr>
        <w:t>5</w:t>
      </w:r>
      <w:r w:rsidRPr="00433C36">
        <w:rPr>
          <w:sz w:val="24"/>
          <w:szCs w:val="24"/>
        </w:rPr>
        <w:t xml:space="preserve"> год и </w:t>
      </w:r>
      <w:r w:rsidR="00433C36" w:rsidRPr="00433C36">
        <w:rPr>
          <w:sz w:val="24"/>
          <w:szCs w:val="24"/>
        </w:rPr>
        <w:t>62420,5</w:t>
      </w:r>
      <w:r w:rsidRPr="0087274C">
        <w:rPr>
          <w:sz w:val="24"/>
          <w:szCs w:val="24"/>
        </w:rPr>
        <w:t xml:space="preserve"> тыс.рублей на 20</w:t>
      </w:r>
      <w:r w:rsidR="008D53B3" w:rsidRPr="0087274C">
        <w:rPr>
          <w:sz w:val="24"/>
          <w:szCs w:val="24"/>
        </w:rPr>
        <w:t>2</w:t>
      </w:r>
      <w:r w:rsidR="0069430F">
        <w:rPr>
          <w:sz w:val="24"/>
          <w:szCs w:val="24"/>
        </w:rPr>
        <w:t>6</w:t>
      </w:r>
      <w:r w:rsidRPr="0087274C">
        <w:rPr>
          <w:sz w:val="24"/>
          <w:szCs w:val="24"/>
        </w:rPr>
        <w:t xml:space="preserve"> год.</w:t>
      </w:r>
    </w:p>
    <w:p w:rsidR="00452D9C" w:rsidRDefault="00452D9C" w:rsidP="00452D9C">
      <w:pPr>
        <w:pStyle w:val="a5"/>
        <w:rPr>
          <w:sz w:val="24"/>
          <w:szCs w:val="24"/>
        </w:rPr>
      </w:pPr>
      <w:r w:rsidRPr="003B1F0C">
        <w:rPr>
          <w:sz w:val="24"/>
          <w:szCs w:val="24"/>
        </w:rPr>
        <w:t xml:space="preserve">Расходы на содержание органов местного самоуправления (без учета </w:t>
      </w:r>
      <w:r w:rsidR="00835D66" w:rsidRPr="003B1F0C">
        <w:rPr>
          <w:sz w:val="24"/>
          <w:szCs w:val="24"/>
        </w:rPr>
        <w:t>субвенций</w:t>
      </w:r>
      <w:r w:rsidRPr="003B1F0C">
        <w:rPr>
          <w:sz w:val="24"/>
          <w:szCs w:val="24"/>
        </w:rPr>
        <w:t xml:space="preserve">) запланированы </w:t>
      </w:r>
      <w:r w:rsidR="00FD1DC8" w:rsidRPr="003B1F0C">
        <w:rPr>
          <w:sz w:val="24"/>
          <w:szCs w:val="24"/>
        </w:rPr>
        <w:t>на 202</w:t>
      </w:r>
      <w:r w:rsidR="0069430F" w:rsidRPr="003B1F0C">
        <w:rPr>
          <w:sz w:val="24"/>
          <w:szCs w:val="24"/>
        </w:rPr>
        <w:t>4</w:t>
      </w:r>
      <w:r w:rsidRPr="003B1F0C">
        <w:rPr>
          <w:sz w:val="24"/>
          <w:szCs w:val="24"/>
        </w:rPr>
        <w:t xml:space="preserve"> год в сумме </w:t>
      </w:r>
      <w:r w:rsidR="003B1F0C" w:rsidRPr="003B1F0C">
        <w:rPr>
          <w:sz w:val="24"/>
          <w:szCs w:val="24"/>
        </w:rPr>
        <w:t>62185,1</w:t>
      </w:r>
      <w:r w:rsidR="0067494B" w:rsidRPr="003B1F0C">
        <w:rPr>
          <w:sz w:val="24"/>
          <w:szCs w:val="24"/>
        </w:rPr>
        <w:t xml:space="preserve"> </w:t>
      </w:r>
      <w:r w:rsidRPr="003B1F0C">
        <w:rPr>
          <w:sz w:val="24"/>
          <w:szCs w:val="24"/>
        </w:rPr>
        <w:t xml:space="preserve">тыс. рублей и </w:t>
      </w:r>
      <w:r w:rsidR="00443721" w:rsidRPr="003B1F0C">
        <w:rPr>
          <w:sz w:val="24"/>
          <w:szCs w:val="24"/>
        </w:rPr>
        <w:t>составляют в</w:t>
      </w:r>
      <w:r w:rsidRPr="003B1F0C">
        <w:rPr>
          <w:sz w:val="24"/>
          <w:szCs w:val="24"/>
        </w:rPr>
        <w:t xml:space="preserve"> общем объеме </w:t>
      </w:r>
      <w:r w:rsidR="00443721" w:rsidRPr="003B1F0C">
        <w:rPr>
          <w:sz w:val="24"/>
          <w:szCs w:val="24"/>
        </w:rPr>
        <w:t xml:space="preserve">расходов </w:t>
      </w:r>
      <w:r w:rsidR="008D53B3" w:rsidRPr="003B1F0C">
        <w:rPr>
          <w:sz w:val="24"/>
          <w:szCs w:val="24"/>
        </w:rPr>
        <w:t>–</w:t>
      </w:r>
      <w:r w:rsidRPr="003B1F0C">
        <w:rPr>
          <w:sz w:val="24"/>
          <w:szCs w:val="24"/>
        </w:rPr>
        <w:t xml:space="preserve"> </w:t>
      </w:r>
      <w:r w:rsidR="003B1F0C" w:rsidRPr="003B1F0C">
        <w:rPr>
          <w:sz w:val="24"/>
          <w:szCs w:val="24"/>
        </w:rPr>
        <w:t>3,9</w:t>
      </w:r>
      <w:r w:rsidRPr="003B1F0C">
        <w:rPr>
          <w:sz w:val="24"/>
          <w:szCs w:val="24"/>
        </w:rPr>
        <w:t>%.</w:t>
      </w:r>
      <w:r w:rsidRPr="004028D5">
        <w:rPr>
          <w:sz w:val="24"/>
          <w:szCs w:val="24"/>
        </w:rPr>
        <w:t xml:space="preserve"> </w:t>
      </w:r>
    </w:p>
    <w:p w:rsidR="00F8302D" w:rsidRPr="004028D5" w:rsidRDefault="00F8302D" w:rsidP="003B1F0C">
      <w:pPr>
        <w:pStyle w:val="a5"/>
        <w:rPr>
          <w:sz w:val="24"/>
          <w:szCs w:val="24"/>
        </w:rPr>
      </w:pPr>
      <w:r w:rsidRPr="00F8302D">
        <w:rPr>
          <w:sz w:val="24"/>
          <w:szCs w:val="24"/>
        </w:rPr>
        <w:t xml:space="preserve">Увеличение бюджетных ассигнований из </w:t>
      </w:r>
      <w:r>
        <w:rPr>
          <w:sz w:val="24"/>
          <w:szCs w:val="24"/>
        </w:rPr>
        <w:t>районного</w:t>
      </w:r>
      <w:r w:rsidRPr="00F8302D">
        <w:rPr>
          <w:sz w:val="24"/>
          <w:szCs w:val="24"/>
        </w:rPr>
        <w:t xml:space="preserve"> бюджета в 202</w:t>
      </w:r>
      <w:r w:rsidR="0069430F">
        <w:rPr>
          <w:sz w:val="24"/>
          <w:szCs w:val="24"/>
        </w:rPr>
        <w:t>4</w:t>
      </w:r>
      <w:r>
        <w:rPr>
          <w:sz w:val="24"/>
          <w:szCs w:val="24"/>
        </w:rPr>
        <w:t xml:space="preserve"> </w:t>
      </w:r>
      <w:r w:rsidRPr="00F8302D">
        <w:rPr>
          <w:sz w:val="24"/>
          <w:szCs w:val="24"/>
        </w:rPr>
        <w:t>год</w:t>
      </w:r>
      <w:r>
        <w:rPr>
          <w:sz w:val="24"/>
          <w:szCs w:val="24"/>
        </w:rPr>
        <w:t>у</w:t>
      </w:r>
      <w:r w:rsidRPr="00F8302D">
        <w:rPr>
          <w:sz w:val="24"/>
          <w:szCs w:val="24"/>
        </w:rPr>
        <w:t xml:space="preserve"> по расходам на содержание органов </w:t>
      </w:r>
      <w:r>
        <w:rPr>
          <w:sz w:val="24"/>
          <w:szCs w:val="24"/>
        </w:rPr>
        <w:t>местного самоуправления</w:t>
      </w:r>
      <w:r w:rsidRPr="00F8302D">
        <w:rPr>
          <w:sz w:val="24"/>
          <w:szCs w:val="24"/>
        </w:rPr>
        <w:t xml:space="preserve"> обусловлено индексацией расходов в части оплаты труда и начислений на выплаты по оплате труда работников, а также материальных затрат</w:t>
      </w:r>
      <w:r w:rsidR="003B1F0C">
        <w:rPr>
          <w:sz w:val="24"/>
          <w:szCs w:val="24"/>
        </w:rPr>
        <w:t>.</w:t>
      </w:r>
    </w:p>
    <w:p w:rsidR="000409AC" w:rsidRPr="004028D5" w:rsidRDefault="000409AC" w:rsidP="000409AC">
      <w:pPr>
        <w:pStyle w:val="a3"/>
        <w:ind w:firstLine="902"/>
        <w:jc w:val="both"/>
        <w:rPr>
          <w:sz w:val="24"/>
          <w:szCs w:val="24"/>
          <w:u w:val="single"/>
        </w:rPr>
      </w:pPr>
      <w:r w:rsidRPr="004028D5">
        <w:rPr>
          <w:sz w:val="24"/>
          <w:szCs w:val="24"/>
          <w:u w:val="single"/>
        </w:rPr>
        <w:t>По подразделу 0102 «Функционирование высшего должностного лица субъекта Российской Федерации и муниципального образования»</w:t>
      </w:r>
      <w:r w:rsidRPr="004028D5">
        <w:rPr>
          <w:sz w:val="24"/>
          <w:szCs w:val="24"/>
        </w:rPr>
        <w:t xml:space="preserve"> на содержание главы </w:t>
      </w:r>
      <w:r w:rsidR="007E58DF" w:rsidRPr="004028D5">
        <w:rPr>
          <w:sz w:val="24"/>
          <w:szCs w:val="24"/>
        </w:rPr>
        <w:t>района</w:t>
      </w:r>
      <w:r w:rsidR="007E58DF" w:rsidRPr="004028D5">
        <w:rPr>
          <w:i/>
          <w:iCs/>
          <w:sz w:val="24"/>
          <w:szCs w:val="24"/>
        </w:rPr>
        <w:t xml:space="preserve"> </w:t>
      </w:r>
      <w:r w:rsidR="007E58DF" w:rsidRPr="004028D5">
        <w:rPr>
          <w:sz w:val="24"/>
          <w:szCs w:val="24"/>
        </w:rPr>
        <w:t>предусмотрены</w:t>
      </w:r>
      <w:r w:rsidRPr="004028D5">
        <w:rPr>
          <w:sz w:val="24"/>
          <w:szCs w:val="24"/>
        </w:rPr>
        <w:t xml:space="preserve"> расходы </w:t>
      </w:r>
      <w:r w:rsidRPr="004D6E63">
        <w:rPr>
          <w:sz w:val="24"/>
          <w:szCs w:val="24"/>
        </w:rPr>
        <w:t xml:space="preserve">в </w:t>
      </w:r>
      <w:r w:rsidRPr="0087274C">
        <w:rPr>
          <w:sz w:val="24"/>
          <w:szCs w:val="24"/>
        </w:rPr>
        <w:t xml:space="preserve">сумме </w:t>
      </w:r>
      <w:r w:rsidR="0069430F">
        <w:rPr>
          <w:sz w:val="24"/>
          <w:szCs w:val="24"/>
        </w:rPr>
        <w:t>3205,6</w:t>
      </w:r>
      <w:r w:rsidRPr="0087274C">
        <w:rPr>
          <w:sz w:val="24"/>
          <w:szCs w:val="24"/>
        </w:rPr>
        <w:t xml:space="preserve"> тыс.</w:t>
      </w:r>
      <w:r w:rsidRPr="004D6E63">
        <w:rPr>
          <w:sz w:val="24"/>
          <w:szCs w:val="24"/>
        </w:rPr>
        <w:t xml:space="preserve"> рублей</w:t>
      </w:r>
      <w:r w:rsidRPr="004028D5">
        <w:rPr>
          <w:sz w:val="24"/>
          <w:szCs w:val="24"/>
        </w:rPr>
        <w:t>.</w:t>
      </w:r>
    </w:p>
    <w:p w:rsidR="000409AC" w:rsidRPr="004028D5" w:rsidRDefault="000409AC" w:rsidP="000409AC">
      <w:pPr>
        <w:pStyle w:val="a3"/>
        <w:ind w:firstLine="902"/>
        <w:jc w:val="both"/>
        <w:rPr>
          <w:sz w:val="24"/>
          <w:szCs w:val="24"/>
          <w:u w:val="single"/>
        </w:rPr>
      </w:pPr>
      <w:r w:rsidRPr="004028D5">
        <w:rPr>
          <w:sz w:val="24"/>
          <w:szCs w:val="24"/>
          <w:u w:val="single"/>
        </w:rPr>
        <w:t>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w:t>
      </w:r>
      <w:r w:rsidRPr="004028D5">
        <w:rPr>
          <w:sz w:val="24"/>
          <w:szCs w:val="24"/>
        </w:rPr>
        <w:t xml:space="preserve"> на обеспечение деятельности аппарата Совета депутатов Каргатского района и Председателя Совета депутатов планируются расходы в </w:t>
      </w:r>
      <w:r w:rsidR="007E58DF" w:rsidRPr="003B1F0C">
        <w:rPr>
          <w:sz w:val="24"/>
          <w:szCs w:val="24"/>
        </w:rPr>
        <w:t xml:space="preserve">сумме </w:t>
      </w:r>
      <w:r w:rsidR="00265DDC" w:rsidRPr="003B1F0C">
        <w:rPr>
          <w:sz w:val="24"/>
          <w:szCs w:val="24"/>
        </w:rPr>
        <w:t>4</w:t>
      </w:r>
      <w:r w:rsidR="003B1F0C" w:rsidRPr="003B1F0C">
        <w:rPr>
          <w:sz w:val="24"/>
          <w:szCs w:val="24"/>
        </w:rPr>
        <w:t>917,1</w:t>
      </w:r>
      <w:r w:rsidRPr="003B1F0C">
        <w:rPr>
          <w:sz w:val="24"/>
          <w:szCs w:val="24"/>
        </w:rPr>
        <w:t xml:space="preserve"> </w:t>
      </w:r>
      <w:r w:rsidR="002931D4" w:rsidRPr="003B1F0C">
        <w:rPr>
          <w:sz w:val="24"/>
          <w:szCs w:val="24"/>
        </w:rPr>
        <w:t>тыс</w:t>
      </w:r>
      <w:r w:rsidR="002931D4">
        <w:rPr>
          <w:sz w:val="24"/>
          <w:szCs w:val="24"/>
        </w:rPr>
        <w:t>.</w:t>
      </w:r>
      <w:r w:rsidRPr="0087274C">
        <w:rPr>
          <w:sz w:val="24"/>
          <w:szCs w:val="24"/>
        </w:rPr>
        <w:t>рублей</w:t>
      </w:r>
      <w:r w:rsidR="00A03E3F" w:rsidRPr="0087274C">
        <w:rPr>
          <w:sz w:val="24"/>
          <w:szCs w:val="24"/>
        </w:rPr>
        <w:t>.</w:t>
      </w:r>
      <w:r w:rsidRPr="004028D5">
        <w:rPr>
          <w:bCs/>
          <w:sz w:val="24"/>
          <w:szCs w:val="24"/>
        </w:rPr>
        <w:t xml:space="preserve"> </w:t>
      </w:r>
    </w:p>
    <w:p w:rsidR="00CC56FE" w:rsidRDefault="000409AC" w:rsidP="003B1F0C">
      <w:pPr>
        <w:widowControl w:val="0"/>
        <w:spacing w:after="0" w:line="240" w:lineRule="auto"/>
        <w:ind w:firstLine="851"/>
        <w:jc w:val="both"/>
        <w:rPr>
          <w:rFonts w:ascii="Times New Roman" w:hAnsi="Times New Roman" w:cs="Times New Roman"/>
          <w:color w:val="000000"/>
          <w:spacing w:val="2"/>
          <w:sz w:val="24"/>
          <w:szCs w:val="24"/>
        </w:rPr>
      </w:pPr>
      <w:r w:rsidRPr="004028D5">
        <w:rPr>
          <w:rFonts w:ascii="Times New Roman" w:hAnsi="Times New Roman" w:cs="Times New Roman"/>
          <w:sz w:val="24"/>
          <w:szCs w:val="24"/>
          <w:u w:val="single"/>
        </w:rPr>
        <w:t>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4028D5">
        <w:rPr>
          <w:rFonts w:ascii="Times New Roman" w:hAnsi="Times New Roman" w:cs="Times New Roman"/>
          <w:sz w:val="24"/>
          <w:szCs w:val="24"/>
        </w:rPr>
        <w:t xml:space="preserve"> на </w:t>
      </w:r>
      <w:r w:rsidRPr="004028D5">
        <w:rPr>
          <w:rFonts w:ascii="Times New Roman" w:hAnsi="Times New Roman" w:cs="Times New Roman"/>
          <w:iCs/>
          <w:sz w:val="24"/>
          <w:szCs w:val="24"/>
        </w:rPr>
        <w:t xml:space="preserve">материально-техническое и финансовое </w:t>
      </w:r>
      <w:r w:rsidRPr="003B1F0C">
        <w:rPr>
          <w:rFonts w:ascii="Times New Roman" w:hAnsi="Times New Roman" w:cs="Times New Roman"/>
          <w:iCs/>
          <w:sz w:val="24"/>
          <w:szCs w:val="24"/>
        </w:rPr>
        <w:t>обеспечение деятельности администрации Каргатского района</w:t>
      </w:r>
      <w:r w:rsidR="00433C36">
        <w:rPr>
          <w:rFonts w:ascii="Times New Roman" w:hAnsi="Times New Roman" w:cs="Times New Roman"/>
          <w:iCs/>
          <w:sz w:val="24"/>
          <w:szCs w:val="24"/>
        </w:rPr>
        <w:t xml:space="preserve"> на 2024 год</w:t>
      </w:r>
      <w:r w:rsidRPr="003B1F0C">
        <w:rPr>
          <w:rFonts w:ascii="Times New Roman" w:hAnsi="Times New Roman" w:cs="Times New Roman"/>
          <w:iCs/>
          <w:sz w:val="24"/>
          <w:szCs w:val="24"/>
        </w:rPr>
        <w:t xml:space="preserve"> учтены расходы в </w:t>
      </w:r>
      <w:r w:rsidRPr="003B1F0C">
        <w:rPr>
          <w:rFonts w:ascii="Times New Roman" w:hAnsi="Times New Roman" w:cs="Times New Roman"/>
          <w:sz w:val="24"/>
          <w:szCs w:val="24"/>
        </w:rPr>
        <w:t xml:space="preserve">сумме </w:t>
      </w:r>
      <w:r w:rsidR="003B1F0C" w:rsidRPr="003B1F0C">
        <w:rPr>
          <w:rFonts w:ascii="Times New Roman" w:hAnsi="Times New Roman" w:cs="Times New Roman"/>
          <w:sz w:val="24"/>
          <w:szCs w:val="24"/>
        </w:rPr>
        <w:t>56836,7</w:t>
      </w:r>
      <w:r w:rsidR="005639E1" w:rsidRPr="003B1F0C">
        <w:rPr>
          <w:rFonts w:ascii="Times New Roman" w:hAnsi="Times New Roman" w:cs="Times New Roman"/>
          <w:sz w:val="24"/>
          <w:szCs w:val="24"/>
        </w:rPr>
        <w:t xml:space="preserve"> </w:t>
      </w:r>
      <w:r w:rsidRPr="003B1F0C">
        <w:rPr>
          <w:rFonts w:ascii="Times New Roman" w:hAnsi="Times New Roman" w:cs="Times New Roman"/>
          <w:sz w:val="24"/>
          <w:szCs w:val="24"/>
        </w:rPr>
        <w:t>тыс. рублей</w:t>
      </w:r>
      <w:r w:rsidRPr="00B657A8">
        <w:rPr>
          <w:rFonts w:ascii="Times New Roman" w:hAnsi="Times New Roman" w:cs="Times New Roman"/>
          <w:sz w:val="24"/>
          <w:szCs w:val="24"/>
        </w:rPr>
        <w:t xml:space="preserve"> из них</w:t>
      </w:r>
      <w:r w:rsidRPr="00B657A8">
        <w:rPr>
          <w:rFonts w:ascii="Times New Roman" w:hAnsi="Times New Roman" w:cs="Times New Roman"/>
          <w:color w:val="000000"/>
          <w:spacing w:val="-4"/>
          <w:sz w:val="24"/>
          <w:szCs w:val="24"/>
        </w:rPr>
        <w:t xml:space="preserve"> расходы на реализацию переданных государственных</w:t>
      </w:r>
      <w:r w:rsidRPr="004028D5">
        <w:rPr>
          <w:rFonts w:ascii="Times New Roman" w:hAnsi="Times New Roman" w:cs="Times New Roman"/>
          <w:color w:val="000000"/>
          <w:spacing w:val="-4"/>
          <w:sz w:val="24"/>
          <w:szCs w:val="24"/>
        </w:rPr>
        <w:t xml:space="preserve"> полномочий запланированы в следующих объёмах</w:t>
      </w:r>
      <w:r w:rsidRPr="004028D5">
        <w:rPr>
          <w:rFonts w:ascii="Times New Roman" w:hAnsi="Times New Roman" w:cs="Times New Roman"/>
          <w:color w:val="000000"/>
          <w:spacing w:val="2"/>
          <w:sz w:val="24"/>
          <w:szCs w:val="24"/>
        </w:rPr>
        <w:t>:</w:t>
      </w:r>
    </w:p>
    <w:p w:rsidR="00B1762A" w:rsidRDefault="00B1762A" w:rsidP="00B1762A">
      <w:pPr>
        <w:widowControl w:val="0"/>
        <w:spacing w:after="0" w:line="240" w:lineRule="auto"/>
        <w:ind w:firstLine="851"/>
        <w:jc w:val="right"/>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тыс.рублей</w:t>
      </w:r>
    </w:p>
    <w:tbl>
      <w:tblPr>
        <w:tblStyle w:val="a7"/>
        <w:tblW w:w="0" w:type="auto"/>
        <w:tblLook w:val="01E0" w:firstRow="1" w:lastRow="1" w:firstColumn="1" w:lastColumn="1" w:noHBand="0" w:noVBand="0"/>
      </w:tblPr>
      <w:tblGrid>
        <w:gridCol w:w="5613"/>
        <w:gridCol w:w="1139"/>
        <w:gridCol w:w="1273"/>
        <w:gridCol w:w="1319"/>
      </w:tblGrid>
      <w:tr w:rsidR="000409AC" w:rsidTr="000409AC">
        <w:trPr>
          <w:trHeight w:val="366"/>
        </w:trPr>
        <w:tc>
          <w:tcPr>
            <w:tcW w:w="5774" w:type="dxa"/>
          </w:tcPr>
          <w:p w:rsidR="000409AC" w:rsidRPr="00A71417" w:rsidRDefault="000409AC" w:rsidP="0045151B">
            <w:pPr>
              <w:spacing w:line="317" w:lineRule="exact"/>
              <w:jc w:val="both"/>
              <w:rPr>
                <w:b/>
              </w:rPr>
            </w:pPr>
            <w:r>
              <w:rPr>
                <w:b/>
              </w:rPr>
              <w:t>Наименование</w:t>
            </w:r>
          </w:p>
        </w:tc>
        <w:tc>
          <w:tcPr>
            <w:tcW w:w="1156" w:type="dxa"/>
          </w:tcPr>
          <w:p w:rsidR="000409AC" w:rsidRPr="00A71417" w:rsidRDefault="000409AC" w:rsidP="007B6D10">
            <w:pPr>
              <w:spacing w:line="317" w:lineRule="exact"/>
              <w:jc w:val="center"/>
              <w:rPr>
                <w:b/>
              </w:rPr>
            </w:pPr>
            <w:r w:rsidRPr="00A71417">
              <w:rPr>
                <w:b/>
              </w:rPr>
              <w:t>20</w:t>
            </w:r>
            <w:r w:rsidR="00FD1DC8">
              <w:rPr>
                <w:b/>
              </w:rPr>
              <w:t>2</w:t>
            </w:r>
            <w:r w:rsidR="007B6D10">
              <w:rPr>
                <w:b/>
              </w:rPr>
              <w:t>4</w:t>
            </w:r>
            <w:r w:rsidRPr="00A71417">
              <w:rPr>
                <w:b/>
              </w:rPr>
              <w:t xml:space="preserve"> год</w:t>
            </w:r>
          </w:p>
        </w:tc>
        <w:tc>
          <w:tcPr>
            <w:tcW w:w="1296" w:type="dxa"/>
          </w:tcPr>
          <w:p w:rsidR="000409AC" w:rsidRPr="00A71417" w:rsidRDefault="000409AC" w:rsidP="007B6D10">
            <w:pPr>
              <w:spacing w:line="317" w:lineRule="exact"/>
              <w:jc w:val="center"/>
              <w:rPr>
                <w:b/>
              </w:rPr>
            </w:pPr>
            <w:r w:rsidRPr="00A71417">
              <w:rPr>
                <w:b/>
              </w:rPr>
              <w:t>20</w:t>
            </w:r>
            <w:r w:rsidR="00D1343C">
              <w:rPr>
                <w:b/>
              </w:rPr>
              <w:t>2</w:t>
            </w:r>
            <w:r w:rsidR="007B6D10">
              <w:rPr>
                <w:b/>
              </w:rPr>
              <w:t>5</w:t>
            </w:r>
            <w:r w:rsidRPr="00A71417">
              <w:rPr>
                <w:b/>
              </w:rPr>
              <w:t xml:space="preserve"> год</w:t>
            </w:r>
          </w:p>
        </w:tc>
        <w:tc>
          <w:tcPr>
            <w:tcW w:w="1344" w:type="dxa"/>
          </w:tcPr>
          <w:p w:rsidR="000409AC" w:rsidRPr="00A71417" w:rsidRDefault="000409AC" w:rsidP="007B6D10">
            <w:pPr>
              <w:spacing w:line="317" w:lineRule="exact"/>
              <w:jc w:val="center"/>
              <w:rPr>
                <w:b/>
              </w:rPr>
            </w:pPr>
            <w:r w:rsidRPr="00A71417">
              <w:rPr>
                <w:b/>
              </w:rPr>
              <w:t>20</w:t>
            </w:r>
            <w:r w:rsidR="00D1343C">
              <w:rPr>
                <w:b/>
              </w:rPr>
              <w:t>2</w:t>
            </w:r>
            <w:r w:rsidR="007B6D10">
              <w:rPr>
                <w:b/>
              </w:rPr>
              <w:t>6</w:t>
            </w:r>
            <w:r w:rsidRPr="00A71417">
              <w:rPr>
                <w:b/>
              </w:rPr>
              <w:t xml:space="preserve"> год</w:t>
            </w:r>
          </w:p>
        </w:tc>
      </w:tr>
      <w:tr w:rsidR="0038752F" w:rsidTr="000409AC">
        <w:tc>
          <w:tcPr>
            <w:tcW w:w="5774" w:type="dxa"/>
          </w:tcPr>
          <w:p w:rsidR="0038752F" w:rsidRPr="001F443B" w:rsidRDefault="0038752F" w:rsidP="00863709">
            <w:pPr>
              <w:jc w:val="both"/>
            </w:pPr>
            <w:r w:rsidRPr="001F443B">
              <w:t>Субвенция на администрирование передаваемых отдельных государственных полномочий по обеспечению соц</w:t>
            </w:r>
            <w:r w:rsidR="00863709">
              <w:t>иального обслуживания отдельных категорий граждан</w:t>
            </w:r>
          </w:p>
        </w:tc>
        <w:tc>
          <w:tcPr>
            <w:tcW w:w="1156" w:type="dxa"/>
          </w:tcPr>
          <w:p w:rsidR="00CB53EA" w:rsidRDefault="00CB53EA" w:rsidP="00835D66">
            <w:pPr>
              <w:jc w:val="right"/>
            </w:pPr>
          </w:p>
          <w:p w:rsidR="003B1F0C" w:rsidRDefault="003B1F0C" w:rsidP="00835D66">
            <w:pPr>
              <w:jc w:val="right"/>
            </w:pPr>
          </w:p>
          <w:p w:rsidR="003B1F0C" w:rsidRPr="0038752F" w:rsidRDefault="003B1F0C" w:rsidP="00835D66">
            <w:pPr>
              <w:jc w:val="right"/>
            </w:pPr>
            <w:r>
              <w:t>2703,7</w:t>
            </w:r>
          </w:p>
        </w:tc>
        <w:tc>
          <w:tcPr>
            <w:tcW w:w="1296" w:type="dxa"/>
          </w:tcPr>
          <w:p w:rsidR="00147C76" w:rsidRDefault="00147C76" w:rsidP="000936A4">
            <w:pPr>
              <w:jc w:val="right"/>
            </w:pPr>
          </w:p>
          <w:p w:rsidR="00147C76" w:rsidRDefault="00147C76" w:rsidP="000936A4">
            <w:pPr>
              <w:jc w:val="right"/>
            </w:pPr>
          </w:p>
          <w:p w:rsidR="00CB53EA" w:rsidRPr="0038752F" w:rsidRDefault="00147C76" w:rsidP="000936A4">
            <w:pPr>
              <w:jc w:val="right"/>
            </w:pPr>
            <w:r>
              <w:t>2898,7</w:t>
            </w:r>
          </w:p>
        </w:tc>
        <w:tc>
          <w:tcPr>
            <w:tcW w:w="1344" w:type="dxa"/>
          </w:tcPr>
          <w:p w:rsidR="00147C76" w:rsidRDefault="00147C76" w:rsidP="0038752F">
            <w:pPr>
              <w:jc w:val="right"/>
            </w:pPr>
          </w:p>
          <w:p w:rsidR="00147C76" w:rsidRDefault="00147C76" w:rsidP="0038752F">
            <w:pPr>
              <w:jc w:val="right"/>
            </w:pPr>
          </w:p>
          <w:p w:rsidR="00CB53EA" w:rsidRPr="0038752F" w:rsidRDefault="00147C76" w:rsidP="0038752F">
            <w:pPr>
              <w:jc w:val="right"/>
            </w:pPr>
            <w:r>
              <w:t>3093,1</w:t>
            </w:r>
          </w:p>
        </w:tc>
      </w:tr>
      <w:tr w:rsidR="000409AC" w:rsidTr="000409AC">
        <w:tc>
          <w:tcPr>
            <w:tcW w:w="5774" w:type="dxa"/>
          </w:tcPr>
          <w:p w:rsidR="000409AC" w:rsidRPr="001F443B" w:rsidRDefault="000409AC" w:rsidP="0045151B">
            <w:pPr>
              <w:jc w:val="both"/>
            </w:pPr>
            <w:r w:rsidRPr="001F443B">
              <w:t>Субвенция на организацию деятельности комиссий по делам несовершеннолетних</w:t>
            </w:r>
          </w:p>
        </w:tc>
        <w:tc>
          <w:tcPr>
            <w:tcW w:w="1156" w:type="dxa"/>
          </w:tcPr>
          <w:p w:rsidR="007E58DF" w:rsidRPr="0038752F" w:rsidRDefault="007B6D10" w:rsidP="0045151B">
            <w:pPr>
              <w:spacing w:line="317" w:lineRule="exact"/>
              <w:jc w:val="right"/>
            </w:pPr>
            <w:r>
              <w:t>849,0</w:t>
            </w:r>
          </w:p>
        </w:tc>
        <w:tc>
          <w:tcPr>
            <w:tcW w:w="1296" w:type="dxa"/>
          </w:tcPr>
          <w:p w:rsidR="00216D09" w:rsidRPr="0038752F" w:rsidRDefault="007B6D10" w:rsidP="0045151B">
            <w:pPr>
              <w:spacing w:line="317" w:lineRule="exact"/>
              <w:jc w:val="right"/>
            </w:pPr>
            <w:r>
              <w:t>910,3</w:t>
            </w:r>
          </w:p>
        </w:tc>
        <w:tc>
          <w:tcPr>
            <w:tcW w:w="1344" w:type="dxa"/>
          </w:tcPr>
          <w:p w:rsidR="007E58DF" w:rsidRPr="0038752F" w:rsidRDefault="007B6D10" w:rsidP="00EE079F">
            <w:pPr>
              <w:spacing w:line="317" w:lineRule="exact"/>
              <w:jc w:val="right"/>
            </w:pPr>
            <w:r>
              <w:t>971,3</w:t>
            </w:r>
          </w:p>
        </w:tc>
      </w:tr>
      <w:tr w:rsidR="0038752F" w:rsidTr="000409AC">
        <w:tc>
          <w:tcPr>
            <w:tcW w:w="5774" w:type="dxa"/>
          </w:tcPr>
          <w:p w:rsidR="0038752F" w:rsidRPr="001F443B" w:rsidRDefault="0038752F" w:rsidP="0038752F">
            <w:pPr>
              <w:jc w:val="both"/>
            </w:pPr>
            <w:r w:rsidRPr="001F443B">
              <w:t>Субвенция на организацию и осуществление деятельности по опеке и попечительству</w:t>
            </w:r>
          </w:p>
        </w:tc>
        <w:tc>
          <w:tcPr>
            <w:tcW w:w="1156" w:type="dxa"/>
          </w:tcPr>
          <w:p w:rsidR="00CB53EA" w:rsidRDefault="00CB53EA" w:rsidP="00B657A8">
            <w:pPr>
              <w:jc w:val="right"/>
            </w:pPr>
          </w:p>
          <w:p w:rsidR="003B1F0C" w:rsidRPr="0038752F" w:rsidRDefault="003B1F0C" w:rsidP="00B657A8">
            <w:pPr>
              <w:jc w:val="right"/>
            </w:pPr>
            <w:r>
              <w:t>2084,3</w:t>
            </w:r>
          </w:p>
        </w:tc>
        <w:tc>
          <w:tcPr>
            <w:tcW w:w="1296" w:type="dxa"/>
          </w:tcPr>
          <w:p w:rsidR="00CB53EA" w:rsidRDefault="00CB53EA" w:rsidP="009D366E">
            <w:pPr>
              <w:jc w:val="right"/>
            </w:pPr>
          </w:p>
          <w:p w:rsidR="00147C76" w:rsidRPr="009D366E" w:rsidRDefault="00147C76" w:rsidP="009D366E">
            <w:pPr>
              <w:jc w:val="right"/>
            </w:pPr>
            <w:r>
              <w:t>2234,6</w:t>
            </w:r>
          </w:p>
        </w:tc>
        <w:tc>
          <w:tcPr>
            <w:tcW w:w="1344" w:type="dxa"/>
          </w:tcPr>
          <w:p w:rsidR="00CB53EA" w:rsidRDefault="00CB53EA" w:rsidP="009D366E">
            <w:pPr>
              <w:jc w:val="right"/>
            </w:pPr>
          </w:p>
          <w:p w:rsidR="00147C76" w:rsidRPr="009D366E" w:rsidRDefault="00147C76" w:rsidP="009D366E">
            <w:pPr>
              <w:jc w:val="right"/>
            </w:pPr>
            <w:r>
              <w:t>2272,1</w:t>
            </w:r>
          </w:p>
        </w:tc>
      </w:tr>
      <w:tr w:rsidR="000409AC" w:rsidTr="000409AC">
        <w:tc>
          <w:tcPr>
            <w:tcW w:w="5774" w:type="dxa"/>
          </w:tcPr>
          <w:p w:rsidR="000409AC" w:rsidRPr="001F443B" w:rsidRDefault="000409AC" w:rsidP="0045151B">
            <w:pPr>
              <w:jc w:val="both"/>
            </w:pPr>
            <w:r w:rsidRPr="001F443B">
              <w:t>Субвенция на осуществление полномочий по решению вопросов в сфере административных правонарушений</w:t>
            </w:r>
          </w:p>
        </w:tc>
        <w:tc>
          <w:tcPr>
            <w:tcW w:w="1156" w:type="dxa"/>
          </w:tcPr>
          <w:p w:rsidR="008F0A54" w:rsidRDefault="008F0A54" w:rsidP="00265DDC">
            <w:pPr>
              <w:jc w:val="right"/>
            </w:pPr>
          </w:p>
          <w:p w:rsidR="00CB53EA" w:rsidRPr="0038752F" w:rsidRDefault="007B6D10" w:rsidP="00265DDC">
            <w:pPr>
              <w:jc w:val="right"/>
            </w:pPr>
            <w:r>
              <w:t>7,3</w:t>
            </w:r>
          </w:p>
        </w:tc>
        <w:tc>
          <w:tcPr>
            <w:tcW w:w="1296" w:type="dxa"/>
          </w:tcPr>
          <w:p w:rsidR="008F0A54" w:rsidRDefault="008F0A54" w:rsidP="0038752F">
            <w:pPr>
              <w:jc w:val="right"/>
            </w:pPr>
          </w:p>
          <w:p w:rsidR="00CB53EA" w:rsidRPr="0038752F" w:rsidRDefault="007B6D10" w:rsidP="0038752F">
            <w:pPr>
              <w:jc w:val="right"/>
            </w:pPr>
            <w:r>
              <w:t>7,8</w:t>
            </w:r>
          </w:p>
        </w:tc>
        <w:tc>
          <w:tcPr>
            <w:tcW w:w="1344" w:type="dxa"/>
          </w:tcPr>
          <w:p w:rsidR="008F0A54" w:rsidRDefault="008F0A54" w:rsidP="0038752F">
            <w:pPr>
              <w:jc w:val="right"/>
            </w:pPr>
          </w:p>
          <w:p w:rsidR="00CB53EA" w:rsidRPr="0038752F" w:rsidRDefault="007B6D10" w:rsidP="0038752F">
            <w:pPr>
              <w:jc w:val="right"/>
            </w:pPr>
            <w:r>
              <w:t>8,3</w:t>
            </w:r>
          </w:p>
        </w:tc>
      </w:tr>
      <w:tr w:rsidR="007E5F3E" w:rsidTr="000409AC">
        <w:tc>
          <w:tcPr>
            <w:tcW w:w="5774" w:type="dxa"/>
          </w:tcPr>
          <w:p w:rsidR="007E5F3E" w:rsidRPr="001F443B" w:rsidRDefault="007E5F3E" w:rsidP="007E5F3E">
            <w:pPr>
              <w:jc w:val="both"/>
            </w:pPr>
            <w:r w:rsidRPr="001F443B">
              <w:t>Субвенции на осуществление отдельных государственных полномочий по сбору информации от поселений, входящих в МР, необходимой для ведения регистра муниципальных нормативных правовых актов</w:t>
            </w:r>
          </w:p>
        </w:tc>
        <w:tc>
          <w:tcPr>
            <w:tcW w:w="1156" w:type="dxa"/>
          </w:tcPr>
          <w:p w:rsidR="00265DDC" w:rsidRDefault="00265DDC" w:rsidP="007E5F3E">
            <w:pPr>
              <w:spacing w:line="317" w:lineRule="exact"/>
              <w:jc w:val="right"/>
            </w:pPr>
          </w:p>
          <w:p w:rsidR="007B6D10" w:rsidRDefault="007B6D10" w:rsidP="007E5F3E">
            <w:pPr>
              <w:spacing w:line="317" w:lineRule="exact"/>
              <w:jc w:val="right"/>
            </w:pPr>
          </w:p>
          <w:p w:rsidR="007B6D10" w:rsidRPr="0038752F" w:rsidRDefault="007B6D10" w:rsidP="007E5F3E">
            <w:pPr>
              <w:spacing w:line="317" w:lineRule="exact"/>
              <w:jc w:val="right"/>
            </w:pPr>
            <w:r>
              <w:t>94,8</w:t>
            </w:r>
          </w:p>
        </w:tc>
        <w:tc>
          <w:tcPr>
            <w:tcW w:w="1296" w:type="dxa"/>
          </w:tcPr>
          <w:p w:rsidR="00265DDC" w:rsidRDefault="00265DDC" w:rsidP="007E5F3E">
            <w:pPr>
              <w:spacing w:line="317" w:lineRule="exact"/>
              <w:jc w:val="right"/>
            </w:pPr>
          </w:p>
          <w:p w:rsidR="007B6D10" w:rsidRDefault="007B6D10" w:rsidP="007E5F3E">
            <w:pPr>
              <w:spacing w:line="317" w:lineRule="exact"/>
              <w:jc w:val="right"/>
            </w:pPr>
          </w:p>
          <w:p w:rsidR="007B6D10" w:rsidRPr="0038752F" w:rsidRDefault="007B6D10" w:rsidP="007E5F3E">
            <w:pPr>
              <w:spacing w:line="317" w:lineRule="exact"/>
              <w:jc w:val="right"/>
            </w:pPr>
            <w:r>
              <w:t>100,7</w:t>
            </w:r>
          </w:p>
        </w:tc>
        <w:tc>
          <w:tcPr>
            <w:tcW w:w="1344" w:type="dxa"/>
          </w:tcPr>
          <w:p w:rsidR="00265DDC" w:rsidRDefault="00265DDC" w:rsidP="007E5F3E">
            <w:pPr>
              <w:spacing w:line="317" w:lineRule="exact"/>
              <w:jc w:val="right"/>
            </w:pPr>
          </w:p>
          <w:p w:rsidR="007B6D10" w:rsidRDefault="007B6D10" w:rsidP="007E5F3E">
            <w:pPr>
              <w:spacing w:line="317" w:lineRule="exact"/>
              <w:jc w:val="right"/>
            </w:pPr>
          </w:p>
          <w:p w:rsidR="007B6D10" w:rsidRPr="0038752F" w:rsidRDefault="007B6D10" w:rsidP="007E5F3E">
            <w:pPr>
              <w:spacing w:line="317" w:lineRule="exact"/>
              <w:jc w:val="right"/>
            </w:pPr>
            <w:r>
              <w:t>106,6</w:t>
            </w:r>
          </w:p>
        </w:tc>
      </w:tr>
      <w:tr w:rsidR="007E5F3E" w:rsidTr="000409AC">
        <w:tc>
          <w:tcPr>
            <w:tcW w:w="5774" w:type="dxa"/>
          </w:tcPr>
          <w:p w:rsidR="007E5F3E" w:rsidRPr="00BE2EF0" w:rsidRDefault="007E5F3E" w:rsidP="007E5F3E">
            <w:pPr>
              <w:jc w:val="both"/>
            </w:pPr>
            <w:r>
              <w:lastRenderedPageBreak/>
              <w:t xml:space="preserve">Субвенция </w:t>
            </w:r>
            <w:r w:rsidRPr="00BE2EF0">
              <w:t xml:space="preserve">на осуществление уведомительной регистрации коллективных договоров, территориальных соглашений и территориальных отраслевых (межотраслевых) </w:t>
            </w:r>
            <w:r w:rsidR="00FD1DC8">
              <w:t>соглашений</w:t>
            </w:r>
          </w:p>
        </w:tc>
        <w:tc>
          <w:tcPr>
            <w:tcW w:w="1156" w:type="dxa"/>
          </w:tcPr>
          <w:p w:rsidR="00265DDC" w:rsidRDefault="00265DDC" w:rsidP="007E5F3E">
            <w:pPr>
              <w:spacing w:line="317" w:lineRule="exact"/>
              <w:jc w:val="right"/>
            </w:pPr>
          </w:p>
          <w:p w:rsidR="007B6D10" w:rsidRPr="0038752F" w:rsidRDefault="007B6D10" w:rsidP="007E5F3E">
            <w:pPr>
              <w:spacing w:line="317" w:lineRule="exact"/>
              <w:jc w:val="right"/>
            </w:pPr>
            <w:r>
              <w:t>444,4</w:t>
            </w:r>
          </w:p>
        </w:tc>
        <w:tc>
          <w:tcPr>
            <w:tcW w:w="1296" w:type="dxa"/>
          </w:tcPr>
          <w:p w:rsidR="00265DDC" w:rsidRDefault="00265DDC" w:rsidP="00A95C79">
            <w:pPr>
              <w:spacing w:line="317" w:lineRule="exact"/>
              <w:jc w:val="right"/>
            </w:pPr>
          </w:p>
          <w:p w:rsidR="007B6D10" w:rsidRPr="0038752F" w:rsidRDefault="007B6D10" w:rsidP="00A95C79">
            <w:pPr>
              <w:spacing w:line="317" w:lineRule="exact"/>
              <w:jc w:val="right"/>
            </w:pPr>
            <w:r>
              <w:t>476,4</w:t>
            </w:r>
          </w:p>
        </w:tc>
        <w:tc>
          <w:tcPr>
            <w:tcW w:w="1344" w:type="dxa"/>
          </w:tcPr>
          <w:p w:rsidR="00265DDC" w:rsidRDefault="00265DDC" w:rsidP="007E5F3E">
            <w:pPr>
              <w:spacing w:line="317" w:lineRule="exact"/>
              <w:jc w:val="right"/>
            </w:pPr>
          </w:p>
          <w:p w:rsidR="007B6D10" w:rsidRPr="0038752F" w:rsidRDefault="007B6D10" w:rsidP="007E5F3E">
            <w:pPr>
              <w:spacing w:line="317" w:lineRule="exact"/>
              <w:jc w:val="right"/>
            </w:pPr>
            <w:r>
              <w:t>508,3</w:t>
            </w:r>
          </w:p>
        </w:tc>
      </w:tr>
      <w:tr w:rsidR="000409AC" w:rsidRPr="0070378B" w:rsidTr="000409AC">
        <w:tc>
          <w:tcPr>
            <w:tcW w:w="5774" w:type="dxa"/>
          </w:tcPr>
          <w:p w:rsidR="000409AC" w:rsidRPr="0070378B" w:rsidRDefault="000409AC" w:rsidP="0045151B">
            <w:pPr>
              <w:spacing w:line="317" w:lineRule="exact"/>
              <w:jc w:val="both"/>
              <w:rPr>
                <w:b/>
              </w:rPr>
            </w:pPr>
            <w:r w:rsidRPr="0070378B">
              <w:rPr>
                <w:b/>
              </w:rPr>
              <w:t>ИТОГО:</w:t>
            </w:r>
          </w:p>
        </w:tc>
        <w:tc>
          <w:tcPr>
            <w:tcW w:w="1156" w:type="dxa"/>
          </w:tcPr>
          <w:p w:rsidR="000409AC" w:rsidRPr="0070378B" w:rsidRDefault="003B1F0C" w:rsidP="00B657A8">
            <w:pPr>
              <w:spacing w:line="317" w:lineRule="exact"/>
              <w:jc w:val="right"/>
              <w:rPr>
                <w:b/>
              </w:rPr>
            </w:pPr>
            <w:r>
              <w:rPr>
                <w:b/>
              </w:rPr>
              <w:t>6183,5</w:t>
            </w:r>
          </w:p>
        </w:tc>
        <w:tc>
          <w:tcPr>
            <w:tcW w:w="1296" w:type="dxa"/>
          </w:tcPr>
          <w:p w:rsidR="000409AC" w:rsidRPr="009D366E" w:rsidRDefault="00147C76" w:rsidP="0045151B">
            <w:pPr>
              <w:spacing w:line="317" w:lineRule="exact"/>
              <w:jc w:val="right"/>
              <w:rPr>
                <w:b/>
              </w:rPr>
            </w:pPr>
            <w:r>
              <w:rPr>
                <w:b/>
              </w:rPr>
              <w:t>6628,4</w:t>
            </w:r>
          </w:p>
        </w:tc>
        <w:tc>
          <w:tcPr>
            <w:tcW w:w="1344" w:type="dxa"/>
          </w:tcPr>
          <w:p w:rsidR="000409AC" w:rsidRPr="009D366E" w:rsidRDefault="00147C76" w:rsidP="0045151B">
            <w:pPr>
              <w:spacing w:line="317" w:lineRule="exact"/>
              <w:jc w:val="right"/>
              <w:rPr>
                <w:b/>
              </w:rPr>
            </w:pPr>
            <w:r>
              <w:rPr>
                <w:b/>
              </w:rPr>
              <w:t>6959,7</w:t>
            </w:r>
          </w:p>
        </w:tc>
      </w:tr>
    </w:tbl>
    <w:p w:rsidR="00EE5FEE" w:rsidRPr="0071013A" w:rsidRDefault="00EE5FEE" w:rsidP="00EE5FEE">
      <w:pPr>
        <w:shd w:val="clear" w:color="auto" w:fill="FFFFFF"/>
        <w:spacing w:after="0" w:line="240" w:lineRule="auto"/>
        <w:ind w:firstLine="708"/>
        <w:jc w:val="both"/>
        <w:rPr>
          <w:rFonts w:ascii="Times New Roman" w:hAnsi="Times New Roman" w:cs="Times New Roman"/>
          <w:sz w:val="24"/>
          <w:szCs w:val="24"/>
          <w:u w:val="single"/>
        </w:rPr>
      </w:pPr>
      <w:r>
        <w:rPr>
          <w:rFonts w:ascii="Times New Roman" w:hAnsi="Times New Roman" w:cs="Times New Roman"/>
          <w:sz w:val="24"/>
          <w:szCs w:val="24"/>
          <w:u w:val="single"/>
        </w:rPr>
        <w:t>П</w:t>
      </w:r>
      <w:r w:rsidRPr="0071013A">
        <w:rPr>
          <w:rFonts w:ascii="Times New Roman" w:hAnsi="Times New Roman" w:cs="Times New Roman"/>
          <w:sz w:val="24"/>
          <w:szCs w:val="24"/>
          <w:u w:val="single"/>
        </w:rPr>
        <w:t>о подразделу 0105 «Судебная система»</w:t>
      </w:r>
      <w:r w:rsidRPr="0071013A">
        <w:rPr>
          <w:rFonts w:ascii="Times New Roman" w:hAnsi="Times New Roman" w:cs="Times New Roman"/>
          <w:sz w:val="24"/>
          <w:szCs w:val="24"/>
        </w:rPr>
        <w:t xml:space="preserve"> за счет субвенции из федерального бюджета предусмотрены расходы на составление (изменение и дополнение) списков кандидатов в присяжные заседатели федеральных судов общей юрисдикции в РФ на 20</w:t>
      </w:r>
      <w:r w:rsidR="004A7854">
        <w:rPr>
          <w:rFonts w:ascii="Times New Roman" w:hAnsi="Times New Roman" w:cs="Times New Roman"/>
          <w:sz w:val="24"/>
          <w:szCs w:val="24"/>
        </w:rPr>
        <w:t>2</w:t>
      </w:r>
      <w:r w:rsidR="007B6D10">
        <w:rPr>
          <w:rFonts w:ascii="Times New Roman" w:hAnsi="Times New Roman" w:cs="Times New Roman"/>
          <w:sz w:val="24"/>
          <w:szCs w:val="24"/>
        </w:rPr>
        <w:t>4</w:t>
      </w:r>
      <w:r w:rsidRPr="0071013A">
        <w:rPr>
          <w:rFonts w:ascii="Times New Roman" w:hAnsi="Times New Roman" w:cs="Times New Roman"/>
          <w:sz w:val="24"/>
          <w:szCs w:val="24"/>
        </w:rPr>
        <w:t xml:space="preserve"> год в сумме </w:t>
      </w:r>
      <w:r w:rsidR="007B6D10">
        <w:rPr>
          <w:rFonts w:ascii="Times New Roman" w:hAnsi="Times New Roman" w:cs="Times New Roman"/>
          <w:sz w:val="24"/>
          <w:szCs w:val="24"/>
        </w:rPr>
        <w:t>9</w:t>
      </w:r>
      <w:r w:rsidR="00C52C0E">
        <w:rPr>
          <w:rFonts w:ascii="Times New Roman" w:hAnsi="Times New Roman" w:cs="Times New Roman"/>
          <w:sz w:val="24"/>
          <w:szCs w:val="24"/>
        </w:rPr>
        <w:t>,6</w:t>
      </w:r>
      <w:r w:rsidRPr="0071013A">
        <w:rPr>
          <w:rFonts w:ascii="Times New Roman" w:hAnsi="Times New Roman" w:cs="Times New Roman"/>
          <w:sz w:val="24"/>
          <w:szCs w:val="24"/>
        </w:rPr>
        <w:t xml:space="preserve"> тыс.рублей</w:t>
      </w:r>
      <w:r w:rsidR="003A2B00">
        <w:rPr>
          <w:rFonts w:ascii="Times New Roman" w:hAnsi="Times New Roman" w:cs="Times New Roman"/>
          <w:sz w:val="24"/>
          <w:szCs w:val="24"/>
        </w:rPr>
        <w:t>, на 202</w:t>
      </w:r>
      <w:r w:rsidR="007B6D10">
        <w:rPr>
          <w:rFonts w:ascii="Times New Roman" w:hAnsi="Times New Roman" w:cs="Times New Roman"/>
          <w:sz w:val="24"/>
          <w:szCs w:val="24"/>
        </w:rPr>
        <w:t>5</w:t>
      </w:r>
      <w:r w:rsidR="003A2B00">
        <w:rPr>
          <w:rFonts w:ascii="Times New Roman" w:hAnsi="Times New Roman" w:cs="Times New Roman"/>
          <w:sz w:val="24"/>
          <w:szCs w:val="24"/>
        </w:rPr>
        <w:t xml:space="preserve"> год </w:t>
      </w:r>
      <w:r w:rsidR="004A7854">
        <w:rPr>
          <w:rFonts w:ascii="Times New Roman" w:hAnsi="Times New Roman" w:cs="Times New Roman"/>
          <w:sz w:val="24"/>
          <w:szCs w:val="24"/>
        </w:rPr>
        <w:t>–</w:t>
      </w:r>
      <w:r w:rsidR="003A2B00">
        <w:rPr>
          <w:rFonts w:ascii="Times New Roman" w:hAnsi="Times New Roman" w:cs="Times New Roman"/>
          <w:sz w:val="24"/>
          <w:szCs w:val="24"/>
        </w:rPr>
        <w:t xml:space="preserve"> </w:t>
      </w:r>
      <w:r w:rsidR="000670A6">
        <w:rPr>
          <w:rFonts w:ascii="Times New Roman" w:hAnsi="Times New Roman" w:cs="Times New Roman"/>
          <w:sz w:val="24"/>
          <w:szCs w:val="24"/>
        </w:rPr>
        <w:t>10,0</w:t>
      </w:r>
      <w:r w:rsidR="00C52C0E">
        <w:rPr>
          <w:rFonts w:ascii="Times New Roman" w:hAnsi="Times New Roman" w:cs="Times New Roman"/>
          <w:sz w:val="24"/>
          <w:szCs w:val="24"/>
        </w:rPr>
        <w:t xml:space="preserve"> </w:t>
      </w:r>
      <w:r w:rsidR="003A2B00">
        <w:rPr>
          <w:rFonts w:ascii="Times New Roman" w:hAnsi="Times New Roman" w:cs="Times New Roman"/>
          <w:sz w:val="24"/>
          <w:szCs w:val="24"/>
        </w:rPr>
        <w:t>тыс.рублей, на 202</w:t>
      </w:r>
      <w:r w:rsidR="007B6D10">
        <w:rPr>
          <w:rFonts w:ascii="Times New Roman" w:hAnsi="Times New Roman" w:cs="Times New Roman"/>
          <w:sz w:val="24"/>
          <w:szCs w:val="24"/>
        </w:rPr>
        <w:t>6</w:t>
      </w:r>
      <w:r w:rsidR="00750EFB">
        <w:rPr>
          <w:rFonts w:ascii="Times New Roman" w:hAnsi="Times New Roman" w:cs="Times New Roman"/>
          <w:sz w:val="24"/>
          <w:szCs w:val="24"/>
        </w:rPr>
        <w:t xml:space="preserve"> </w:t>
      </w:r>
      <w:r w:rsidR="003A2B00">
        <w:rPr>
          <w:rFonts w:ascii="Times New Roman" w:hAnsi="Times New Roman" w:cs="Times New Roman"/>
          <w:sz w:val="24"/>
          <w:szCs w:val="24"/>
        </w:rPr>
        <w:t xml:space="preserve">год </w:t>
      </w:r>
      <w:r w:rsidR="00A95C79">
        <w:rPr>
          <w:rFonts w:ascii="Times New Roman" w:hAnsi="Times New Roman" w:cs="Times New Roman"/>
          <w:sz w:val="24"/>
          <w:szCs w:val="24"/>
        </w:rPr>
        <w:t>–</w:t>
      </w:r>
      <w:r w:rsidR="003A2B00">
        <w:rPr>
          <w:rFonts w:ascii="Times New Roman" w:hAnsi="Times New Roman" w:cs="Times New Roman"/>
          <w:sz w:val="24"/>
          <w:szCs w:val="24"/>
        </w:rPr>
        <w:t xml:space="preserve"> </w:t>
      </w:r>
      <w:r w:rsidR="007B6D10">
        <w:rPr>
          <w:rFonts w:ascii="Times New Roman" w:hAnsi="Times New Roman" w:cs="Times New Roman"/>
          <w:sz w:val="24"/>
          <w:szCs w:val="24"/>
        </w:rPr>
        <w:t>115,6</w:t>
      </w:r>
      <w:r w:rsidR="003A2B00">
        <w:rPr>
          <w:rFonts w:ascii="Times New Roman" w:hAnsi="Times New Roman" w:cs="Times New Roman"/>
          <w:sz w:val="24"/>
          <w:szCs w:val="24"/>
        </w:rPr>
        <w:t xml:space="preserve"> тыс.рублей</w:t>
      </w:r>
      <w:r w:rsidRPr="0071013A">
        <w:rPr>
          <w:rFonts w:ascii="Times New Roman" w:hAnsi="Times New Roman" w:cs="Times New Roman"/>
          <w:sz w:val="24"/>
          <w:szCs w:val="24"/>
        </w:rPr>
        <w:t>.</w:t>
      </w:r>
    </w:p>
    <w:p w:rsidR="00FE0946" w:rsidRDefault="00FE0946" w:rsidP="00FE0946">
      <w:pPr>
        <w:spacing w:after="0" w:line="240" w:lineRule="auto"/>
        <w:ind w:firstLine="708"/>
        <w:jc w:val="both"/>
        <w:rPr>
          <w:rFonts w:ascii="Times New Roman" w:hAnsi="Times New Roman" w:cs="Times New Roman"/>
          <w:sz w:val="24"/>
          <w:szCs w:val="24"/>
        </w:rPr>
      </w:pPr>
      <w:r w:rsidRPr="004028D5">
        <w:rPr>
          <w:rFonts w:ascii="Times New Roman" w:hAnsi="Times New Roman" w:cs="Times New Roman"/>
          <w:sz w:val="24"/>
          <w:szCs w:val="24"/>
          <w:u w:val="single"/>
        </w:rPr>
        <w:t xml:space="preserve">По подразделу 0106 «Обеспечение деятельности финансовых, налоговых и таможенных органов и органов финансового (финансово-бюджетного) надзора» </w:t>
      </w:r>
      <w:r w:rsidRPr="004028D5">
        <w:rPr>
          <w:rFonts w:ascii="Times New Roman" w:hAnsi="Times New Roman" w:cs="Times New Roman"/>
          <w:sz w:val="24"/>
          <w:szCs w:val="24"/>
        </w:rPr>
        <w:t xml:space="preserve">запланированы бюджетные ассигнования на обеспечение деятельности ревизионной комиссии Каргатского района в сумме </w:t>
      </w:r>
      <w:r w:rsidR="003B1F0C">
        <w:rPr>
          <w:rFonts w:ascii="Times New Roman" w:hAnsi="Times New Roman" w:cs="Times New Roman"/>
          <w:sz w:val="24"/>
          <w:szCs w:val="24"/>
        </w:rPr>
        <w:t>3409,2</w:t>
      </w:r>
      <w:r w:rsidRPr="004028D5">
        <w:rPr>
          <w:rFonts w:ascii="Times New Roman" w:hAnsi="Times New Roman" w:cs="Times New Roman"/>
          <w:sz w:val="24"/>
          <w:szCs w:val="24"/>
        </w:rPr>
        <w:t xml:space="preserve"> тыс.рублей в соответствии с </w:t>
      </w:r>
      <w:r w:rsidR="00197EF0">
        <w:rPr>
          <w:rFonts w:ascii="Times New Roman" w:hAnsi="Times New Roman" w:cs="Times New Roman"/>
          <w:sz w:val="24"/>
          <w:szCs w:val="24"/>
        </w:rPr>
        <w:t>проектом бюджетной сметы</w:t>
      </w:r>
      <w:r w:rsidRPr="004028D5">
        <w:rPr>
          <w:rFonts w:ascii="Times New Roman" w:hAnsi="Times New Roman" w:cs="Times New Roman"/>
          <w:sz w:val="24"/>
          <w:szCs w:val="24"/>
        </w:rPr>
        <w:t xml:space="preserve"> расходов</w:t>
      </w:r>
      <w:r>
        <w:rPr>
          <w:rFonts w:ascii="Times New Roman" w:hAnsi="Times New Roman" w:cs="Times New Roman"/>
          <w:sz w:val="24"/>
          <w:szCs w:val="24"/>
        </w:rPr>
        <w:t xml:space="preserve">, в том числе </w:t>
      </w:r>
      <w:r w:rsidR="00443721">
        <w:rPr>
          <w:rFonts w:ascii="Times New Roman" w:hAnsi="Times New Roman" w:cs="Times New Roman"/>
          <w:sz w:val="24"/>
          <w:szCs w:val="24"/>
        </w:rPr>
        <w:t>расходы,</w:t>
      </w:r>
      <w:r>
        <w:rPr>
          <w:rFonts w:ascii="Times New Roman" w:hAnsi="Times New Roman" w:cs="Times New Roman"/>
          <w:sz w:val="24"/>
          <w:szCs w:val="24"/>
        </w:rPr>
        <w:t xml:space="preserve"> осуществляемые за счет ИМБТ из бюджетов поселений на исполнение переданных полномочий в </w:t>
      </w:r>
      <w:r w:rsidRPr="005639E1">
        <w:rPr>
          <w:rFonts w:ascii="Times New Roman" w:hAnsi="Times New Roman" w:cs="Times New Roman"/>
          <w:sz w:val="24"/>
          <w:szCs w:val="24"/>
        </w:rPr>
        <w:t xml:space="preserve">сумме </w:t>
      </w:r>
      <w:r w:rsidR="00C52C0E">
        <w:rPr>
          <w:rFonts w:ascii="Times New Roman" w:hAnsi="Times New Roman" w:cs="Times New Roman"/>
          <w:sz w:val="24"/>
          <w:szCs w:val="24"/>
        </w:rPr>
        <w:t xml:space="preserve">429,0 </w:t>
      </w:r>
      <w:r w:rsidRPr="005639E1">
        <w:rPr>
          <w:rFonts w:ascii="Times New Roman" w:hAnsi="Times New Roman" w:cs="Times New Roman"/>
          <w:sz w:val="24"/>
          <w:szCs w:val="24"/>
        </w:rPr>
        <w:t>тыс.рублей</w:t>
      </w:r>
      <w:r>
        <w:rPr>
          <w:rFonts w:ascii="Times New Roman" w:hAnsi="Times New Roman" w:cs="Times New Roman"/>
          <w:sz w:val="24"/>
          <w:szCs w:val="24"/>
        </w:rPr>
        <w:t>.</w:t>
      </w:r>
    </w:p>
    <w:p w:rsidR="00AE2032" w:rsidRDefault="00AE2032" w:rsidP="00FE0946">
      <w:pPr>
        <w:spacing w:after="0" w:line="240" w:lineRule="auto"/>
        <w:ind w:firstLine="708"/>
        <w:jc w:val="both"/>
        <w:rPr>
          <w:rFonts w:ascii="Times New Roman" w:hAnsi="Times New Roman" w:cs="Times New Roman"/>
          <w:sz w:val="24"/>
          <w:szCs w:val="24"/>
        </w:rPr>
      </w:pPr>
      <w:r w:rsidRPr="004B73A6">
        <w:rPr>
          <w:rFonts w:ascii="Times New Roman" w:hAnsi="Times New Roman" w:cs="Times New Roman"/>
          <w:sz w:val="24"/>
          <w:szCs w:val="24"/>
          <w:u w:val="single"/>
        </w:rPr>
        <w:t>По подразделу 0111 Резервные фонды»</w:t>
      </w:r>
      <w:r w:rsidRPr="00AE2032">
        <w:rPr>
          <w:rFonts w:ascii="Times New Roman" w:hAnsi="Times New Roman" w:cs="Times New Roman"/>
          <w:sz w:val="24"/>
          <w:szCs w:val="24"/>
        </w:rPr>
        <w:t xml:space="preserve"> в соответствии со статьей 81 Бюджетного Кодекса Российской Федерации учтены расходы на формирование резервного фо</w:t>
      </w:r>
      <w:r>
        <w:rPr>
          <w:rFonts w:ascii="Times New Roman" w:hAnsi="Times New Roman" w:cs="Times New Roman"/>
          <w:sz w:val="24"/>
          <w:szCs w:val="24"/>
        </w:rPr>
        <w:t>нда администрации района на 202</w:t>
      </w:r>
      <w:r w:rsidR="007B6D10">
        <w:rPr>
          <w:rFonts w:ascii="Times New Roman" w:hAnsi="Times New Roman" w:cs="Times New Roman"/>
          <w:sz w:val="24"/>
          <w:szCs w:val="24"/>
        </w:rPr>
        <w:t>4</w:t>
      </w:r>
      <w:r>
        <w:rPr>
          <w:rFonts w:ascii="Times New Roman" w:hAnsi="Times New Roman" w:cs="Times New Roman"/>
          <w:sz w:val="24"/>
          <w:szCs w:val="24"/>
        </w:rPr>
        <w:t xml:space="preserve"> год в сумме </w:t>
      </w:r>
      <w:r w:rsidR="007B6D10">
        <w:rPr>
          <w:rFonts w:ascii="Times New Roman" w:hAnsi="Times New Roman" w:cs="Times New Roman"/>
          <w:sz w:val="24"/>
          <w:szCs w:val="24"/>
        </w:rPr>
        <w:t>3</w:t>
      </w:r>
      <w:r w:rsidR="00C52C0E">
        <w:rPr>
          <w:rFonts w:ascii="Times New Roman" w:hAnsi="Times New Roman" w:cs="Times New Roman"/>
          <w:sz w:val="24"/>
          <w:szCs w:val="24"/>
        </w:rPr>
        <w:t>000,0</w:t>
      </w:r>
      <w:r>
        <w:rPr>
          <w:rFonts w:ascii="Times New Roman" w:hAnsi="Times New Roman" w:cs="Times New Roman"/>
          <w:sz w:val="24"/>
          <w:szCs w:val="24"/>
        </w:rPr>
        <w:t xml:space="preserve"> тыс. рублей, что </w:t>
      </w:r>
      <w:r w:rsidRPr="00133476">
        <w:rPr>
          <w:rFonts w:ascii="Times New Roman" w:hAnsi="Times New Roman" w:cs="Times New Roman"/>
          <w:sz w:val="24"/>
          <w:szCs w:val="24"/>
        </w:rPr>
        <w:t>составляет 0,</w:t>
      </w:r>
      <w:r w:rsidR="005639E1" w:rsidRPr="00133476">
        <w:rPr>
          <w:rFonts w:ascii="Times New Roman" w:hAnsi="Times New Roman" w:cs="Times New Roman"/>
          <w:sz w:val="24"/>
          <w:szCs w:val="24"/>
        </w:rPr>
        <w:t>2</w:t>
      </w:r>
      <w:r w:rsidRPr="00133476">
        <w:rPr>
          <w:rFonts w:ascii="Times New Roman" w:hAnsi="Times New Roman" w:cs="Times New Roman"/>
          <w:sz w:val="24"/>
          <w:szCs w:val="24"/>
        </w:rPr>
        <w:t>% от</w:t>
      </w:r>
      <w:r w:rsidRPr="00AE2032">
        <w:rPr>
          <w:rFonts w:ascii="Times New Roman" w:hAnsi="Times New Roman" w:cs="Times New Roman"/>
          <w:sz w:val="24"/>
          <w:szCs w:val="24"/>
        </w:rPr>
        <w:t xml:space="preserve"> общего объема расходов. Расходование средств резервного фонда будет осуществляться в соответствии утвержденным порядком на мероприятия чрезвычайного и непредвиденного характера. Расходы, финансовое обеспечение которых осуществляется за счет резервного фонда, носят чрезвычайный и непредвиденный характер в рамках текущего финансового года. В связи с этим, предполагается определять и утверждать объем средств резервного фонда только на текущий год, а на плановый период его не устанавливать.</w:t>
      </w:r>
    </w:p>
    <w:p w:rsidR="0045151B" w:rsidRDefault="0045151B" w:rsidP="00671257">
      <w:pPr>
        <w:spacing w:after="0" w:line="240" w:lineRule="auto"/>
        <w:ind w:firstLine="450"/>
        <w:jc w:val="both"/>
        <w:rPr>
          <w:rFonts w:ascii="Times New Roman" w:hAnsi="Times New Roman" w:cs="Times New Roman"/>
          <w:sz w:val="24"/>
          <w:szCs w:val="24"/>
        </w:rPr>
      </w:pPr>
      <w:r w:rsidRPr="00671257">
        <w:rPr>
          <w:rFonts w:ascii="Times New Roman" w:hAnsi="Times New Roman" w:cs="Times New Roman"/>
          <w:sz w:val="24"/>
          <w:szCs w:val="24"/>
          <w:u w:val="single"/>
        </w:rPr>
        <w:t>0113 «Другие общегосударственные расходы»</w:t>
      </w:r>
      <w:r w:rsidRPr="00671257">
        <w:rPr>
          <w:rFonts w:ascii="Times New Roman" w:hAnsi="Times New Roman" w:cs="Times New Roman"/>
          <w:sz w:val="24"/>
          <w:szCs w:val="24"/>
        </w:rPr>
        <w:t xml:space="preserve"> характеризуются следующими данными:</w:t>
      </w:r>
    </w:p>
    <w:p w:rsidR="00CC56FE" w:rsidRPr="00671257" w:rsidRDefault="00CC56FE" w:rsidP="00671257">
      <w:pPr>
        <w:spacing w:after="0" w:line="240" w:lineRule="auto"/>
        <w:ind w:firstLine="450"/>
        <w:jc w:val="both"/>
        <w:rPr>
          <w:rFonts w:ascii="Times New Roman" w:hAnsi="Times New Roman" w:cs="Times New Roman"/>
          <w:sz w:val="24"/>
          <w:szCs w:val="24"/>
        </w:rPr>
      </w:pPr>
    </w:p>
    <w:tbl>
      <w:tblPr>
        <w:tblW w:w="9258" w:type="dxa"/>
        <w:tblInd w:w="93" w:type="dxa"/>
        <w:tblLook w:val="0000" w:firstRow="0" w:lastRow="0" w:firstColumn="0" w:lastColumn="0" w:noHBand="0" w:noVBand="0"/>
      </w:tblPr>
      <w:tblGrid>
        <w:gridCol w:w="3134"/>
        <w:gridCol w:w="2653"/>
        <w:gridCol w:w="1523"/>
        <w:gridCol w:w="1017"/>
        <w:gridCol w:w="931"/>
      </w:tblGrid>
      <w:tr w:rsidR="0045151B" w:rsidTr="00A76169">
        <w:trPr>
          <w:trHeight w:val="586"/>
        </w:trPr>
        <w:tc>
          <w:tcPr>
            <w:tcW w:w="32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5151B" w:rsidRPr="000D3110" w:rsidRDefault="0045151B" w:rsidP="0045151B">
            <w:pPr>
              <w:spacing w:after="0" w:line="240" w:lineRule="auto"/>
              <w:jc w:val="center"/>
              <w:rPr>
                <w:rFonts w:ascii="Times New Roman" w:hAnsi="Times New Roman" w:cs="Times New Roman"/>
                <w:bCs/>
              </w:rPr>
            </w:pPr>
            <w:r w:rsidRPr="000D3110">
              <w:rPr>
                <w:rFonts w:ascii="Times New Roman" w:hAnsi="Times New Roman" w:cs="Times New Roman"/>
                <w:bCs/>
              </w:rPr>
              <w:t xml:space="preserve">Наименование </w:t>
            </w:r>
          </w:p>
        </w:tc>
        <w:tc>
          <w:tcPr>
            <w:tcW w:w="2743" w:type="dxa"/>
            <w:vMerge w:val="restart"/>
            <w:tcBorders>
              <w:top w:val="single" w:sz="4" w:space="0" w:color="auto"/>
              <w:left w:val="single" w:sz="4" w:space="0" w:color="auto"/>
              <w:bottom w:val="single" w:sz="4" w:space="0" w:color="auto"/>
              <w:right w:val="single" w:sz="4" w:space="0" w:color="auto"/>
            </w:tcBorders>
          </w:tcPr>
          <w:p w:rsidR="0045151B" w:rsidRPr="000D3110" w:rsidRDefault="00177BB8" w:rsidP="0045151B">
            <w:pPr>
              <w:spacing w:after="0" w:line="240" w:lineRule="auto"/>
              <w:jc w:val="center"/>
              <w:rPr>
                <w:rFonts w:ascii="Times New Roman" w:hAnsi="Times New Roman" w:cs="Times New Roman"/>
              </w:rPr>
            </w:pPr>
            <w:r>
              <w:rPr>
                <w:rFonts w:ascii="Times New Roman" w:hAnsi="Times New Roman" w:cs="Times New Roman"/>
              </w:rPr>
              <w:t>202</w:t>
            </w:r>
            <w:r w:rsidR="007B6D10">
              <w:rPr>
                <w:rFonts w:ascii="Times New Roman" w:hAnsi="Times New Roman" w:cs="Times New Roman"/>
              </w:rPr>
              <w:t>3</w:t>
            </w:r>
            <w:r w:rsidR="0045151B" w:rsidRPr="000D3110">
              <w:rPr>
                <w:rFonts w:ascii="Times New Roman" w:hAnsi="Times New Roman" w:cs="Times New Roman"/>
              </w:rPr>
              <w:t xml:space="preserve"> год </w:t>
            </w:r>
          </w:p>
          <w:p w:rsidR="0045151B" w:rsidRPr="000D3110" w:rsidRDefault="0045151B" w:rsidP="0045151B">
            <w:pPr>
              <w:spacing w:after="0" w:line="240" w:lineRule="auto"/>
              <w:jc w:val="center"/>
              <w:rPr>
                <w:rFonts w:ascii="Times New Roman" w:hAnsi="Times New Roman" w:cs="Times New Roman"/>
              </w:rPr>
            </w:pPr>
            <w:r w:rsidRPr="000D3110">
              <w:rPr>
                <w:rFonts w:ascii="Times New Roman" w:hAnsi="Times New Roman" w:cs="Times New Roman"/>
              </w:rPr>
              <w:t xml:space="preserve">(утверждено решением о бюджете (в действующей редакции) </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45151B" w:rsidRPr="000D3110" w:rsidRDefault="0045151B" w:rsidP="0045151B">
            <w:pPr>
              <w:spacing w:after="0" w:line="240" w:lineRule="auto"/>
              <w:jc w:val="center"/>
              <w:rPr>
                <w:rFonts w:ascii="Times New Roman" w:hAnsi="Times New Roman" w:cs="Times New Roman"/>
              </w:rPr>
            </w:pPr>
            <w:r w:rsidRPr="000D3110">
              <w:rPr>
                <w:rFonts w:ascii="Times New Roman" w:hAnsi="Times New Roman" w:cs="Times New Roman"/>
              </w:rPr>
              <w:t>Проект бюджета</w:t>
            </w:r>
          </w:p>
        </w:tc>
      </w:tr>
      <w:tr w:rsidR="0045151B" w:rsidTr="00A76169">
        <w:trPr>
          <w:trHeight w:val="404"/>
        </w:trPr>
        <w:tc>
          <w:tcPr>
            <w:tcW w:w="32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5151B" w:rsidRPr="000D3110" w:rsidRDefault="0045151B" w:rsidP="0045151B">
            <w:pPr>
              <w:spacing w:after="0" w:line="240" w:lineRule="auto"/>
              <w:jc w:val="center"/>
              <w:rPr>
                <w:rFonts w:ascii="Times New Roman" w:hAnsi="Times New Roman" w:cs="Times New Roman"/>
                <w:bCs/>
              </w:rPr>
            </w:pPr>
          </w:p>
        </w:tc>
        <w:tc>
          <w:tcPr>
            <w:tcW w:w="2743" w:type="dxa"/>
            <w:vMerge/>
            <w:tcBorders>
              <w:top w:val="single" w:sz="4" w:space="0" w:color="auto"/>
              <w:left w:val="single" w:sz="4" w:space="0" w:color="auto"/>
              <w:bottom w:val="single" w:sz="4" w:space="0" w:color="auto"/>
              <w:right w:val="single" w:sz="4" w:space="0" w:color="auto"/>
            </w:tcBorders>
          </w:tcPr>
          <w:p w:rsidR="0045151B" w:rsidRPr="000D3110" w:rsidRDefault="0045151B" w:rsidP="0045151B">
            <w:pPr>
              <w:spacing w:after="0" w:line="240" w:lineRule="auto"/>
              <w:jc w:val="center"/>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rsidR="0045151B" w:rsidRPr="000D3110" w:rsidRDefault="0045151B" w:rsidP="007B6D10">
            <w:pPr>
              <w:spacing w:after="0" w:line="240" w:lineRule="auto"/>
              <w:jc w:val="center"/>
              <w:rPr>
                <w:rFonts w:ascii="Times New Roman" w:hAnsi="Times New Roman" w:cs="Times New Roman"/>
              </w:rPr>
            </w:pPr>
            <w:r w:rsidRPr="000D3110">
              <w:rPr>
                <w:rFonts w:ascii="Times New Roman" w:hAnsi="Times New Roman" w:cs="Times New Roman"/>
              </w:rPr>
              <w:t>20</w:t>
            </w:r>
            <w:r w:rsidR="00E55A82">
              <w:rPr>
                <w:rFonts w:ascii="Times New Roman" w:hAnsi="Times New Roman" w:cs="Times New Roman"/>
              </w:rPr>
              <w:t>2</w:t>
            </w:r>
            <w:r w:rsidR="007B6D10">
              <w:rPr>
                <w:rFonts w:ascii="Times New Roman" w:hAnsi="Times New Roman" w:cs="Times New Roman"/>
              </w:rPr>
              <w:t>4</w:t>
            </w:r>
          </w:p>
        </w:tc>
        <w:tc>
          <w:tcPr>
            <w:tcW w:w="1024" w:type="dxa"/>
            <w:tcBorders>
              <w:top w:val="single" w:sz="4" w:space="0" w:color="auto"/>
              <w:left w:val="single" w:sz="4" w:space="0" w:color="auto"/>
              <w:bottom w:val="single" w:sz="4" w:space="0" w:color="auto"/>
              <w:right w:val="single" w:sz="4" w:space="0" w:color="auto"/>
            </w:tcBorders>
            <w:vAlign w:val="center"/>
          </w:tcPr>
          <w:p w:rsidR="0045151B" w:rsidRPr="000D3110" w:rsidRDefault="0045151B" w:rsidP="00F8302D">
            <w:pPr>
              <w:spacing w:after="0" w:line="240" w:lineRule="auto"/>
              <w:jc w:val="center"/>
              <w:rPr>
                <w:rFonts w:ascii="Times New Roman" w:hAnsi="Times New Roman" w:cs="Times New Roman"/>
              </w:rPr>
            </w:pPr>
            <w:r w:rsidRPr="000D3110">
              <w:rPr>
                <w:rFonts w:ascii="Times New Roman" w:hAnsi="Times New Roman" w:cs="Times New Roman"/>
              </w:rPr>
              <w:t>20</w:t>
            </w:r>
            <w:r w:rsidR="00C042A8">
              <w:rPr>
                <w:rFonts w:ascii="Times New Roman" w:hAnsi="Times New Roman" w:cs="Times New Roman"/>
              </w:rPr>
              <w:t>2</w:t>
            </w:r>
            <w:r w:rsidR="007B6D10">
              <w:rPr>
                <w:rFonts w:ascii="Times New Roman" w:hAnsi="Times New Roman" w:cs="Times New Roman"/>
              </w:rPr>
              <w:t>5</w:t>
            </w:r>
          </w:p>
        </w:tc>
        <w:tc>
          <w:tcPr>
            <w:tcW w:w="676" w:type="dxa"/>
            <w:tcBorders>
              <w:top w:val="single" w:sz="4" w:space="0" w:color="auto"/>
              <w:left w:val="single" w:sz="4" w:space="0" w:color="auto"/>
              <w:bottom w:val="single" w:sz="4" w:space="0" w:color="auto"/>
              <w:right w:val="single" w:sz="4" w:space="0" w:color="auto"/>
            </w:tcBorders>
            <w:vAlign w:val="center"/>
          </w:tcPr>
          <w:p w:rsidR="0045151B" w:rsidRPr="000D3110" w:rsidRDefault="0045151B" w:rsidP="007B6D10">
            <w:pPr>
              <w:spacing w:after="0" w:line="240" w:lineRule="auto"/>
              <w:jc w:val="center"/>
              <w:rPr>
                <w:rFonts w:ascii="Times New Roman" w:hAnsi="Times New Roman" w:cs="Times New Roman"/>
              </w:rPr>
            </w:pPr>
            <w:r w:rsidRPr="000D3110">
              <w:rPr>
                <w:rFonts w:ascii="Times New Roman" w:hAnsi="Times New Roman" w:cs="Times New Roman"/>
              </w:rPr>
              <w:t>20</w:t>
            </w:r>
            <w:r w:rsidR="00D31F32">
              <w:rPr>
                <w:rFonts w:ascii="Times New Roman" w:hAnsi="Times New Roman" w:cs="Times New Roman"/>
              </w:rPr>
              <w:t>2</w:t>
            </w:r>
            <w:r w:rsidR="007B6D10">
              <w:rPr>
                <w:rFonts w:ascii="Times New Roman" w:hAnsi="Times New Roman" w:cs="Times New Roman"/>
              </w:rPr>
              <w:t>6</w:t>
            </w:r>
          </w:p>
        </w:tc>
      </w:tr>
      <w:tr w:rsidR="0045151B" w:rsidTr="00A76169">
        <w:trPr>
          <w:trHeight w:val="325"/>
        </w:trPr>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rsidR="0045151B" w:rsidRPr="000D3110" w:rsidRDefault="0045151B" w:rsidP="0045151B">
            <w:pPr>
              <w:spacing w:after="0" w:line="240" w:lineRule="auto"/>
              <w:rPr>
                <w:rFonts w:ascii="Times New Roman" w:hAnsi="Times New Roman" w:cs="Times New Roman"/>
                <w:bCs/>
              </w:rPr>
            </w:pPr>
            <w:r w:rsidRPr="000D3110">
              <w:rPr>
                <w:rFonts w:ascii="Times New Roman" w:hAnsi="Times New Roman" w:cs="Times New Roman"/>
                <w:bCs/>
              </w:rPr>
              <w:t>Общий объем, тыс. руб.</w:t>
            </w:r>
          </w:p>
        </w:tc>
        <w:tc>
          <w:tcPr>
            <w:tcW w:w="2743" w:type="dxa"/>
            <w:tcBorders>
              <w:top w:val="single" w:sz="4" w:space="0" w:color="auto"/>
              <w:left w:val="single" w:sz="4" w:space="0" w:color="auto"/>
              <w:bottom w:val="single" w:sz="4" w:space="0" w:color="auto"/>
              <w:right w:val="single" w:sz="4" w:space="0" w:color="auto"/>
            </w:tcBorders>
            <w:vAlign w:val="center"/>
          </w:tcPr>
          <w:p w:rsidR="0045151B" w:rsidRPr="00B657A8" w:rsidRDefault="007B6D10" w:rsidP="0045151B">
            <w:pPr>
              <w:spacing w:after="0" w:line="240" w:lineRule="auto"/>
              <w:jc w:val="center"/>
              <w:rPr>
                <w:rFonts w:ascii="Times New Roman" w:hAnsi="Times New Roman" w:cs="Times New Roman"/>
              </w:rPr>
            </w:pPr>
            <w:r>
              <w:rPr>
                <w:rFonts w:ascii="Times New Roman" w:hAnsi="Times New Roman" w:cs="Times New Roman"/>
              </w:rPr>
              <w:t>89175,2</w:t>
            </w:r>
          </w:p>
        </w:tc>
        <w:tc>
          <w:tcPr>
            <w:tcW w:w="1560" w:type="dxa"/>
            <w:tcBorders>
              <w:top w:val="single" w:sz="4" w:space="0" w:color="auto"/>
              <w:left w:val="single" w:sz="4" w:space="0" w:color="auto"/>
              <w:bottom w:val="single" w:sz="4" w:space="0" w:color="auto"/>
              <w:right w:val="single" w:sz="4" w:space="0" w:color="auto"/>
            </w:tcBorders>
            <w:vAlign w:val="center"/>
          </w:tcPr>
          <w:p w:rsidR="0045151B" w:rsidRPr="00133476" w:rsidRDefault="00133476" w:rsidP="0045151B">
            <w:pPr>
              <w:spacing w:after="0" w:line="240" w:lineRule="auto"/>
              <w:jc w:val="center"/>
              <w:rPr>
                <w:rFonts w:ascii="Times New Roman" w:hAnsi="Times New Roman" w:cs="Times New Roman"/>
              </w:rPr>
            </w:pPr>
            <w:r w:rsidRPr="00133476">
              <w:rPr>
                <w:rFonts w:ascii="Times New Roman" w:hAnsi="Times New Roman" w:cs="Times New Roman"/>
              </w:rPr>
              <w:t>107769,9</w:t>
            </w:r>
          </w:p>
        </w:tc>
        <w:tc>
          <w:tcPr>
            <w:tcW w:w="1024" w:type="dxa"/>
            <w:tcBorders>
              <w:top w:val="single" w:sz="4" w:space="0" w:color="auto"/>
              <w:left w:val="single" w:sz="4" w:space="0" w:color="auto"/>
              <w:bottom w:val="single" w:sz="4" w:space="0" w:color="auto"/>
              <w:right w:val="single" w:sz="4" w:space="0" w:color="auto"/>
            </w:tcBorders>
            <w:vAlign w:val="center"/>
          </w:tcPr>
          <w:p w:rsidR="0045151B" w:rsidRPr="00825501" w:rsidRDefault="00825501" w:rsidP="0045151B">
            <w:pPr>
              <w:spacing w:after="0" w:line="240" w:lineRule="auto"/>
              <w:jc w:val="center"/>
              <w:rPr>
                <w:rFonts w:ascii="Times New Roman" w:hAnsi="Times New Roman" w:cs="Times New Roman"/>
              </w:rPr>
            </w:pPr>
            <w:r w:rsidRPr="00825501">
              <w:rPr>
                <w:rFonts w:ascii="Times New Roman" w:hAnsi="Times New Roman" w:cs="Times New Roman"/>
              </w:rPr>
              <w:t>31587,3</w:t>
            </w:r>
          </w:p>
        </w:tc>
        <w:tc>
          <w:tcPr>
            <w:tcW w:w="676" w:type="dxa"/>
            <w:tcBorders>
              <w:top w:val="single" w:sz="4" w:space="0" w:color="auto"/>
              <w:left w:val="single" w:sz="4" w:space="0" w:color="auto"/>
              <w:bottom w:val="single" w:sz="4" w:space="0" w:color="auto"/>
              <w:right w:val="single" w:sz="4" w:space="0" w:color="auto"/>
            </w:tcBorders>
            <w:vAlign w:val="center"/>
          </w:tcPr>
          <w:p w:rsidR="0045151B" w:rsidRPr="00825501" w:rsidRDefault="00825501" w:rsidP="0045151B">
            <w:pPr>
              <w:spacing w:after="0" w:line="240" w:lineRule="auto"/>
              <w:jc w:val="center"/>
              <w:rPr>
                <w:rFonts w:ascii="Times New Roman" w:hAnsi="Times New Roman" w:cs="Times New Roman"/>
              </w:rPr>
            </w:pPr>
            <w:r w:rsidRPr="00825501">
              <w:rPr>
                <w:rFonts w:ascii="Times New Roman" w:hAnsi="Times New Roman" w:cs="Times New Roman"/>
              </w:rPr>
              <w:t>30410,4</w:t>
            </w:r>
          </w:p>
        </w:tc>
      </w:tr>
      <w:tr w:rsidR="0045151B" w:rsidTr="00A76169">
        <w:trPr>
          <w:trHeight w:val="345"/>
        </w:trPr>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rsidR="0045151B" w:rsidRPr="000D3110" w:rsidRDefault="0045151B" w:rsidP="0045151B">
            <w:pPr>
              <w:spacing w:after="0" w:line="240" w:lineRule="auto"/>
              <w:rPr>
                <w:rFonts w:ascii="Times New Roman" w:hAnsi="Times New Roman" w:cs="Times New Roman"/>
                <w:bCs/>
              </w:rPr>
            </w:pPr>
            <w:r w:rsidRPr="000D3110">
              <w:rPr>
                <w:rFonts w:ascii="Times New Roman" w:hAnsi="Times New Roman" w:cs="Times New Roman"/>
                <w:bCs/>
              </w:rPr>
              <w:t>Прирост к предыдущему году, тыс. руб.</w:t>
            </w:r>
          </w:p>
        </w:tc>
        <w:tc>
          <w:tcPr>
            <w:tcW w:w="2743" w:type="dxa"/>
            <w:tcBorders>
              <w:top w:val="single" w:sz="4" w:space="0" w:color="auto"/>
              <w:left w:val="single" w:sz="4" w:space="0" w:color="auto"/>
              <w:bottom w:val="single" w:sz="4" w:space="0" w:color="auto"/>
              <w:right w:val="single" w:sz="4" w:space="0" w:color="auto"/>
            </w:tcBorders>
            <w:vAlign w:val="center"/>
          </w:tcPr>
          <w:p w:rsidR="0045151B" w:rsidRPr="00C042A8" w:rsidRDefault="0045151B" w:rsidP="0045151B">
            <w:pPr>
              <w:spacing w:after="0" w:line="240" w:lineRule="auto"/>
              <w:jc w:val="center"/>
              <w:rPr>
                <w:rFonts w:ascii="Times New Roman" w:hAnsi="Times New Roman" w:cs="Times New Roman"/>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45151B" w:rsidRPr="00133476" w:rsidRDefault="00133476" w:rsidP="00060F04">
            <w:pPr>
              <w:spacing w:after="0" w:line="240" w:lineRule="auto"/>
              <w:jc w:val="center"/>
              <w:rPr>
                <w:rFonts w:ascii="Times New Roman" w:hAnsi="Times New Roman" w:cs="Times New Roman"/>
              </w:rPr>
            </w:pPr>
            <w:r>
              <w:rPr>
                <w:rFonts w:ascii="Times New Roman" w:hAnsi="Times New Roman" w:cs="Times New Roman"/>
              </w:rPr>
              <w:t>+18594,7</w:t>
            </w:r>
          </w:p>
        </w:tc>
        <w:tc>
          <w:tcPr>
            <w:tcW w:w="1024" w:type="dxa"/>
            <w:tcBorders>
              <w:top w:val="single" w:sz="4" w:space="0" w:color="auto"/>
              <w:left w:val="single" w:sz="4" w:space="0" w:color="auto"/>
              <w:bottom w:val="single" w:sz="4" w:space="0" w:color="auto"/>
              <w:right w:val="single" w:sz="4" w:space="0" w:color="auto"/>
            </w:tcBorders>
            <w:vAlign w:val="center"/>
          </w:tcPr>
          <w:p w:rsidR="0045151B" w:rsidRPr="00825501" w:rsidRDefault="00016B5E" w:rsidP="00825501">
            <w:pPr>
              <w:spacing w:after="0" w:line="240" w:lineRule="auto"/>
              <w:jc w:val="center"/>
              <w:rPr>
                <w:rFonts w:ascii="Times New Roman" w:hAnsi="Times New Roman" w:cs="Times New Roman"/>
              </w:rPr>
            </w:pPr>
            <w:r w:rsidRPr="00825501">
              <w:rPr>
                <w:rFonts w:ascii="Times New Roman" w:hAnsi="Times New Roman" w:cs="Times New Roman"/>
              </w:rPr>
              <w:t>-</w:t>
            </w:r>
            <w:r w:rsidR="00825501" w:rsidRPr="00825501">
              <w:rPr>
                <w:rFonts w:ascii="Times New Roman" w:hAnsi="Times New Roman" w:cs="Times New Roman"/>
              </w:rPr>
              <w:t>76182,6</w:t>
            </w:r>
          </w:p>
        </w:tc>
        <w:tc>
          <w:tcPr>
            <w:tcW w:w="676" w:type="dxa"/>
            <w:tcBorders>
              <w:top w:val="single" w:sz="4" w:space="0" w:color="auto"/>
              <w:left w:val="single" w:sz="4" w:space="0" w:color="auto"/>
              <w:bottom w:val="single" w:sz="4" w:space="0" w:color="auto"/>
              <w:right w:val="single" w:sz="4" w:space="0" w:color="auto"/>
            </w:tcBorders>
            <w:vAlign w:val="center"/>
          </w:tcPr>
          <w:p w:rsidR="0045151B" w:rsidRPr="00825501" w:rsidRDefault="00F8302D" w:rsidP="00825501">
            <w:pPr>
              <w:spacing w:after="0" w:line="240" w:lineRule="auto"/>
              <w:jc w:val="center"/>
              <w:rPr>
                <w:rFonts w:ascii="Times New Roman" w:hAnsi="Times New Roman" w:cs="Times New Roman"/>
              </w:rPr>
            </w:pPr>
            <w:r w:rsidRPr="00825501">
              <w:rPr>
                <w:rFonts w:ascii="Times New Roman" w:hAnsi="Times New Roman" w:cs="Times New Roman"/>
              </w:rPr>
              <w:t>-</w:t>
            </w:r>
            <w:r w:rsidR="00825501" w:rsidRPr="00825501">
              <w:rPr>
                <w:rFonts w:ascii="Times New Roman" w:hAnsi="Times New Roman" w:cs="Times New Roman"/>
              </w:rPr>
              <w:t>1176,9</w:t>
            </w:r>
          </w:p>
        </w:tc>
      </w:tr>
      <w:tr w:rsidR="0045151B" w:rsidTr="00A76169">
        <w:trPr>
          <w:trHeight w:val="354"/>
        </w:trPr>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rsidR="0045151B" w:rsidRPr="000D3110" w:rsidRDefault="0045151B" w:rsidP="0045151B">
            <w:pPr>
              <w:spacing w:after="0" w:line="240" w:lineRule="auto"/>
              <w:rPr>
                <w:rFonts w:ascii="Times New Roman" w:hAnsi="Times New Roman" w:cs="Times New Roman"/>
                <w:bCs/>
              </w:rPr>
            </w:pPr>
            <w:r w:rsidRPr="000D3110">
              <w:rPr>
                <w:rFonts w:ascii="Times New Roman" w:hAnsi="Times New Roman" w:cs="Times New Roman"/>
                <w:bCs/>
              </w:rPr>
              <w:t>Прирост к предыдущему году, %</w:t>
            </w:r>
          </w:p>
        </w:tc>
        <w:tc>
          <w:tcPr>
            <w:tcW w:w="2743" w:type="dxa"/>
            <w:tcBorders>
              <w:top w:val="single" w:sz="4" w:space="0" w:color="auto"/>
              <w:left w:val="single" w:sz="4" w:space="0" w:color="auto"/>
              <w:bottom w:val="single" w:sz="4" w:space="0" w:color="auto"/>
              <w:right w:val="single" w:sz="4" w:space="0" w:color="auto"/>
            </w:tcBorders>
            <w:vAlign w:val="center"/>
          </w:tcPr>
          <w:p w:rsidR="0045151B" w:rsidRPr="00C042A8" w:rsidRDefault="0045151B" w:rsidP="0045151B">
            <w:pPr>
              <w:spacing w:after="0" w:line="240" w:lineRule="auto"/>
              <w:jc w:val="center"/>
              <w:rPr>
                <w:rFonts w:ascii="Times New Roman" w:hAnsi="Times New Roman" w:cs="Times New Roman"/>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45151B" w:rsidRPr="00133476" w:rsidRDefault="00133476" w:rsidP="00F8302D">
            <w:pPr>
              <w:spacing w:after="0" w:line="240" w:lineRule="auto"/>
              <w:jc w:val="center"/>
              <w:rPr>
                <w:rFonts w:ascii="Times New Roman" w:hAnsi="Times New Roman" w:cs="Times New Roman"/>
              </w:rPr>
            </w:pPr>
            <w:r>
              <w:rPr>
                <w:rFonts w:ascii="Times New Roman" w:hAnsi="Times New Roman" w:cs="Times New Roman"/>
              </w:rPr>
              <w:t>+20,9</w:t>
            </w:r>
          </w:p>
        </w:tc>
        <w:tc>
          <w:tcPr>
            <w:tcW w:w="1024" w:type="dxa"/>
            <w:tcBorders>
              <w:top w:val="single" w:sz="4" w:space="0" w:color="auto"/>
              <w:left w:val="single" w:sz="4" w:space="0" w:color="auto"/>
              <w:bottom w:val="single" w:sz="4" w:space="0" w:color="auto"/>
              <w:right w:val="single" w:sz="4" w:space="0" w:color="auto"/>
            </w:tcBorders>
            <w:vAlign w:val="center"/>
          </w:tcPr>
          <w:p w:rsidR="0045151B" w:rsidRPr="00825501" w:rsidRDefault="00016B5E" w:rsidP="00825501">
            <w:pPr>
              <w:spacing w:after="0" w:line="240" w:lineRule="auto"/>
              <w:jc w:val="center"/>
              <w:rPr>
                <w:rFonts w:ascii="Times New Roman" w:hAnsi="Times New Roman" w:cs="Times New Roman"/>
              </w:rPr>
            </w:pPr>
            <w:r w:rsidRPr="00825501">
              <w:rPr>
                <w:rFonts w:ascii="Times New Roman" w:hAnsi="Times New Roman" w:cs="Times New Roman"/>
              </w:rPr>
              <w:t>-</w:t>
            </w:r>
            <w:r w:rsidR="00825501" w:rsidRPr="00825501">
              <w:rPr>
                <w:rFonts w:ascii="Times New Roman" w:hAnsi="Times New Roman" w:cs="Times New Roman"/>
              </w:rPr>
              <w:t>70,7</w:t>
            </w:r>
          </w:p>
        </w:tc>
        <w:tc>
          <w:tcPr>
            <w:tcW w:w="676" w:type="dxa"/>
            <w:tcBorders>
              <w:top w:val="single" w:sz="4" w:space="0" w:color="auto"/>
              <w:left w:val="single" w:sz="4" w:space="0" w:color="auto"/>
              <w:bottom w:val="single" w:sz="4" w:space="0" w:color="auto"/>
              <w:right w:val="single" w:sz="4" w:space="0" w:color="auto"/>
            </w:tcBorders>
            <w:vAlign w:val="center"/>
          </w:tcPr>
          <w:p w:rsidR="0045151B" w:rsidRPr="007B6D10" w:rsidRDefault="00F8302D" w:rsidP="00825501">
            <w:pPr>
              <w:spacing w:after="0" w:line="240" w:lineRule="auto"/>
              <w:jc w:val="center"/>
              <w:rPr>
                <w:rFonts w:ascii="Times New Roman" w:hAnsi="Times New Roman" w:cs="Times New Roman"/>
                <w:highlight w:val="yellow"/>
              </w:rPr>
            </w:pPr>
            <w:r w:rsidRPr="00744F9E">
              <w:rPr>
                <w:rFonts w:ascii="Times New Roman" w:hAnsi="Times New Roman" w:cs="Times New Roman"/>
              </w:rPr>
              <w:t>-</w:t>
            </w:r>
            <w:r w:rsidR="00825501" w:rsidRPr="00744F9E">
              <w:rPr>
                <w:rFonts w:ascii="Times New Roman" w:hAnsi="Times New Roman" w:cs="Times New Roman"/>
              </w:rPr>
              <w:t>3,7</w:t>
            </w:r>
          </w:p>
        </w:tc>
      </w:tr>
    </w:tbl>
    <w:p w:rsidR="00B46CBE" w:rsidRPr="004028D5" w:rsidRDefault="00B46CBE" w:rsidP="00B46CBE">
      <w:pPr>
        <w:pStyle w:val="a5"/>
        <w:rPr>
          <w:sz w:val="24"/>
          <w:szCs w:val="24"/>
        </w:rPr>
      </w:pPr>
      <w:r>
        <w:rPr>
          <w:sz w:val="24"/>
          <w:szCs w:val="24"/>
        </w:rPr>
        <w:t xml:space="preserve">Увеличение расходов по данному подразделу связано с </w:t>
      </w:r>
      <w:r w:rsidRPr="00F8302D">
        <w:rPr>
          <w:sz w:val="24"/>
          <w:szCs w:val="24"/>
        </w:rPr>
        <w:t>индексацией расходов в части оплаты труда и начислений на выплаты по оплате труда работников</w:t>
      </w:r>
      <w:r>
        <w:rPr>
          <w:sz w:val="24"/>
          <w:szCs w:val="24"/>
        </w:rPr>
        <w:t xml:space="preserve"> и досчетом до годового объема</w:t>
      </w:r>
      <w:r w:rsidRPr="00F8302D">
        <w:rPr>
          <w:sz w:val="24"/>
          <w:szCs w:val="24"/>
        </w:rPr>
        <w:t>, а также материальных затрат</w:t>
      </w:r>
      <w:r>
        <w:rPr>
          <w:sz w:val="24"/>
          <w:szCs w:val="24"/>
        </w:rPr>
        <w:t>.</w:t>
      </w:r>
    </w:p>
    <w:p w:rsidR="0045151B" w:rsidRPr="00624DD5" w:rsidRDefault="00B46CBE" w:rsidP="0045151B">
      <w:pPr>
        <w:pStyle w:val="a5"/>
        <w:rPr>
          <w:sz w:val="24"/>
          <w:szCs w:val="24"/>
        </w:rPr>
      </w:pPr>
      <w:r>
        <w:rPr>
          <w:sz w:val="24"/>
          <w:szCs w:val="24"/>
        </w:rPr>
        <w:t xml:space="preserve"> </w:t>
      </w:r>
      <w:r w:rsidR="0045151B" w:rsidRPr="00133476">
        <w:rPr>
          <w:sz w:val="24"/>
          <w:szCs w:val="24"/>
        </w:rPr>
        <w:t xml:space="preserve">По данному </w:t>
      </w:r>
      <w:r w:rsidR="00205231" w:rsidRPr="00133476">
        <w:rPr>
          <w:sz w:val="24"/>
          <w:szCs w:val="24"/>
        </w:rPr>
        <w:t>под</w:t>
      </w:r>
      <w:r w:rsidR="0045151B" w:rsidRPr="00133476">
        <w:rPr>
          <w:sz w:val="24"/>
          <w:szCs w:val="24"/>
        </w:rPr>
        <w:t>разделу общий объем «программных» расходов составляет в 20</w:t>
      </w:r>
      <w:r w:rsidR="00FF2753" w:rsidRPr="00133476">
        <w:rPr>
          <w:sz w:val="24"/>
          <w:szCs w:val="24"/>
        </w:rPr>
        <w:t>2</w:t>
      </w:r>
      <w:r w:rsidR="007B6D10" w:rsidRPr="00133476">
        <w:rPr>
          <w:sz w:val="24"/>
          <w:szCs w:val="24"/>
        </w:rPr>
        <w:t>4</w:t>
      </w:r>
      <w:r w:rsidR="0045151B" w:rsidRPr="00133476">
        <w:rPr>
          <w:sz w:val="24"/>
          <w:szCs w:val="24"/>
        </w:rPr>
        <w:t xml:space="preserve"> году </w:t>
      </w:r>
      <w:r w:rsidR="00133476" w:rsidRPr="00133476">
        <w:rPr>
          <w:sz w:val="24"/>
          <w:szCs w:val="24"/>
        </w:rPr>
        <w:t>3650,3</w:t>
      </w:r>
      <w:r w:rsidR="0045151B" w:rsidRPr="00133476">
        <w:rPr>
          <w:sz w:val="24"/>
          <w:szCs w:val="24"/>
        </w:rPr>
        <w:t xml:space="preserve"> тыс.рублей, «непрограммных» расходов </w:t>
      </w:r>
      <w:r w:rsidR="00133476" w:rsidRPr="00133476">
        <w:rPr>
          <w:sz w:val="24"/>
          <w:szCs w:val="24"/>
        </w:rPr>
        <w:t>104119,6</w:t>
      </w:r>
      <w:r w:rsidR="0045151B" w:rsidRPr="00133476">
        <w:rPr>
          <w:sz w:val="24"/>
          <w:szCs w:val="24"/>
        </w:rPr>
        <w:t xml:space="preserve"> тыс.рублей.</w:t>
      </w:r>
    </w:p>
    <w:p w:rsidR="0045151B" w:rsidRDefault="0045151B" w:rsidP="0045151B">
      <w:pPr>
        <w:pStyle w:val="a5"/>
        <w:rPr>
          <w:sz w:val="24"/>
          <w:szCs w:val="24"/>
        </w:rPr>
      </w:pPr>
      <w:r w:rsidRPr="00624DD5">
        <w:rPr>
          <w:sz w:val="24"/>
          <w:szCs w:val="24"/>
        </w:rPr>
        <w:t>В состав «программных» расходов включены ассигнования на реализацию</w:t>
      </w:r>
      <w:r w:rsidRPr="00BA36F5">
        <w:rPr>
          <w:sz w:val="24"/>
          <w:szCs w:val="24"/>
        </w:rPr>
        <w:t xml:space="preserve"> мероприятий муниципальных программ:</w:t>
      </w:r>
    </w:p>
    <w:p w:rsidR="00133476" w:rsidRPr="00BA36F5" w:rsidRDefault="00133476" w:rsidP="0045151B">
      <w:pPr>
        <w:pStyle w:val="a5"/>
        <w:rPr>
          <w:sz w:val="24"/>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2"/>
        <w:gridCol w:w="1939"/>
      </w:tblGrid>
      <w:tr w:rsidR="00BA36F5" w:rsidRPr="00671257" w:rsidTr="00197430">
        <w:trPr>
          <w:trHeight w:val="300"/>
        </w:trPr>
        <w:tc>
          <w:tcPr>
            <w:tcW w:w="3951" w:type="pct"/>
            <w:shd w:val="clear" w:color="auto" w:fill="auto"/>
            <w:noWrap/>
            <w:vAlign w:val="bottom"/>
            <w:hideMark/>
          </w:tcPr>
          <w:p w:rsidR="00BA36F5" w:rsidRPr="00BA36F5" w:rsidRDefault="00BA36F5" w:rsidP="0045151B">
            <w:pPr>
              <w:spacing w:after="0" w:line="240" w:lineRule="auto"/>
              <w:rPr>
                <w:rFonts w:ascii="Calibri" w:eastAsia="Times New Roman" w:hAnsi="Calibri" w:cs="Times New Roman"/>
                <w:color w:val="000000"/>
                <w:lang w:eastAsia="ru-RU"/>
              </w:rPr>
            </w:pPr>
            <w:r w:rsidRPr="00BA36F5">
              <w:rPr>
                <w:rFonts w:ascii="Calibri" w:eastAsia="Times New Roman" w:hAnsi="Calibri" w:cs="Times New Roman"/>
                <w:color w:val="000000"/>
                <w:lang w:eastAsia="ru-RU"/>
              </w:rPr>
              <w:t>Наименование программы</w:t>
            </w:r>
          </w:p>
        </w:tc>
        <w:tc>
          <w:tcPr>
            <w:tcW w:w="1049" w:type="pct"/>
            <w:shd w:val="clear" w:color="auto" w:fill="auto"/>
            <w:noWrap/>
            <w:vAlign w:val="bottom"/>
            <w:hideMark/>
          </w:tcPr>
          <w:p w:rsidR="00BA36F5" w:rsidRPr="00B1762A" w:rsidRDefault="00BA36F5" w:rsidP="007B6D10">
            <w:pPr>
              <w:spacing w:after="0" w:line="240" w:lineRule="auto"/>
              <w:jc w:val="center"/>
              <w:rPr>
                <w:rFonts w:ascii="Calibri" w:eastAsia="Times New Roman" w:hAnsi="Calibri" w:cs="Times New Roman"/>
                <w:color w:val="000000"/>
                <w:lang w:eastAsia="ru-RU"/>
              </w:rPr>
            </w:pPr>
            <w:r w:rsidRPr="00B1762A">
              <w:rPr>
                <w:rFonts w:ascii="Calibri" w:eastAsia="Times New Roman" w:hAnsi="Calibri" w:cs="Times New Roman"/>
                <w:color w:val="000000"/>
                <w:lang w:eastAsia="ru-RU"/>
              </w:rPr>
              <w:t>20</w:t>
            </w:r>
            <w:r w:rsidR="00FF2753">
              <w:rPr>
                <w:rFonts w:ascii="Calibri" w:eastAsia="Times New Roman" w:hAnsi="Calibri" w:cs="Times New Roman"/>
                <w:color w:val="000000"/>
                <w:lang w:eastAsia="ru-RU"/>
              </w:rPr>
              <w:t>2</w:t>
            </w:r>
            <w:r w:rsidR="007B6D10">
              <w:rPr>
                <w:rFonts w:ascii="Calibri" w:eastAsia="Times New Roman" w:hAnsi="Calibri" w:cs="Times New Roman"/>
                <w:color w:val="000000"/>
                <w:lang w:eastAsia="ru-RU"/>
              </w:rPr>
              <w:t>4</w:t>
            </w:r>
            <w:r w:rsidRPr="00B1762A">
              <w:rPr>
                <w:rFonts w:ascii="Calibri" w:eastAsia="Times New Roman" w:hAnsi="Calibri" w:cs="Times New Roman"/>
                <w:color w:val="000000"/>
                <w:lang w:eastAsia="ru-RU"/>
              </w:rPr>
              <w:t xml:space="preserve"> год</w:t>
            </w:r>
            <w:r w:rsidR="00B1762A" w:rsidRPr="00B1762A">
              <w:rPr>
                <w:rFonts w:ascii="Calibri" w:eastAsia="Times New Roman" w:hAnsi="Calibri" w:cs="Times New Roman"/>
                <w:color w:val="000000"/>
                <w:lang w:eastAsia="ru-RU"/>
              </w:rPr>
              <w:t>, тыс.рублей</w:t>
            </w:r>
          </w:p>
        </w:tc>
      </w:tr>
      <w:tr w:rsidR="00BA36F5" w:rsidRPr="00671257" w:rsidTr="00197430">
        <w:trPr>
          <w:trHeight w:val="632"/>
        </w:trPr>
        <w:tc>
          <w:tcPr>
            <w:tcW w:w="3951" w:type="pct"/>
            <w:shd w:val="clear" w:color="auto" w:fill="auto"/>
            <w:noWrap/>
            <w:vAlign w:val="bottom"/>
            <w:hideMark/>
          </w:tcPr>
          <w:p w:rsidR="00BA36F5" w:rsidRPr="00BA36F5" w:rsidRDefault="00BA36F5" w:rsidP="0001548C">
            <w:pPr>
              <w:spacing w:after="0" w:line="240" w:lineRule="auto"/>
              <w:rPr>
                <w:rFonts w:ascii="Calibri" w:eastAsia="Times New Roman" w:hAnsi="Calibri" w:cs="Times New Roman"/>
                <w:color w:val="000000"/>
                <w:lang w:eastAsia="ru-RU"/>
              </w:rPr>
            </w:pPr>
            <w:r w:rsidRPr="00BA36F5">
              <w:rPr>
                <w:rFonts w:ascii="Calibri" w:eastAsia="Times New Roman" w:hAnsi="Calibri" w:cs="Times New Roman"/>
                <w:color w:val="000000"/>
                <w:lang w:eastAsia="ru-RU"/>
              </w:rPr>
              <w:t>МП "Повышение эффективности бюджетных расходов муниципального образования Каргатского района Новосибирской области на 20</w:t>
            </w:r>
            <w:r w:rsidR="0001548C">
              <w:rPr>
                <w:rFonts w:ascii="Calibri" w:eastAsia="Times New Roman" w:hAnsi="Calibri" w:cs="Times New Roman"/>
                <w:color w:val="000000"/>
                <w:lang w:eastAsia="ru-RU"/>
              </w:rPr>
              <w:t>20</w:t>
            </w:r>
            <w:r w:rsidRPr="00BA36F5">
              <w:rPr>
                <w:rFonts w:ascii="Calibri" w:eastAsia="Times New Roman" w:hAnsi="Calibri" w:cs="Times New Roman"/>
                <w:color w:val="000000"/>
                <w:lang w:eastAsia="ru-RU"/>
              </w:rPr>
              <w:t>-20</w:t>
            </w:r>
            <w:r w:rsidR="0001548C">
              <w:rPr>
                <w:rFonts w:ascii="Calibri" w:eastAsia="Times New Roman" w:hAnsi="Calibri" w:cs="Times New Roman"/>
                <w:color w:val="000000"/>
                <w:lang w:eastAsia="ru-RU"/>
              </w:rPr>
              <w:t xml:space="preserve">25 </w:t>
            </w:r>
            <w:r w:rsidRPr="00BA36F5">
              <w:rPr>
                <w:rFonts w:ascii="Calibri" w:eastAsia="Times New Roman" w:hAnsi="Calibri" w:cs="Times New Roman"/>
                <w:color w:val="000000"/>
                <w:lang w:eastAsia="ru-RU"/>
              </w:rPr>
              <w:t>годы"</w:t>
            </w:r>
          </w:p>
        </w:tc>
        <w:tc>
          <w:tcPr>
            <w:tcW w:w="1049" w:type="pct"/>
            <w:shd w:val="clear" w:color="auto" w:fill="auto"/>
            <w:noWrap/>
            <w:vAlign w:val="bottom"/>
          </w:tcPr>
          <w:p w:rsidR="00BA36F5" w:rsidRPr="00133476" w:rsidRDefault="00133476" w:rsidP="0045151B">
            <w:pPr>
              <w:spacing w:after="0" w:line="240" w:lineRule="auto"/>
              <w:jc w:val="right"/>
              <w:rPr>
                <w:rFonts w:ascii="Calibri" w:eastAsia="Times New Roman" w:hAnsi="Calibri" w:cs="Times New Roman"/>
                <w:color w:val="000000"/>
                <w:lang w:eastAsia="ru-RU"/>
              </w:rPr>
            </w:pPr>
            <w:r w:rsidRPr="00133476">
              <w:rPr>
                <w:rFonts w:ascii="Calibri" w:eastAsia="Times New Roman" w:hAnsi="Calibri" w:cs="Times New Roman"/>
                <w:color w:val="000000"/>
                <w:lang w:eastAsia="ru-RU"/>
              </w:rPr>
              <w:t>2177,0</w:t>
            </w:r>
          </w:p>
        </w:tc>
      </w:tr>
      <w:tr w:rsidR="00FF3DC4" w:rsidRPr="00671257" w:rsidTr="00197430">
        <w:trPr>
          <w:trHeight w:val="632"/>
        </w:trPr>
        <w:tc>
          <w:tcPr>
            <w:tcW w:w="3951" w:type="pct"/>
            <w:shd w:val="clear" w:color="auto" w:fill="auto"/>
            <w:noWrap/>
            <w:vAlign w:val="bottom"/>
          </w:tcPr>
          <w:p w:rsidR="00FF3DC4" w:rsidRPr="00BA36F5" w:rsidRDefault="00FF3DC4" w:rsidP="00624DD5">
            <w:pPr>
              <w:spacing w:after="0" w:line="240" w:lineRule="auto"/>
              <w:rPr>
                <w:rFonts w:ascii="Calibri" w:eastAsia="Times New Roman" w:hAnsi="Calibri" w:cs="Times New Roman"/>
                <w:color w:val="000000"/>
                <w:lang w:eastAsia="ru-RU"/>
              </w:rPr>
            </w:pPr>
            <w:r w:rsidRPr="00BA36F5">
              <w:rPr>
                <w:rFonts w:ascii="Calibri" w:eastAsia="Times New Roman" w:hAnsi="Calibri" w:cs="Times New Roman"/>
                <w:color w:val="000000"/>
                <w:lang w:eastAsia="ru-RU"/>
              </w:rPr>
              <w:t>МП "</w:t>
            </w:r>
            <w:r w:rsidRPr="00624DD5">
              <w:rPr>
                <w:rFonts w:ascii="Calibri" w:eastAsia="Times New Roman" w:hAnsi="Calibri" w:cs="Times New Roman"/>
                <w:color w:val="000000"/>
                <w:lang w:eastAsia="ru-RU"/>
              </w:rPr>
              <w:t>"Развитие и поддержка территориального общественного самоуправления на территории Ка</w:t>
            </w:r>
            <w:r>
              <w:rPr>
                <w:rFonts w:ascii="Calibri" w:eastAsia="Times New Roman" w:hAnsi="Calibri" w:cs="Times New Roman"/>
                <w:color w:val="000000"/>
                <w:lang w:eastAsia="ru-RU"/>
              </w:rPr>
              <w:t>р</w:t>
            </w:r>
            <w:r w:rsidRPr="00624DD5">
              <w:rPr>
                <w:rFonts w:ascii="Calibri" w:eastAsia="Times New Roman" w:hAnsi="Calibri" w:cs="Times New Roman"/>
                <w:color w:val="000000"/>
                <w:lang w:eastAsia="ru-RU"/>
              </w:rPr>
              <w:t>гатского района Но</w:t>
            </w:r>
            <w:r w:rsidR="00FF2753">
              <w:rPr>
                <w:rFonts w:ascii="Calibri" w:eastAsia="Times New Roman" w:hAnsi="Calibri" w:cs="Times New Roman"/>
                <w:color w:val="000000"/>
                <w:lang w:eastAsia="ru-RU"/>
              </w:rPr>
              <w:t>восибирской области на 2018-2024</w:t>
            </w:r>
            <w:r w:rsidRPr="00624DD5">
              <w:rPr>
                <w:rFonts w:ascii="Calibri" w:eastAsia="Times New Roman" w:hAnsi="Calibri" w:cs="Times New Roman"/>
                <w:color w:val="000000"/>
                <w:lang w:eastAsia="ru-RU"/>
              </w:rPr>
              <w:t xml:space="preserve"> годы"</w:t>
            </w:r>
          </w:p>
        </w:tc>
        <w:tc>
          <w:tcPr>
            <w:tcW w:w="1049" w:type="pct"/>
            <w:shd w:val="clear" w:color="auto" w:fill="auto"/>
            <w:noWrap/>
            <w:vAlign w:val="bottom"/>
          </w:tcPr>
          <w:p w:rsidR="00FF3DC4" w:rsidRPr="00133476" w:rsidRDefault="00133476" w:rsidP="004066E1">
            <w:pPr>
              <w:spacing w:after="0" w:line="240" w:lineRule="auto"/>
              <w:jc w:val="right"/>
              <w:rPr>
                <w:rFonts w:ascii="Calibri" w:eastAsia="Times New Roman" w:hAnsi="Calibri" w:cs="Times New Roman"/>
                <w:color w:val="000000"/>
                <w:lang w:eastAsia="ru-RU"/>
              </w:rPr>
            </w:pPr>
            <w:r>
              <w:rPr>
                <w:rFonts w:ascii="Calibri" w:eastAsia="Times New Roman" w:hAnsi="Calibri" w:cs="Times New Roman"/>
                <w:color w:val="000000"/>
                <w:lang w:eastAsia="ru-RU"/>
              </w:rPr>
              <w:t>1247,6</w:t>
            </w:r>
          </w:p>
        </w:tc>
      </w:tr>
      <w:tr w:rsidR="00BA36F5" w:rsidRPr="00671257" w:rsidTr="00197430">
        <w:trPr>
          <w:trHeight w:val="428"/>
        </w:trPr>
        <w:tc>
          <w:tcPr>
            <w:tcW w:w="3951" w:type="pct"/>
            <w:shd w:val="clear" w:color="auto" w:fill="auto"/>
            <w:noWrap/>
            <w:vAlign w:val="bottom"/>
            <w:hideMark/>
          </w:tcPr>
          <w:p w:rsidR="00BA36F5" w:rsidRPr="00BA36F5" w:rsidRDefault="00FF3DC4" w:rsidP="004066E1">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 xml:space="preserve">МП </w:t>
            </w:r>
            <w:r w:rsidRPr="00FF3DC4">
              <w:rPr>
                <w:rFonts w:ascii="Calibri" w:eastAsia="Times New Roman" w:hAnsi="Calibri" w:cs="Times New Roman"/>
                <w:color w:val="000000"/>
                <w:lang w:eastAsia="ru-RU"/>
              </w:rPr>
              <w:t>"</w:t>
            </w:r>
            <w:r w:rsidR="004066E1">
              <w:rPr>
                <w:rFonts w:ascii="Calibri" w:eastAsia="Times New Roman" w:hAnsi="Calibri" w:cs="Times New Roman"/>
                <w:color w:val="000000"/>
                <w:lang w:eastAsia="ru-RU"/>
              </w:rPr>
              <w:t xml:space="preserve">Профилактика правонарушений в </w:t>
            </w:r>
            <w:r w:rsidRPr="00FF3DC4">
              <w:rPr>
                <w:rFonts w:ascii="Calibri" w:eastAsia="Times New Roman" w:hAnsi="Calibri" w:cs="Times New Roman"/>
                <w:color w:val="000000"/>
                <w:lang w:eastAsia="ru-RU"/>
              </w:rPr>
              <w:t>Каргатско</w:t>
            </w:r>
            <w:r w:rsidR="004066E1">
              <w:rPr>
                <w:rFonts w:ascii="Calibri" w:eastAsia="Times New Roman" w:hAnsi="Calibri" w:cs="Times New Roman"/>
                <w:color w:val="000000"/>
                <w:lang w:eastAsia="ru-RU"/>
              </w:rPr>
              <w:t>м районе</w:t>
            </w:r>
            <w:r w:rsidRPr="00FF3DC4">
              <w:rPr>
                <w:rFonts w:ascii="Calibri" w:eastAsia="Times New Roman" w:hAnsi="Calibri" w:cs="Times New Roman"/>
                <w:color w:val="000000"/>
                <w:lang w:eastAsia="ru-RU"/>
              </w:rPr>
              <w:t xml:space="preserve"> Новосибирской области на 20</w:t>
            </w:r>
            <w:r w:rsidR="004066E1">
              <w:rPr>
                <w:rFonts w:ascii="Calibri" w:eastAsia="Times New Roman" w:hAnsi="Calibri" w:cs="Times New Roman"/>
                <w:color w:val="000000"/>
                <w:lang w:eastAsia="ru-RU"/>
              </w:rPr>
              <w:t>20</w:t>
            </w:r>
            <w:r w:rsidRPr="00FF3DC4">
              <w:rPr>
                <w:rFonts w:ascii="Calibri" w:eastAsia="Times New Roman" w:hAnsi="Calibri" w:cs="Times New Roman"/>
                <w:color w:val="000000"/>
                <w:lang w:eastAsia="ru-RU"/>
              </w:rPr>
              <w:t>-2024 годы"</w:t>
            </w:r>
          </w:p>
        </w:tc>
        <w:tc>
          <w:tcPr>
            <w:tcW w:w="1049" w:type="pct"/>
            <w:shd w:val="clear" w:color="auto" w:fill="auto"/>
            <w:noWrap/>
            <w:vAlign w:val="bottom"/>
          </w:tcPr>
          <w:p w:rsidR="00BA36F5" w:rsidRPr="00133476" w:rsidRDefault="00133476" w:rsidP="0045151B">
            <w:pPr>
              <w:spacing w:after="0" w:line="240" w:lineRule="auto"/>
              <w:jc w:val="right"/>
              <w:rPr>
                <w:rFonts w:ascii="Calibri" w:eastAsia="Times New Roman" w:hAnsi="Calibri" w:cs="Times New Roman"/>
                <w:color w:val="000000"/>
                <w:lang w:eastAsia="ru-RU"/>
              </w:rPr>
            </w:pPr>
            <w:r>
              <w:rPr>
                <w:rFonts w:ascii="Calibri" w:eastAsia="Times New Roman" w:hAnsi="Calibri" w:cs="Times New Roman"/>
                <w:color w:val="000000"/>
                <w:lang w:eastAsia="ru-RU"/>
              </w:rPr>
              <w:t>45,0</w:t>
            </w:r>
          </w:p>
        </w:tc>
      </w:tr>
      <w:tr w:rsidR="00133476" w:rsidRPr="00671257" w:rsidTr="00197430">
        <w:trPr>
          <w:trHeight w:val="428"/>
        </w:trPr>
        <w:tc>
          <w:tcPr>
            <w:tcW w:w="3951" w:type="pct"/>
            <w:shd w:val="clear" w:color="auto" w:fill="auto"/>
            <w:noWrap/>
            <w:vAlign w:val="bottom"/>
          </w:tcPr>
          <w:p w:rsidR="00133476" w:rsidRDefault="00133476" w:rsidP="004066E1">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t xml:space="preserve">МП </w:t>
            </w:r>
            <w:r w:rsidRPr="00133476">
              <w:rPr>
                <w:rFonts w:ascii="Calibri" w:eastAsia="Times New Roman" w:hAnsi="Calibri" w:cs="Times New Roman"/>
                <w:color w:val="000000"/>
                <w:lang w:eastAsia="ru-RU"/>
              </w:rPr>
              <w:t xml:space="preserve"> "Укрепление общественного здоровья Каргатского района Новосибирской области на 2023-2028 годы"</w:t>
            </w:r>
          </w:p>
        </w:tc>
        <w:tc>
          <w:tcPr>
            <w:tcW w:w="1049" w:type="pct"/>
            <w:shd w:val="clear" w:color="auto" w:fill="auto"/>
            <w:noWrap/>
            <w:vAlign w:val="bottom"/>
          </w:tcPr>
          <w:p w:rsidR="00133476" w:rsidRDefault="00133476" w:rsidP="0045151B">
            <w:pPr>
              <w:spacing w:after="0" w:line="240" w:lineRule="auto"/>
              <w:jc w:val="right"/>
              <w:rPr>
                <w:rFonts w:ascii="Calibri" w:eastAsia="Times New Roman" w:hAnsi="Calibri" w:cs="Times New Roman"/>
                <w:color w:val="000000"/>
                <w:lang w:eastAsia="ru-RU"/>
              </w:rPr>
            </w:pPr>
            <w:r>
              <w:rPr>
                <w:rFonts w:ascii="Calibri" w:eastAsia="Times New Roman" w:hAnsi="Calibri" w:cs="Times New Roman"/>
                <w:color w:val="000000"/>
                <w:lang w:eastAsia="ru-RU"/>
              </w:rPr>
              <w:t>30,0</w:t>
            </w:r>
          </w:p>
        </w:tc>
      </w:tr>
      <w:tr w:rsidR="00197430" w:rsidRPr="00671257" w:rsidTr="00197430">
        <w:trPr>
          <w:trHeight w:val="428"/>
        </w:trPr>
        <w:tc>
          <w:tcPr>
            <w:tcW w:w="3951" w:type="pct"/>
            <w:shd w:val="clear" w:color="auto" w:fill="auto"/>
            <w:noWrap/>
            <w:vAlign w:val="bottom"/>
          </w:tcPr>
          <w:p w:rsidR="00197430" w:rsidRDefault="00197430" w:rsidP="004066E1">
            <w:pPr>
              <w:spacing w:after="0" w:line="240" w:lineRule="auto"/>
              <w:rPr>
                <w:rFonts w:ascii="Calibri" w:eastAsia="Times New Roman" w:hAnsi="Calibri" w:cs="Times New Roman"/>
                <w:color w:val="000000"/>
                <w:lang w:eastAsia="ru-RU"/>
              </w:rPr>
            </w:pPr>
            <w:r>
              <w:rPr>
                <w:rFonts w:ascii="Calibri" w:eastAsia="Times New Roman" w:hAnsi="Calibri" w:cs="Times New Roman"/>
                <w:color w:val="000000"/>
                <w:lang w:eastAsia="ru-RU"/>
              </w:rPr>
              <w:lastRenderedPageBreak/>
              <w:t xml:space="preserve">МП </w:t>
            </w:r>
            <w:r w:rsidRPr="00197430">
              <w:rPr>
                <w:rFonts w:ascii="Calibri" w:eastAsia="Times New Roman" w:hAnsi="Calibri" w:cs="Times New Roman"/>
                <w:color w:val="000000"/>
                <w:lang w:eastAsia="ru-RU"/>
              </w:rPr>
              <w:t>"Содействие занятости населения Каргатского района Новосибирской области на 2019-2024 годы"</w:t>
            </w:r>
          </w:p>
        </w:tc>
        <w:tc>
          <w:tcPr>
            <w:tcW w:w="1049" w:type="pct"/>
            <w:shd w:val="clear" w:color="auto" w:fill="auto"/>
            <w:noWrap/>
            <w:vAlign w:val="bottom"/>
          </w:tcPr>
          <w:p w:rsidR="00197430" w:rsidRPr="00133476" w:rsidRDefault="00F8302D" w:rsidP="00133476">
            <w:pPr>
              <w:spacing w:after="0" w:line="240" w:lineRule="auto"/>
              <w:jc w:val="right"/>
              <w:rPr>
                <w:rFonts w:ascii="Calibri" w:eastAsia="Times New Roman" w:hAnsi="Calibri" w:cs="Times New Roman"/>
                <w:color w:val="000000"/>
                <w:lang w:eastAsia="ru-RU"/>
              </w:rPr>
            </w:pPr>
            <w:r w:rsidRPr="00133476">
              <w:rPr>
                <w:rFonts w:ascii="Calibri" w:eastAsia="Times New Roman" w:hAnsi="Calibri" w:cs="Times New Roman"/>
                <w:color w:val="000000"/>
                <w:lang w:eastAsia="ru-RU"/>
              </w:rPr>
              <w:t>1</w:t>
            </w:r>
            <w:r w:rsidR="00133476">
              <w:rPr>
                <w:rFonts w:ascii="Calibri" w:eastAsia="Times New Roman" w:hAnsi="Calibri" w:cs="Times New Roman"/>
                <w:color w:val="000000"/>
                <w:lang w:eastAsia="ru-RU"/>
              </w:rPr>
              <w:t>50,7</w:t>
            </w:r>
          </w:p>
        </w:tc>
      </w:tr>
    </w:tbl>
    <w:p w:rsidR="00C13805" w:rsidRDefault="00C13805" w:rsidP="0045151B">
      <w:pPr>
        <w:pStyle w:val="a5"/>
        <w:rPr>
          <w:sz w:val="24"/>
          <w:szCs w:val="24"/>
        </w:rPr>
      </w:pPr>
    </w:p>
    <w:p w:rsidR="0045151B" w:rsidRPr="00B46CBE" w:rsidRDefault="0045151B" w:rsidP="0045151B">
      <w:pPr>
        <w:pStyle w:val="a5"/>
        <w:rPr>
          <w:sz w:val="24"/>
          <w:szCs w:val="24"/>
        </w:rPr>
      </w:pPr>
      <w:r w:rsidRPr="00B46CBE">
        <w:rPr>
          <w:sz w:val="24"/>
          <w:szCs w:val="24"/>
        </w:rPr>
        <w:t>«Непрограммные расходы» в 20</w:t>
      </w:r>
      <w:r w:rsidR="00E55A82" w:rsidRPr="00B46CBE">
        <w:rPr>
          <w:sz w:val="24"/>
          <w:szCs w:val="24"/>
        </w:rPr>
        <w:t>2</w:t>
      </w:r>
      <w:r w:rsidR="007B6D10" w:rsidRPr="00B46CBE">
        <w:rPr>
          <w:sz w:val="24"/>
          <w:szCs w:val="24"/>
        </w:rPr>
        <w:t>4</w:t>
      </w:r>
      <w:r w:rsidRPr="00B46CBE">
        <w:rPr>
          <w:sz w:val="24"/>
          <w:szCs w:val="24"/>
        </w:rPr>
        <w:t xml:space="preserve"> году характеризуются следующими направлениями:</w:t>
      </w:r>
    </w:p>
    <w:p w:rsidR="0045151B" w:rsidRPr="00B46CBE" w:rsidRDefault="0045151B" w:rsidP="0045151B">
      <w:pPr>
        <w:spacing w:after="0" w:line="240" w:lineRule="auto"/>
        <w:jc w:val="both"/>
        <w:rPr>
          <w:rFonts w:ascii="Times New Roman" w:hAnsi="Times New Roman" w:cs="Times New Roman"/>
          <w:sz w:val="24"/>
          <w:szCs w:val="24"/>
        </w:rPr>
      </w:pPr>
      <w:r w:rsidRPr="00B46CBE">
        <w:rPr>
          <w:rFonts w:ascii="Times New Roman" w:hAnsi="Times New Roman" w:cs="Times New Roman"/>
          <w:sz w:val="24"/>
          <w:szCs w:val="24"/>
        </w:rPr>
        <w:t>~ оплата услуг по формированию земельных участков, технической инвентаризации объектов муниципальной собственности</w:t>
      </w:r>
      <w:r w:rsidR="009F3CA7" w:rsidRPr="00B46CBE">
        <w:rPr>
          <w:rFonts w:ascii="Times New Roman" w:hAnsi="Times New Roman" w:cs="Times New Roman"/>
          <w:sz w:val="24"/>
          <w:szCs w:val="24"/>
        </w:rPr>
        <w:t>, а также рыночной оценки</w:t>
      </w:r>
      <w:r w:rsidRPr="00B46CBE">
        <w:rPr>
          <w:rFonts w:ascii="Times New Roman" w:hAnsi="Times New Roman" w:cs="Times New Roman"/>
          <w:sz w:val="24"/>
          <w:szCs w:val="24"/>
        </w:rPr>
        <w:t xml:space="preserve">– </w:t>
      </w:r>
      <w:r w:rsidR="00391B16" w:rsidRPr="00B46CBE">
        <w:rPr>
          <w:rFonts w:ascii="Times New Roman" w:hAnsi="Times New Roman" w:cs="Times New Roman"/>
          <w:sz w:val="24"/>
          <w:szCs w:val="24"/>
        </w:rPr>
        <w:t>470,0</w:t>
      </w:r>
      <w:r w:rsidRPr="00B46CBE">
        <w:rPr>
          <w:rFonts w:ascii="Times New Roman" w:hAnsi="Times New Roman" w:cs="Times New Roman"/>
          <w:sz w:val="24"/>
          <w:szCs w:val="24"/>
        </w:rPr>
        <w:t xml:space="preserve"> тыс. рублей;</w:t>
      </w:r>
    </w:p>
    <w:p w:rsidR="0045151B" w:rsidRPr="00B46CBE" w:rsidRDefault="0045151B" w:rsidP="0045151B">
      <w:pPr>
        <w:spacing w:after="0" w:line="240" w:lineRule="auto"/>
        <w:jc w:val="both"/>
        <w:rPr>
          <w:rFonts w:ascii="Times New Roman" w:hAnsi="Times New Roman" w:cs="Times New Roman"/>
          <w:sz w:val="24"/>
          <w:szCs w:val="24"/>
        </w:rPr>
      </w:pPr>
      <w:r w:rsidRPr="00B46CBE">
        <w:rPr>
          <w:rFonts w:ascii="Times New Roman" w:hAnsi="Times New Roman" w:cs="Times New Roman"/>
          <w:sz w:val="24"/>
          <w:szCs w:val="24"/>
        </w:rPr>
        <w:t xml:space="preserve">~ расходы </w:t>
      </w:r>
      <w:r w:rsidR="0076185F" w:rsidRPr="00B46CBE">
        <w:rPr>
          <w:rFonts w:ascii="Times New Roman" w:hAnsi="Times New Roman" w:cs="Times New Roman"/>
          <w:sz w:val="24"/>
          <w:szCs w:val="24"/>
        </w:rPr>
        <w:t>на проведение</w:t>
      </w:r>
      <w:r w:rsidRPr="00B46CBE">
        <w:rPr>
          <w:rFonts w:ascii="Times New Roman" w:hAnsi="Times New Roman" w:cs="Times New Roman"/>
          <w:sz w:val="24"/>
          <w:szCs w:val="24"/>
        </w:rPr>
        <w:t xml:space="preserve"> мероприятий, носящих общерайонный характер – </w:t>
      </w:r>
      <w:r w:rsidR="00391B16" w:rsidRPr="00B46CBE">
        <w:rPr>
          <w:rFonts w:ascii="Times New Roman" w:hAnsi="Times New Roman" w:cs="Times New Roman"/>
          <w:sz w:val="24"/>
          <w:szCs w:val="24"/>
        </w:rPr>
        <w:t>2922,2</w:t>
      </w:r>
      <w:r w:rsidRPr="00B46CBE">
        <w:rPr>
          <w:rFonts w:ascii="Times New Roman" w:hAnsi="Times New Roman" w:cs="Times New Roman"/>
          <w:sz w:val="24"/>
          <w:szCs w:val="24"/>
        </w:rPr>
        <w:t xml:space="preserve"> тыс.рублей;</w:t>
      </w:r>
    </w:p>
    <w:p w:rsidR="00FB6E44" w:rsidRPr="00B46CBE" w:rsidRDefault="00FB6E44" w:rsidP="0045151B">
      <w:pPr>
        <w:spacing w:after="0" w:line="240" w:lineRule="auto"/>
        <w:jc w:val="both"/>
        <w:rPr>
          <w:rFonts w:ascii="Times New Roman" w:hAnsi="Times New Roman" w:cs="Times New Roman"/>
          <w:sz w:val="24"/>
          <w:szCs w:val="24"/>
        </w:rPr>
      </w:pPr>
      <w:r w:rsidRPr="00B46CBE">
        <w:rPr>
          <w:rFonts w:ascii="Times New Roman" w:hAnsi="Times New Roman" w:cs="Times New Roman"/>
          <w:sz w:val="24"/>
          <w:szCs w:val="24"/>
        </w:rPr>
        <w:t xml:space="preserve">~ оплата юридических услуг </w:t>
      </w:r>
      <w:r w:rsidR="00391B16" w:rsidRPr="00B46CBE">
        <w:rPr>
          <w:rFonts w:ascii="Times New Roman" w:hAnsi="Times New Roman" w:cs="Times New Roman"/>
          <w:sz w:val="24"/>
          <w:szCs w:val="24"/>
        </w:rPr>
        <w:t>и</w:t>
      </w:r>
      <w:r w:rsidR="00391B16" w:rsidRPr="00B46CBE">
        <w:t xml:space="preserve"> </w:t>
      </w:r>
      <w:r w:rsidR="00391B16" w:rsidRPr="00B46CBE">
        <w:rPr>
          <w:rFonts w:ascii="Times New Roman" w:hAnsi="Times New Roman" w:cs="Times New Roman"/>
          <w:sz w:val="24"/>
          <w:szCs w:val="24"/>
        </w:rPr>
        <w:t>услуг по проведению расчётов по операциям, совершенным с использованием банковских карт (эквайринг)  3</w:t>
      </w:r>
      <w:r w:rsidRPr="00B46CBE">
        <w:rPr>
          <w:rFonts w:ascii="Times New Roman" w:hAnsi="Times New Roman" w:cs="Times New Roman"/>
          <w:sz w:val="24"/>
          <w:szCs w:val="24"/>
        </w:rPr>
        <w:t>00,0 тыс.рублей;</w:t>
      </w:r>
    </w:p>
    <w:p w:rsidR="0045151B" w:rsidRPr="00B46CBE" w:rsidRDefault="0045151B" w:rsidP="0045151B">
      <w:pPr>
        <w:spacing w:after="0" w:line="240" w:lineRule="auto"/>
        <w:jc w:val="both"/>
        <w:rPr>
          <w:rFonts w:ascii="Times New Roman" w:hAnsi="Times New Roman" w:cs="Times New Roman"/>
          <w:sz w:val="24"/>
          <w:szCs w:val="24"/>
        </w:rPr>
      </w:pPr>
      <w:r w:rsidRPr="00B46CBE">
        <w:rPr>
          <w:rFonts w:ascii="Times New Roman" w:hAnsi="Times New Roman" w:cs="Times New Roman"/>
          <w:sz w:val="24"/>
          <w:szCs w:val="24"/>
        </w:rPr>
        <w:t xml:space="preserve">~ </w:t>
      </w:r>
      <w:r w:rsidR="00E45DD7" w:rsidRPr="00B46CBE">
        <w:rPr>
          <w:rFonts w:ascii="Times New Roman" w:hAnsi="Times New Roman" w:cs="Times New Roman"/>
          <w:sz w:val="24"/>
          <w:szCs w:val="24"/>
        </w:rPr>
        <w:t>взнос</w:t>
      </w:r>
      <w:r w:rsidR="00391B16" w:rsidRPr="00B46CBE">
        <w:rPr>
          <w:rFonts w:ascii="Times New Roman" w:hAnsi="Times New Roman" w:cs="Times New Roman"/>
          <w:sz w:val="24"/>
          <w:szCs w:val="24"/>
        </w:rPr>
        <w:t>ы</w:t>
      </w:r>
      <w:r w:rsidR="00E45DD7" w:rsidRPr="00B46CBE">
        <w:rPr>
          <w:rFonts w:ascii="Times New Roman" w:hAnsi="Times New Roman" w:cs="Times New Roman"/>
          <w:sz w:val="24"/>
          <w:szCs w:val="24"/>
        </w:rPr>
        <w:t xml:space="preserve"> на капитальный ремонт общего имущества в многоквартирных домах</w:t>
      </w:r>
      <w:r w:rsidR="00E07F05" w:rsidRPr="00B46CBE">
        <w:rPr>
          <w:rFonts w:ascii="Times New Roman" w:hAnsi="Times New Roman" w:cs="Times New Roman"/>
          <w:sz w:val="24"/>
          <w:szCs w:val="24"/>
        </w:rPr>
        <w:t xml:space="preserve">, </w:t>
      </w:r>
      <w:r w:rsidR="0076185F" w:rsidRPr="00B46CBE">
        <w:rPr>
          <w:rFonts w:ascii="Times New Roman" w:hAnsi="Times New Roman" w:cs="Times New Roman"/>
          <w:sz w:val="24"/>
          <w:szCs w:val="24"/>
        </w:rPr>
        <w:t>по квартирам,</w:t>
      </w:r>
      <w:r w:rsidR="00E07F05" w:rsidRPr="00B46CBE">
        <w:rPr>
          <w:rFonts w:ascii="Times New Roman" w:hAnsi="Times New Roman" w:cs="Times New Roman"/>
          <w:sz w:val="24"/>
          <w:szCs w:val="24"/>
        </w:rPr>
        <w:t xml:space="preserve"> находящимся в муниципальной собственности</w:t>
      </w:r>
      <w:r w:rsidR="00F642B9" w:rsidRPr="00B46CBE">
        <w:rPr>
          <w:rFonts w:ascii="Times New Roman" w:hAnsi="Times New Roman" w:cs="Times New Roman"/>
          <w:sz w:val="24"/>
          <w:szCs w:val="24"/>
        </w:rPr>
        <w:t xml:space="preserve">, </w:t>
      </w:r>
      <w:r w:rsidR="009F3CA7" w:rsidRPr="00B46CBE">
        <w:rPr>
          <w:rFonts w:ascii="Times New Roman" w:hAnsi="Times New Roman" w:cs="Times New Roman"/>
          <w:sz w:val="24"/>
          <w:szCs w:val="24"/>
        </w:rPr>
        <w:t>ремонт</w:t>
      </w:r>
      <w:r w:rsidR="00391B16" w:rsidRPr="00B46CBE">
        <w:rPr>
          <w:rFonts w:ascii="Times New Roman" w:hAnsi="Times New Roman" w:cs="Times New Roman"/>
          <w:sz w:val="24"/>
          <w:szCs w:val="24"/>
        </w:rPr>
        <w:t xml:space="preserve">, </w:t>
      </w:r>
      <w:r w:rsidR="00F642B9" w:rsidRPr="00B46CBE">
        <w:rPr>
          <w:rFonts w:ascii="Times New Roman" w:hAnsi="Times New Roman" w:cs="Times New Roman"/>
          <w:sz w:val="24"/>
          <w:szCs w:val="24"/>
        </w:rPr>
        <w:t>содержание</w:t>
      </w:r>
      <w:r w:rsidR="00391B16" w:rsidRPr="00B46CBE">
        <w:rPr>
          <w:rFonts w:ascii="Times New Roman" w:hAnsi="Times New Roman" w:cs="Times New Roman"/>
          <w:sz w:val="24"/>
          <w:szCs w:val="24"/>
        </w:rPr>
        <w:t xml:space="preserve"> и обслуживание </w:t>
      </w:r>
      <w:r w:rsidR="009F3CA7" w:rsidRPr="00B46CBE">
        <w:rPr>
          <w:rFonts w:ascii="Times New Roman" w:hAnsi="Times New Roman" w:cs="Times New Roman"/>
          <w:sz w:val="24"/>
          <w:szCs w:val="24"/>
        </w:rPr>
        <w:t xml:space="preserve">муниципального </w:t>
      </w:r>
      <w:r w:rsidR="00344FE2" w:rsidRPr="00B46CBE">
        <w:rPr>
          <w:rFonts w:ascii="Times New Roman" w:hAnsi="Times New Roman" w:cs="Times New Roman"/>
          <w:sz w:val="24"/>
          <w:szCs w:val="24"/>
        </w:rPr>
        <w:t>имущества</w:t>
      </w:r>
      <w:r w:rsidR="00E07F05" w:rsidRPr="00B46CBE">
        <w:rPr>
          <w:rFonts w:ascii="Times New Roman" w:hAnsi="Times New Roman" w:cs="Times New Roman"/>
          <w:sz w:val="24"/>
          <w:szCs w:val="24"/>
        </w:rPr>
        <w:t xml:space="preserve"> </w:t>
      </w:r>
      <w:r w:rsidRPr="00B46CBE">
        <w:rPr>
          <w:rFonts w:ascii="Times New Roman" w:hAnsi="Times New Roman" w:cs="Times New Roman"/>
          <w:sz w:val="24"/>
          <w:szCs w:val="24"/>
        </w:rPr>
        <w:t xml:space="preserve">– </w:t>
      </w:r>
      <w:r w:rsidR="00B46CBE" w:rsidRPr="00B46CBE">
        <w:rPr>
          <w:rFonts w:ascii="Times New Roman" w:hAnsi="Times New Roman" w:cs="Times New Roman"/>
          <w:sz w:val="24"/>
          <w:szCs w:val="24"/>
        </w:rPr>
        <w:t>2741,2</w:t>
      </w:r>
      <w:r w:rsidRPr="00B46CBE">
        <w:rPr>
          <w:rFonts w:ascii="Times New Roman" w:hAnsi="Times New Roman" w:cs="Times New Roman"/>
          <w:sz w:val="24"/>
          <w:szCs w:val="24"/>
        </w:rPr>
        <w:t xml:space="preserve"> тыс.рублей;</w:t>
      </w:r>
    </w:p>
    <w:p w:rsidR="00EE5FEE" w:rsidRPr="00B46CBE" w:rsidRDefault="00EE5FEE" w:rsidP="0045151B">
      <w:pPr>
        <w:spacing w:after="0" w:line="240" w:lineRule="auto"/>
        <w:jc w:val="both"/>
        <w:rPr>
          <w:rFonts w:ascii="Times New Roman" w:hAnsi="Times New Roman" w:cs="Times New Roman"/>
          <w:sz w:val="24"/>
          <w:szCs w:val="24"/>
        </w:rPr>
      </w:pPr>
      <w:r w:rsidRPr="00B46CBE">
        <w:rPr>
          <w:rFonts w:ascii="Times New Roman" w:hAnsi="Times New Roman" w:cs="Times New Roman"/>
          <w:sz w:val="24"/>
          <w:szCs w:val="24"/>
        </w:rPr>
        <w:t xml:space="preserve">~ </w:t>
      </w:r>
      <w:r w:rsidR="00E87F8D" w:rsidRPr="00B46CBE">
        <w:rPr>
          <w:rFonts w:ascii="Times New Roman" w:hAnsi="Times New Roman" w:cs="Times New Roman"/>
          <w:sz w:val="24"/>
          <w:szCs w:val="24"/>
        </w:rPr>
        <w:t>зарезервирование средств на повышение с 01.10.202</w:t>
      </w:r>
      <w:r w:rsidR="00391B16" w:rsidRPr="00B46CBE">
        <w:rPr>
          <w:rFonts w:ascii="Times New Roman" w:hAnsi="Times New Roman" w:cs="Times New Roman"/>
          <w:sz w:val="24"/>
          <w:szCs w:val="24"/>
        </w:rPr>
        <w:t>4</w:t>
      </w:r>
      <w:r w:rsidR="00F642B9" w:rsidRPr="00B46CBE">
        <w:rPr>
          <w:rFonts w:ascii="Times New Roman" w:hAnsi="Times New Roman" w:cs="Times New Roman"/>
          <w:sz w:val="24"/>
          <w:szCs w:val="24"/>
        </w:rPr>
        <w:t xml:space="preserve"> года на </w:t>
      </w:r>
      <w:r w:rsidR="00391B16" w:rsidRPr="00B46CBE">
        <w:rPr>
          <w:rFonts w:ascii="Times New Roman" w:hAnsi="Times New Roman" w:cs="Times New Roman"/>
          <w:sz w:val="24"/>
          <w:szCs w:val="24"/>
        </w:rPr>
        <w:t>7,4</w:t>
      </w:r>
      <w:r w:rsidR="00E87F8D" w:rsidRPr="00B46CBE">
        <w:rPr>
          <w:rFonts w:ascii="Times New Roman" w:hAnsi="Times New Roman" w:cs="Times New Roman"/>
          <w:sz w:val="24"/>
          <w:szCs w:val="24"/>
        </w:rPr>
        <w:t xml:space="preserve">% заработной платы работников муниципальных учреждений, не относящихся к «указным» категориям </w:t>
      </w:r>
      <w:r w:rsidRPr="00B46CBE">
        <w:rPr>
          <w:rFonts w:ascii="Times New Roman" w:hAnsi="Times New Roman" w:cs="Times New Roman"/>
          <w:sz w:val="24"/>
          <w:szCs w:val="24"/>
        </w:rPr>
        <w:t xml:space="preserve">– </w:t>
      </w:r>
      <w:r w:rsidR="00391B16" w:rsidRPr="00B46CBE">
        <w:rPr>
          <w:rFonts w:ascii="Times New Roman" w:hAnsi="Times New Roman" w:cs="Times New Roman"/>
          <w:sz w:val="24"/>
          <w:szCs w:val="24"/>
        </w:rPr>
        <w:t>6310,9</w:t>
      </w:r>
      <w:r w:rsidRPr="00B46CBE">
        <w:rPr>
          <w:rFonts w:ascii="Times New Roman" w:hAnsi="Times New Roman" w:cs="Times New Roman"/>
          <w:sz w:val="24"/>
          <w:szCs w:val="24"/>
        </w:rPr>
        <w:t xml:space="preserve"> тыс.рублей;</w:t>
      </w:r>
    </w:p>
    <w:p w:rsidR="00EE5FEE" w:rsidRPr="00B46CBE" w:rsidRDefault="00EE5FEE" w:rsidP="00EE5FEE">
      <w:pPr>
        <w:pStyle w:val="23"/>
        <w:spacing w:after="0" w:line="240" w:lineRule="auto"/>
        <w:ind w:left="0"/>
        <w:jc w:val="both"/>
        <w:rPr>
          <w:rFonts w:ascii="Times New Roman" w:hAnsi="Times New Roman" w:cs="Times New Roman"/>
          <w:sz w:val="24"/>
          <w:szCs w:val="24"/>
        </w:rPr>
      </w:pPr>
      <w:r w:rsidRPr="00B46CBE">
        <w:rPr>
          <w:rFonts w:ascii="Times New Roman" w:hAnsi="Times New Roman" w:cs="Times New Roman"/>
          <w:sz w:val="24"/>
          <w:szCs w:val="24"/>
        </w:rPr>
        <w:t>~ обеспечение текущей деятельности М</w:t>
      </w:r>
      <w:r w:rsidR="00391B16" w:rsidRPr="00B46CBE">
        <w:rPr>
          <w:rFonts w:ascii="Times New Roman" w:hAnsi="Times New Roman" w:cs="Times New Roman"/>
          <w:sz w:val="24"/>
          <w:szCs w:val="24"/>
        </w:rPr>
        <w:t>К</w:t>
      </w:r>
      <w:r w:rsidRPr="00B46CBE">
        <w:rPr>
          <w:rFonts w:ascii="Times New Roman" w:hAnsi="Times New Roman" w:cs="Times New Roman"/>
          <w:sz w:val="24"/>
          <w:szCs w:val="24"/>
        </w:rPr>
        <w:t>У «Центр бухгалтерского</w:t>
      </w:r>
      <w:r w:rsidR="00391B16" w:rsidRPr="00B46CBE">
        <w:rPr>
          <w:rFonts w:ascii="Times New Roman" w:hAnsi="Times New Roman" w:cs="Times New Roman"/>
          <w:sz w:val="24"/>
          <w:szCs w:val="24"/>
        </w:rPr>
        <w:t xml:space="preserve"> учета</w:t>
      </w:r>
      <w:r w:rsidRPr="00B46CBE">
        <w:rPr>
          <w:rFonts w:ascii="Times New Roman" w:hAnsi="Times New Roman" w:cs="Times New Roman"/>
          <w:sz w:val="24"/>
          <w:szCs w:val="24"/>
        </w:rPr>
        <w:t xml:space="preserve"> Каргатского района» в сумме </w:t>
      </w:r>
      <w:r w:rsidR="00391B16" w:rsidRPr="00B46CBE">
        <w:rPr>
          <w:rFonts w:ascii="Times New Roman" w:hAnsi="Times New Roman" w:cs="Times New Roman"/>
          <w:sz w:val="24"/>
          <w:szCs w:val="24"/>
        </w:rPr>
        <w:t>43882,7</w:t>
      </w:r>
      <w:r w:rsidRPr="00B46CBE">
        <w:rPr>
          <w:rFonts w:ascii="Times New Roman" w:hAnsi="Times New Roman" w:cs="Times New Roman"/>
          <w:sz w:val="24"/>
          <w:szCs w:val="24"/>
        </w:rPr>
        <w:t xml:space="preserve"> тыс.рублей;</w:t>
      </w:r>
    </w:p>
    <w:p w:rsidR="00391B16" w:rsidRPr="00B46CBE" w:rsidRDefault="00391B16" w:rsidP="00391B16">
      <w:pPr>
        <w:pStyle w:val="23"/>
        <w:spacing w:after="0" w:line="240" w:lineRule="auto"/>
        <w:ind w:left="0"/>
        <w:jc w:val="both"/>
        <w:rPr>
          <w:rFonts w:ascii="Times New Roman" w:hAnsi="Times New Roman" w:cs="Times New Roman"/>
          <w:sz w:val="24"/>
          <w:szCs w:val="24"/>
        </w:rPr>
      </w:pPr>
      <w:r w:rsidRPr="00B46CBE">
        <w:rPr>
          <w:rFonts w:ascii="Times New Roman" w:hAnsi="Times New Roman" w:cs="Times New Roman"/>
          <w:sz w:val="24"/>
          <w:szCs w:val="24"/>
        </w:rPr>
        <w:t>~ обеспечение текущей деятельности МКУ «Административно-хозяйственный центр Каргатского района» в сумме 47289,6 тыс.рублей;</w:t>
      </w:r>
    </w:p>
    <w:p w:rsidR="004C000F" w:rsidRPr="00B46CBE" w:rsidRDefault="00361E68" w:rsidP="00DE08B5">
      <w:pPr>
        <w:spacing w:after="0" w:line="240" w:lineRule="auto"/>
        <w:jc w:val="both"/>
        <w:rPr>
          <w:rFonts w:ascii="Times New Roman" w:hAnsi="Times New Roman"/>
          <w:b/>
          <w:sz w:val="24"/>
          <w:szCs w:val="24"/>
        </w:rPr>
      </w:pPr>
      <w:r w:rsidRPr="00B46CBE">
        <w:rPr>
          <w:rFonts w:ascii="Times New Roman" w:hAnsi="Times New Roman" w:cs="Times New Roman"/>
          <w:sz w:val="24"/>
          <w:szCs w:val="24"/>
        </w:rPr>
        <w:t>~ прочие мероприятия – 2</w:t>
      </w:r>
      <w:r w:rsidR="00B46CBE" w:rsidRPr="00B46CBE">
        <w:rPr>
          <w:rFonts w:ascii="Times New Roman" w:hAnsi="Times New Roman" w:cs="Times New Roman"/>
          <w:sz w:val="24"/>
          <w:szCs w:val="24"/>
        </w:rPr>
        <w:t>0</w:t>
      </w:r>
      <w:r w:rsidR="00FB6E44" w:rsidRPr="00B46CBE">
        <w:rPr>
          <w:rFonts w:ascii="Times New Roman" w:hAnsi="Times New Roman" w:cs="Times New Roman"/>
          <w:sz w:val="24"/>
          <w:szCs w:val="24"/>
        </w:rPr>
        <w:t>3</w:t>
      </w:r>
      <w:r w:rsidR="00EE5FEE" w:rsidRPr="00B46CBE">
        <w:rPr>
          <w:rFonts w:ascii="Times New Roman" w:hAnsi="Times New Roman" w:cs="Times New Roman"/>
          <w:sz w:val="24"/>
          <w:szCs w:val="24"/>
        </w:rPr>
        <w:t>,0 тыс.рублей.</w:t>
      </w:r>
    </w:p>
    <w:p w:rsidR="00BA581A" w:rsidRDefault="00BA581A" w:rsidP="000E70D5">
      <w:pPr>
        <w:pStyle w:val="ConsPlusNormal"/>
        <w:ind w:firstLine="540"/>
        <w:jc w:val="center"/>
        <w:rPr>
          <w:rFonts w:ascii="Times New Roman" w:hAnsi="Times New Roman"/>
          <w:b/>
          <w:sz w:val="24"/>
          <w:szCs w:val="24"/>
        </w:rPr>
      </w:pPr>
    </w:p>
    <w:p w:rsidR="00F97FC6" w:rsidRDefault="00F97FC6" w:rsidP="00F97FC6">
      <w:pPr>
        <w:pStyle w:val="a3"/>
        <w:ind w:firstLine="720"/>
        <w:rPr>
          <w:b/>
          <w:sz w:val="24"/>
          <w:szCs w:val="24"/>
        </w:rPr>
      </w:pPr>
      <w:r w:rsidRPr="004028D5">
        <w:rPr>
          <w:b/>
          <w:sz w:val="24"/>
          <w:szCs w:val="24"/>
        </w:rPr>
        <w:t>Раздел "Национальная безопасность и правоохранительная деятельность"</w:t>
      </w:r>
    </w:p>
    <w:p w:rsidR="00A77DCF" w:rsidRDefault="00F97FC6" w:rsidP="00F97FC6">
      <w:pPr>
        <w:spacing w:after="0" w:line="240" w:lineRule="auto"/>
        <w:ind w:firstLine="708"/>
        <w:jc w:val="both"/>
        <w:rPr>
          <w:rFonts w:ascii="Times New Roman" w:hAnsi="Times New Roman" w:cs="Times New Roman"/>
          <w:sz w:val="24"/>
          <w:szCs w:val="24"/>
        </w:rPr>
      </w:pPr>
      <w:r w:rsidRPr="003A2B00">
        <w:rPr>
          <w:rFonts w:ascii="Times New Roman" w:hAnsi="Times New Roman" w:cs="Times New Roman"/>
          <w:sz w:val="24"/>
          <w:szCs w:val="24"/>
        </w:rPr>
        <w:t xml:space="preserve">По </w:t>
      </w:r>
      <w:r w:rsidRPr="003A2B00">
        <w:rPr>
          <w:rFonts w:ascii="Times New Roman" w:hAnsi="Times New Roman" w:cs="Times New Roman"/>
          <w:sz w:val="24"/>
          <w:szCs w:val="24"/>
          <w:u w:val="single"/>
        </w:rPr>
        <w:t>подразделу 03</w:t>
      </w:r>
      <w:r w:rsidR="00D303AF">
        <w:rPr>
          <w:rFonts w:ascii="Times New Roman" w:hAnsi="Times New Roman" w:cs="Times New Roman"/>
          <w:sz w:val="24"/>
          <w:szCs w:val="24"/>
          <w:u w:val="single"/>
        </w:rPr>
        <w:t>10</w:t>
      </w:r>
      <w:r w:rsidRPr="003A2B00">
        <w:rPr>
          <w:rFonts w:ascii="Times New Roman" w:hAnsi="Times New Roman" w:cs="Times New Roman"/>
          <w:iCs/>
          <w:sz w:val="24"/>
          <w:szCs w:val="24"/>
          <w:u w:val="single"/>
        </w:rPr>
        <w:t xml:space="preserve"> «</w:t>
      </w:r>
      <w:r w:rsidR="00D303AF" w:rsidRPr="00D303AF">
        <w:rPr>
          <w:rFonts w:ascii="Times New Roman" w:hAnsi="Times New Roman" w:cs="Times New Roman"/>
          <w:iCs/>
          <w:sz w:val="24"/>
          <w:szCs w:val="24"/>
          <w:u w:val="single"/>
        </w:rPr>
        <w:t>Защита населения и территории от чрезвычайных ситуаций природного и техногенного характера, пожарная безопасность</w:t>
      </w:r>
      <w:r w:rsidRPr="003A2B00">
        <w:rPr>
          <w:rFonts w:ascii="Times New Roman" w:hAnsi="Times New Roman" w:cs="Times New Roman"/>
          <w:iCs/>
          <w:sz w:val="24"/>
          <w:szCs w:val="24"/>
          <w:u w:val="single"/>
        </w:rPr>
        <w:t>»</w:t>
      </w:r>
      <w:r w:rsidRPr="003A2B00">
        <w:rPr>
          <w:rFonts w:ascii="Times New Roman" w:hAnsi="Times New Roman" w:cs="Times New Roman"/>
          <w:iCs/>
          <w:sz w:val="24"/>
          <w:szCs w:val="24"/>
        </w:rPr>
        <w:t xml:space="preserve"> </w:t>
      </w:r>
      <w:r w:rsidR="00B335BE">
        <w:rPr>
          <w:rFonts w:ascii="Times New Roman" w:hAnsi="Times New Roman" w:cs="Times New Roman"/>
          <w:iCs/>
          <w:sz w:val="24"/>
          <w:szCs w:val="24"/>
        </w:rPr>
        <w:t>на</w:t>
      </w:r>
      <w:r w:rsidR="001735F7">
        <w:rPr>
          <w:rFonts w:ascii="Times New Roman" w:hAnsi="Times New Roman" w:cs="Times New Roman"/>
          <w:iCs/>
          <w:sz w:val="24"/>
          <w:szCs w:val="24"/>
        </w:rPr>
        <w:t xml:space="preserve"> 202</w:t>
      </w:r>
      <w:r w:rsidR="007D2D18">
        <w:rPr>
          <w:rFonts w:ascii="Times New Roman" w:hAnsi="Times New Roman" w:cs="Times New Roman"/>
          <w:iCs/>
          <w:sz w:val="24"/>
          <w:szCs w:val="24"/>
        </w:rPr>
        <w:t>4</w:t>
      </w:r>
      <w:r w:rsidR="001735F7">
        <w:rPr>
          <w:rFonts w:ascii="Times New Roman" w:hAnsi="Times New Roman" w:cs="Times New Roman"/>
          <w:iCs/>
          <w:sz w:val="24"/>
          <w:szCs w:val="24"/>
        </w:rPr>
        <w:t xml:space="preserve"> год </w:t>
      </w:r>
      <w:r w:rsidRPr="003A2B00">
        <w:rPr>
          <w:rFonts w:ascii="Times New Roman" w:hAnsi="Times New Roman" w:cs="Times New Roman"/>
          <w:sz w:val="24"/>
          <w:szCs w:val="24"/>
        </w:rPr>
        <w:t xml:space="preserve">предусмотрены расходы на финансирование мероприятий </w:t>
      </w:r>
      <w:r w:rsidR="00A77DCF" w:rsidRPr="00746713">
        <w:rPr>
          <w:rFonts w:ascii="Times New Roman" w:hAnsi="Times New Roman" w:cs="Times New Roman"/>
          <w:sz w:val="24"/>
          <w:szCs w:val="24"/>
        </w:rPr>
        <w:t>2 муниципальн</w:t>
      </w:r>
      <w:r w:rsidR="00E35F25" w:rsidRPr="00746713">
        <w:rPr>
          <w:rFonts w:ascii="Times New Roman" w:hAnsi="Times New Roman" w:cs="Times New Roman"/>
          <w:sz w:val="24"/>
          <w:szCs w:val="24"/>
        </w:rPr>
        <w:t>ых</w:t>
      </w:r>
      <w:r w:rsidR="00E35F25">
        <w:rPr>
          <w:rFonts w:ascii="Times New Roman" w:hAnsi="Times New Roman" w:cs="Times New Roman"/>
          <w:sz w:val="24"/>
          <w:szCs w:val="24"/>
        </w:rPr>
        <w:t xml:space="preserve"> программ в общей сумме </w:t>
      </w:r>
      <w:r w:rsidR="00FB54A4">
        <w:rPr>
          <w:rFonts w:ascii="Times New Roman" w:hAnsi="Times New Roman" w:cs="Times New Roman"/>
          <w:sz w:val="24"/>
          <w:szCs w:val="24"/>
        </w:rPr>
        <w:t>12815,0</w:t>
      </w:r>
      <w:r w:rsidR="00A77DCF">
        <w:rPr>
          <w:rFonts w:ascii="Times New Roman" w:hAnsi="Times New Roman" w:cs="Times New Roman"/>
          <w:sz w:val="24"/>
          <w:szCs w:val="24"/>
        </w:rPr>
        <w:t xml:space="preserve"> тыс.рублей</w:t>
      </w:r>
      <w:r w:rsidR="00E35F25">
        <w:rPr>
          <w:rFonts w:ascii="Times New Roman" w:hAnsi="Times New Roman" w:cs="Times New Roman"/>
          <w:sz w:val="24"/>
          <w:szCs w:val="24"/>
        </w:rPr>
        <w:t xml:space="preserve"> и на </w:t>
      </w:r>
      <w:r w:rsidR="001735F7" w:rsidRPr="001735F7">
        <w:rPr>
          <w:rFonts w:ascii="Times New Roman" w:hAnsi="Times New Roman" w:cs="Times New Roman"/>
          <w:sz w:val="24"/>
          <w:szCs w:val="24"/>
        </w:rPr>
        <w:t xml:space="preserve">осуществление </w:t>
      </w:r>
      <w:r w:rsidR="001735F7">
        <w:rPr>
          <w:rFonts w:ascii="Times New Roman" w:hAnsi="Times New Roman" w:cs="Times New Roman"/>
          <w:sz w:val="24"/>
          <w:szCs w:val="24"/>
        </w:rPr>
        <w:t>переданных</w:t>
      </w:r>
      <w:r w:rsidR="001735F7" w:rsidRPr="001735F7">
        <w:rPr>
          <w:rFonts w:ascii="Times New Roman" w:hAnsi="Times New Roman" w:cs="Times New Roman"/>
          <w:sz w:val="24"/>
          <w:szCs w:val="24"/>
        </w:rPr>
        <w:t xml:space="preserve"> полномочий по повседневному управлению Единой дежурно - диспетчерской службы (ЕДДС) города</w:t>
      </w:r>
      <w:r w:rsidR="001735F7">
        <w:rPr>
          <w:rFonts w:ascii="Times New Roman" w:hAnsi="Times New Roman" w:cs="Times New Roman"/>
          <w:sz w:val="24"/>
          <w:szCs w:val="24"/>
        </w:rPr>
        <w:t xml:space="preserve"> Каргата в сумме </w:t>
      </w:r>
      <w:r w:rsidR="00A51979">
        <w:rPr>
          <w:rFonts w:ascii="Times New Roman" w:hAnsi="Times New Roman" w:cs="Times New Roman"/>
          <w:sz w:val="24"/>
          <w:szCs w:val="24"/>
        </w:rPr>
        <w:t>162,1</w:t>
      </w:r>
      <w:r w:rsidR="001735F7" w:rsidRPr="00746713">
        <w:rPr>
          <w:rFonts w:ascii="Times New Roman" w:hAnsi="Times New Roman" w:cs="Times New Roman"/>
          <w:sz w:val="24"/>
          <w:szCs w:val="24"/>
        </w:rPr>
        <w:t xml:space="preserve"> тыс</w:t>
      </w:r>
      <w:r w:rsidR="001735F7">
        <w:rPr>
          <w:rFonts w:ascii="Times New Roman" w:hAnsi="Times New Roman" w:cs="Times New Roman"/>
          <w:sz w:val="24"/>
          <w:szCs w:val="24"/>
        </w:rPr>
        <w:t>.рублей</w:t>
      </w:r>
      <w:r w:rsidR="00A77DCF">
        <w:rPr>
          <w:rFonts w:ascii="Times New Roman" w:hAnsi="Times New Roman" w:cs="Times New Roman"/>
          <w:sz w:val="24"/>
          <w:szCs w:val="24"/>
        </w:rPr>
        <w:t>:</w:t>
      </w:r>
    </w:p>
    <w:p w:rsidR="00A77DCF" w:rsidRDefault="00773C66" w:rsidP="00F97FC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и</w:t>
      </w:r>
      <w:r w:rsidR="00A77DCF">
        <w:rPr>
          <w:rFonts w:ascii="Times New Roman" w:hAnsi="Times New Roman" w:cs="Times New Roman"/>
          <w:sz w:val="24"/>
          <w:szCs w:val="24"/>
        </w:rPr>
        <w:t>з них:</w:t>
      </w:r>
    </w:p>
    <w:p w:rsidR="00F97FC6" w:rsidRDefault="00773C66" w:rsidP="00F97FC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F97FC6" w:rsidRPr="003A2B00">
        <w:rPr>
          <w:rFonts w:ascii="Times New Roman" w:hAnsi="Times New Roman" w:cs="Times New Roman"/>
          <w:sz w:val="24"/>
          <w:szCs w:val="24"/>
        </w:rPr>
        <w:t>МП «Обеспечение безопасности жизнедеятельности населения Каргатского района на 201</w:t>
      </w:r>
      <w:r w:rsidR="003A2B00" w:rsidRPr="003A2B00">
        <w:rPr>
          <w:rFonts w:ascii="Times New Roman" w:hAnsi="Times New Roman" w:cs="Times New Roman"/>
          <w:sz w:val="24"/>
          <w:szCs w:val="24"/>
        </w:rPr>
        <w:t>9</w:t>
      </w:r>
      <w:r w:rsidR="00F97FC6" w:rsidRPr="003A2B00">
        <w:rPr>
          <w:rFonts w:ascii="Times New Roman" w:hAnsi="Times New Roman" w:cs="Times New Roman"/>
          <w:sz w:val="24"/>
          <w:szCs w:val="24"/>
        </w:rPr>
        <w:t>-20</w:t>
      </w:r>
      <w:r w:rsidR="003A2B00" w:rsidRPr="003A2B00">
        <w:rPr>
          <w:rFonts w:ascii="Times New Roman" w:hAnsi="Times New Roman" w:cs="Times New Roman"/>
          <w:sz w:val="24"/>
          <w:szCs w:val="24"/>
        </w:rPr>
        <w:t>24</w:t>
      </w:r>
      <w:r w:rsidR="00F97FC6" w:rsidRPr="003A2B00">
        <w:rPr>
          <w:rFonts w:ascii="Times New Roman" w:hAnsi="Times New Roman" w:cs="Times New Roman"/>
          <w:sz w:val="24"/>
          <w:szCs w:val="24"/>
        </w:rPr>
        <w:t xml:space="preserve"> </w:t>
      </w:r>
      <w:r w:rsidR="00C04728" w:rsidRPr="003A2B00">
        <w:rPr>
          <w:rFonts w:ascii="Times New Roman" w:hAnsi="Times New Roman" w:cs="Times New Roman"/>
          <w:sz w:val="24"/>
          <w:szCs w:val="24"/>
        </w:rPr>
        <w:t>годы» на</w:t>
      </w:r>
      <w:r w:rsidR="00F97FC6" w:rsidRPr="003A2B00">
        <w:rPr>
          <w:rFonts w:ascii="Times New Roman" w:hAnsi="Times New Roman" w:cs="Times New Roman"/>
          <w:sz w:val="24"/>
          <w:szCs w:val="24"/>
        </w:rPr>
        <w:t xml:space="preserve"> 20</w:t>
      </w:r>
      <w:r w:rsidR="001735F7">
        <w:rPr>
          <w:rFonts w:ascii="Times New Roman" w:hAnsi="Times New Roman" w:cs="Times New Roman"/>
          <w:sz w:val="24"/>
          <w:szCs w:val="24"/>
        </w:rPr>
        <w:t>2</w:t>
      </w:r>
      <w:r w:rsidR="00FB54A4">
        <w:rPr>
          <w:rFonts w:ascii="Times New Roman" w:hAnsi="Times New Roman" w:cs="Times New Roman"/>
          <w:sz w:val="24"/>
          <w:szCs w:val="24"/>
        </w:rPr>
        <w:t>4</w:t>
      </w:r>
      <w:r w:rsidR="00F97FC6" w:rsidRPr="003A2B00">
        <w:rPr>
          <w:rFonts w:ascii="Times New Roman" w:hAnsi="Times New Roman" w:cs="Times New Roman"/>
          <w:sz w:val="24"/>
          <w:szCs w:val="24"/>
        </w:rPr>
        <w:t xml:space="preserve"> год </w:t>
      </w:r>
      <w:r w:rsidR="00F97FC6" w:rsidRPr="00746713">
        <w:rPr>
          <w:rFonts w:ascii="Times New Roman" w:hAnsi="Times New Roman" w:cs="Times New Roman"/>
          <w:sz w:val="24"/>
          <w:szCs w:val="24"/>
        </w:rPr>
        <w:t xml:space="preserve">– </w:t>
      </w:r>
      <w:r w:rsidR="00FB54A4">
        <w:rPr>
          <w:rFonts w:ascii="Times New Roman" w:hAnsi="Times New Roman" w:cs="Times New Roman"/>
          <w:sz w:val="24"/>
          <w:szCs w:val="24"/>
        </w:rPr>
        <w:t>12315,0</w:t>
      </w:r>
      <w:r w:rsidR="00F97FC6" w:rsidRPr="00746713">
        <w:rPr>
          <w:rFonts w:ascii="Times New Roman" w:hAnsi="Times New Roman" w:cs="Times New Roman"/>
          <w:sz w:val="24"/>
          <w:szCs w:val="24"/>
        </w:rPr>
        <w:t xml:space="preserve"> тыс.рублей, в том числе расходы на содержание и обеспечение деятельности </w:t>
      </w:r>
      <w:r w:rsidR="00FA077B" w:rsidRPr="00746713">
        <w:rPr>
          <w:rFonts w:ascii="Times New Roman" w:hAnsi="Times New Roman" w:cs="Times New Roman"/>
          <w:sz w:val="24"/>
          <w:szCs w:val="24"/>
        </w:rPr>
        <w:t>МКУ</w:t>
      </w:r>
      <w:r w:rsidR="00C04728" w:rsidRPr="00746713">
        <w:rPr>
          <w:rFonts w:ascii="Times New Roman" w:hAnsi="Times New Roman" w:cs="Times New Roman"/>
          <w:sz w:val="24"/>
          <w:szCs w:val="24"/>
        </w:rPr>
        <w:t xml:space="preserve"> «ЕДДС – 112, ГО и ЧС</w:t>
      </w:r>
      <w:r w:rsidR="00C04728" w:rsidRPr="007769AA">
        <w:rPr>
          <w:rFonts w:ascii="Times New Roman" w:hAnsi="Times New Roman" w:cs="Times New Roman"/>
          <w:sz w:val="24"/>
          <w:szCs w:val="24"/>
        </w:rPr>
        <w:t>»</w:t>
      </w:r>
      <w:r w:rsidR="00FA077B" w:rsidRPr="007769AA">
        <w:rPr>
          <w:rFonts w:ascii="Times New Roman" w:hAnsi="Times New Roman" w:cs="Times New Roman"/>
          <w:sz w:val="24"/>
          <w:szCs w:val="24"/>
        </w:rPr>
        <w:t xml:space="preserve"> </w:t>
      </w:r>
      <w:r w:rsidR="00F97FC6" w:rsidRPr="00EC1B83">
        <w:rPr>
          <w:rFonts w:ascii="Times New Roman" w:hAnsi="Times New Roman" w:cs="Times New Roman"/>
          <w:sz w:val="24"/>
          <w:szCs w:val="24"/>
        </w:rPr>
        <w:t xml:space="preserve">численностью </w:t>
      </w:r>
      <w:r w:rsidR="00746713" w:rsidRPr="00EC1B83">
        <w:rPr>
          <w:rFonts w:ascii="Times New Roman" w:hAnsi="Times New Roman" w:cs="Times New Roman"/>
          <w:sz w:val="24"/>
          <w:szCs w:val="24"/>
        </w:rPr>
        <w:t>17,5</w:t>
      </w:r>
      <w:r w:rsidR="00C04728" w:rsidRPr="00EC1B83">
        <w:rPr>
          <w:rFonts w:ascii="Times New Roman" w:hAnsi="Times New Roman" w:cs="Times New Roman"/>
          <w:sz w:val="24"/>
          <w:szCs w:val="24"/>
        </w:rPr>
        <w:t xml:space="preserve"> шт.</w:t>
      </w:r>
      <w:r w:rsidR="00F97FC6" w:rsidRPr="00EC1B83">
        <w:rPr>
          <w:rFonts w:ascii="Times New Roman" w:hAnsi="Times New Roman" w:cs="Times New Roman"/>
          <w:sz w:val="24"/>
          <w:szCs w:val="24"/>
        </w:rPr>
        <w:t>ед</w:t>
      </w:r>
      <w:r w:rsidR="00C04728" w:rsidRPr="00EC1B83">
        <w:rPr>
          <w:rFonts w:ascii="Times New Roman" w:hAnsi="Times New Roman" w:cs="Times New Roman"/>
          <w:sz w:val="24"/>
          <w:szCs w:val="24"/>
        </w:rPr>
        <w:t xml:space="preserve">. </w:t>
      </w:r>
      <w:r w:rsidR="00F97FC6" w:rsidRPr="00EC1B83">
        <w:rPr>
          <w:rFonts w:ascii="Times New Roman" w:hAnsi="Times New Roman" w:cs="Times New Roman"/>
          <w:sz w:val="24"/>
          <w:szCs w:val="24"/>
        </w:rPr>
        <w:t>в</w:t>
      </w:r>
      <w:r w:rsidR="00F97FC6" w:rsidRPr="00746713">
        <w:rPr>
          <w:rFonts w:ascii="Times New Roman" w:hAnsi="Times New Roman" w:cs="Times New Roman"/>
          <w:sz w:val="24"/>
          <w:szCs w:val="24"/>
        </w:rPr>
        <w:t xml:space="preserve"> </w:t>
      </w:r>
      <w:r w:rsidR="00C04728" w:rsidRPr="00746713">
        <w:rPr>
          <w:rFonts w:ascii="Times New Roman" w:hAnsi="Times New Roman" w:cs="Times New Roman"/>
          <w:sz w:val="24"/>
          <w:szCs w:val="24"/>
        </w:rPr>
        <w:t xml:space="preserve">сумме </w:t>
      </w:r>
      <w:r w:rsidR="00FB54A4">
        <w:rPr>
          <w:rFonts w:ascii="Times New Roman" w:hAnsi="Times New Roman" w:cs="Times New Roman"/>
          <w:sz w:val="24"/>
          <w:szCs w:val="24"/>
        </w:rPr>
        <w:t>9580,0</w:t>
      </w:r>
      <w:r w:rsidR="00F97FC6" w:rsidRPr="00746713">
        <w:rPr>
          <w:rFonts w:ascii="Times New Roman" w:hAnsi="Times New Roman" w:cs="Times New Roman"/>
          <w:sz w:val="24"/>
          <w:szCs w:val="24"/>
        </w:rPr>
        <w:t xml:space="preserve"> тыс.руб</w:t>
      </w:r>
      <w:r w:rsidR="00FA077B" w:rsidRPr="00746713">
        <w:rPr>
          <w:rFonts w:ascii="Times New Roman" w:hAnsi="Times New Roman" w:cs="Times New Roman"/>
          <w:sz w:val="24"/>
          <w:szCs w:val="24"/>
        </w:rPr>
        <w:t>лей</w:t>
      </w:r>
      <w:r w:rsidR="00C04728" w:rsidRPr="00746713">
        <w:rPr>
          <w:rFonts w:ascii="Times New Roman" w:hAnsi="Times New Roman" w:cs="Times New Roman"/>
          <w:sz w:val="24"/>
          <w:szCs w:val="24"/>
        </w:rPr>
        <w:t xml:space="preserve">, прочие программные мероприятия </w:t>
      </w:r>
      <w:r w:rsidR="00FB54A4">
        <w:rPr>
          <w:rFonts w:ascii="Times New Roman" w:hAnsi="Times New Roman" w:cs="Times New Roman"/>
          <w:sz w:val="24"/>
          <w:szCs w:val="24"/>
        </w:rPr>
        <w:t>2735,0</w:t>
      </w:r>
      <w:r w:rsidR="00A51979">
        <w:rPr>
          <w:rFonts w:ascii="Times New Roman" w:hAnsi="Times New Roman" w:cs="Times New Roman"/>
          <w:sz w:val="24"/>
          <w:szCs w:val="24"/>
        </w:rPr>
        <w:t>,0</w:t>
      </w:r>
      <w:r w:rsidR="00C04728" w:rsidRPr="00746713">
        <w:rPr>
          <w:rFonts w:ascii="Times New Roman" w:hAnsi="Times New Roman" w:cs="Times New Roman"/>
          <w:sz w:val="24"/>
          <w:szCs w:val="24"/>
        </w:rPr>
        <w:t xml:space="preserve"> тыс.рублей</w:t>
      </w:r>
      <w:r w:rsidR="00FA077B" w:rsidRPr="00746713">
        <w:rPr>
          <w:rFonts w:ascii="Times New Roman" w:hAnsi="Times New Roman" w:cs="Times New Roman"/>
          <w:sz w:val="24"/>
          <w:szCs w:val="24"/>
        </w:rPr>
        <w:t>.</w:t>
      </w:r>
      <w:r w:rsidR="00F97FC6" w:rsidRPr="00ED5EA6">
        <w:rPr>
          <w:rFonts w:ascii="Times New Roman" w:hAnsi="Times New Roman" w:cs="Times New Roman"/>
          <w:sz w:val="24"/>
          <w:szCs w:val="24"/>
        </w:rPr>
        <w:t xml:space="preserve"> </w:t>
      </w:r>
    </w:p>
    <w:p w:rsidR="004B73A6" w:rsidRPr="00471204" w:rsidRDefault="00773C66" w:rsidP="00F97FC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МП "Создание муниципальной системы</w:t>
      </w:r>
      <w:r w:rsidRPr="00773C66">
        <w:rPr>
          <w:rFonts w:ascii="Times New Roman" w:hAnsi="Times New Roman" w:cs="Times New Roman"/>
          <w:sz w:val="24"/>
          <w:szCs w:val="24"/>
        </w:rPr>
        <w:t xml:space="preserve"> оповещения и информирования населения Каргатского района Новосибирской области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на 2020 - 2026 годы"</w:t>
      </w:r>
      <w:r>
        <w:rPr>
          <w:rFonts w:ascii="Times New Roman" w:hAnsi="Times New Roman" w:cs="Times New Roman"/>
          <w:sz w:val="24"/>
          <w:szCs w:val="24"/>
        </w:rPr>
        <w:t xml:space="preserve"> </w:t>
      </w:r>
      <w:r w:rsidRPr="00746713">
        <w:rPr>
          <w:rFonts w:ascii="Times New Roman" w:hAnsi="Times New Roman" w:cs="Times New Roman"/>
          <w:sz w:val="24"/>
          <w:szCs w:val="24"/>
        </w:rPr>
        <w:t xml:space="preserve">500,0 тыс.рублей </w:t>
      </w:r>
      <w:r w:rsidR="00A51979">
        <w:rPr>
          <w:rFonts w:ascii="Times New Roman" w:hAnsi="Times New Roman" w:cs="Times New Roman"/>
          <w:sz w:val="24"/>
          <w:szCs w:val="24"/>
        </w:rPr>
        <w:t>в 202</w:t>
      </w:r>
      <w:r w:rsidR="00FB54A4">
        <w:rPr>
          <w:rFonts w:ascii="Times New Roman" w:hAnsi="Times New Roman" w:cs="Times New Roman"/>
          <w:sz w:val="24"/>
          <w:szCs w:val="24"/>
        </w:rPr>
        <w:t>4</w:t>
      </w:r>
      <w:r w:rsidR="00A51979">
        <w:rPr>
          <w:rFonts w:ascii="Times New Roman" w:hAnsi="Times New Roman" w:cs="Times New Roman"/>
          <w:sz w:val="24"/>
          <w:szCs w:val="24"/>
        </w:rPr>
        <w:t xml:space="preserve"> </w:t>
      </w:r>
      <w:r w:rsidR="00FB54A4">
        <w:rPr>
          <w:rFonts w:ascii="Times New Roman" w:hAnsi="Times New Roman" w:cs="Times New Roman"/>
          <w:sz w:val="24"/>
          <w:szCs w:val="24"/>
        </w:rPr>
        <w:t xml:space="preserve">году </w:t>
      </w:r>
      <w:r w:rsidR="00A51979">
        <w:rPr>
          <w:rFonts w:ascii="Times New Roman" w:hAnsi="Times New Roman" w:cs="Times New Roman"/>
          <w:sz w:val="24"/>
          <w:szCs w:val="24"/>
        </w:rPr>
        <w:t>и 1000,0 тыс.рублей в 2025</w:t>
      </w:r>
      <w:r w:rsidR="00FB54A4" w:rsidRPr="00FB54A4">
        <w:rPr>
          <w:rFonts w:ascii="Times New Roman" w:hAnsi="Times New Roman" w:cs="Times New Roman"/>
          <w:sz w:val="24"/>
          <w:szCs w:val="24"/>
        </w:rPr>
        <w:t xml:space="preserve"> </w:t>
      </w:r>
      <w:r w:rsidR="00FB54A4">
        <w:rPr>
          <w:rFonts w:ascii="Times New Roman" w:hAnsi="Times New Roman" w:cs="Times New Roman"/>
          <w:sz w:val="24"/>
          <w:szCs w:val="24"/>
        </w:rPr>
        <w:t>и 2026 годах соответственно</w:t>
      </w:r>
      <w:r w:rsidRPr="00746713">
        <w:rPr>
          <w:rFonts w:ascii="Times New Roman" w:hAnsi="Times New Roman" w:cs="Times New Roman"/>
          <w:sz w:val="24"/>
          <w:szCs w:val="24"/>
        </w:rPr>
        <w:t xml:space="preserve"> с целью приобретения и установки в </w:t>
      </w:r>
      <w:r w:rsidRPr="00471204">
        <w:rPr>
          <w:rFonts w:ascii="Times New Roman" w:hAnsi="Times New Roman" w:cs="Times New Roman"/>
          <w:sz w:val="24"/>
          <w:szCs w:val="24"/>
        </w:rPr>
        <w:t>муниципальных образованиях электрических сирен с выводом на пульт диспетчера ЕДДС</w:t>
      </w:r>
      <w:r w:rsidR="004C000F" w:rsidRPr="00471204">
        <w:rPr>
          <w:rFonts w:ascii="Times New Roman" w:hAnsi="Times New Roman" w:cs="Times New Roman"/>
          <w:sz w:val="24"/>
          <w:szCs w:val="24"/>
        </w:rPr>
        <w:t xml:space="preserve"> (приложение №1</w:t>
      </w:r>
      <w:r w:rsidR="00471204" w:rsidRPr="00471204">
        <w:rPr>
          <w:rFonts w:ascii="Times New Roman" w:hAnsi="Times New Roman" w:cs="Times New Roman"/>
          <w:sz w:val="24"/>
          <w:szCs w:val="24"/>
        </w:rPr>
        <w:t>3</w:t>
      </w:r>
      <w:r w:rsidR="004C000F" w:rsidRPr="00471204">
        <w:rPr>
          <w:rFonts w:ascii="Times New Roman" w:hAnsi="Times New Roman" w:cs="Times New Roman"/>
          <w:sz w:val="24"/>
          <w:szCs w:val="24"/>
        </w:rPr>
        <w:t xml:space="preserve"> к Решению о бюджете)</w:t>
      </w:r>
      <w:r w:rsidRPr="00471204">
        <w:rPr>
          <w:rFonts w:ascii="Times New Roman" w:hAnsi="Times New Roman" w:cs="Times New Roman"/>
          <w:sz w:val="24"/>
          <w:szCs w:val="24"/>
        </w:rPr>
        <w:t>.</w:t>
      </w:r>
    </w:p>
    <w:p w:rsidR="00773C66" w:rsidRPr="00471204" w:rsidRDefault="00773C66" w:rsidP="00F97FC6">
      <w:pPr>
        <w:spacing w:after="0" w:line="240" w:lineRule="auto"/>
        <w:ind w:firstLine="708"/>
        <w:jc w:val="both"/>
        <w:rPr>
          <w:rFonts w:ascii="Times New Roman" w:hAnsi="Times New Roman" w:cs="Times New Roman"/>
          <w:sz w:val="24"/>
          <w:szCs w:val="24"/>
        </w:rPr>
      </w:pPr>
      <w:r w:rsidRPr="00471204">
        <w:rPr>
          <w:rFonts w:ascii="Times New Roman" w:hAnsi="Times New Roman" w:cs="Times New Roman"/>
          <w:sz w:val="24"/>
          <w:szCs w:val="24"/>
        </w:rPr>
        <w:t xml:space="preserve"> </w:t>
      </w:r>
    </w:p>
    <w:p w:rsidR="00F97FC6" w:rsidRPr="00471204" w:rsidRDefault="00F97FC6" w:rsidP="00F97FC6">
      <w:pPr>
        <w:pStyle w:val="a5"/>
        <w:jc w:val="center"/>
        <w:rPr>
          <w:b/>
          <w:sz w:val="24"/>
          <w:szCs w:val="24"/>
        </w:rPr>
      </w:pPr>
      <w:r w:rsidRPr="00471204">
        <w:rPr>
          <w:b/>
          <w:sz w:val="24"/>
          <w:szCs w:val="24"/>
        </w:rPr>
        <w:t>Раздел "Национальная экономика"</w:t>
      </w:r>
    </w:p>
    <w:p w:rsidR="00F97FC6" w:rsidRPr="004028D5" w:rsidRDefault="00F97FC6" w:rsidP="00F97FC6">
      <w:pPr>
        <w:pStyle w:val="a5"/>
        <w:rPr>
          <w:sz w:val="24"/>
          <w:szCs w:val="24"/>
        </w:rPr>
      </w:pPr>
      <w:r w:rsidRPr="00471204">
        <w:rPr>
          <w:sz w:val="24"/>
          <w:szCs w:val="24"/>
        </w:rPr>
        <w:t>Предусматриваемые на 20</w:t>
      </w:r>
      <w:r w:rsidR="00B91D33" w:rsidRPr="00471204">
        <w:rPr>
          <w:sz w:val="24"/>
          <w:szCs w:val="24"/>
        </w:rPr>
        <w:t>2</w:t>
      </w:r>
      <w:r w:rsidR="00FB54A4" w:rsidRPr="00471204">
        <w:rPr>
          <w:sz w:val="24"/>
          <w:szCs w:val="24"/>
        </w:rPr>
        <w:t>4</w:t>
      </w:r>
      <w:r w:rsidRPr="00471204">
        <w:rPr>
          <w:sz w:val="24"/>
          <w:szCs w:val="24"/>
        </w:rPr>
        <w:t>-20</w:t>
      </w:r>
      <w:r w:rsidR="00BC09CA" w:rsidRPr="00471204">
        <w:rPr>
          <w:sz w:val="24"/>
          <w:szCs w:val="24"/>
        </w:rPr>
        <w:t>2</w:t>
      </w:r>
      <w:r w:rsidR="00FB54A4" w:rsidRPr="00471204">
        <w:rPr>
          <w:sz w:val="24"/>
          <w:szCs w:val="24"/>
        </w:rPr>
        <w:t>6</w:t>
      </w:r>
      <w:r w:rsidRPr="00471204">
        <w:rPr>
          <w:sz w:val="24"/>
          <w:szCs w:val="24"/>
        </w:rPr>
        <w:t xml:space="preserve"> годы бюджетные</w:t>
      </w:r>
      <w:r w:rsidRPr="004028D5">
        <w:rPr>
          <w:sz w:val="24"/>
          <w:szCs w:val="24"/>
        </w:rPr>
        <w:t xml:space="preserve"> ассигнования по данному разделу характеризуются следующими данными:</w:t>
      </w:r>
    </w:p>
    <w:tbl>
      <w:tblPr>
        <w:tblW w:w="9258" w:type="dxa"/>
        <w:tblInd w:w="93" w:type="dxa"/>
        <w:tblLook w:val="0000" w:firstRow="0" w:lastRow="0" w:firstColumn="0" w:lastColumn="0" w:noHBand="0" w:noVBand="0"/>
      </w:tblPr>
      <w:tblGrid>
        <w:gridCol w:w="3104"/>
        <w:gridCol w:w="2504"/>
        <w:gridCol w:w="1633"/>
        <w:gridCol w:w="1021"/>
        <w:gridCol w:w="996"/>
      </w:tblGrid>
      <w:tr w:rsidR="00F97FC6" w:rsidRPr="003A146F" w:rsidTr="00A76169">
        <w:trPr>
          <w:trHeight w:val="586"/>
        </w:trPr>
        <w:tc>
          <w:tcPr>
            <w:tcW w:w="32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7FC6" w:rsidRPr="003A146F" w:rsidRDefault="00F97FC6" w:rsidP="000E5A23">
            <w:pPr>
              <w:spacing w:after="0" w:line="240" w:lineRule="auto"/>
              <w:jc w:val="center"/>
              <w:rPr>
                <w:rFonts w:ascii="Times New Roman" w:hAnsi="Times New Roman" w:cs="Times New Roman"/>
                <w:bCs/>
                <w:sz w:val="24"/>
                <w:szCs w:val="24"/>
              </w:rPr>
            </w:pPr>
            <w:r w:rsidRPr="003A146F">
              <w:rPr>
                <w:rFonts w:ascii="Times New Roman" w:hAnsi="Times New Roman" w:cs="Times New Roman"/>
                <w:bCs/>
                <w:sz w:val="24"/>
                <w:szCs w:val="24"/>
              </w:rPr>
              <w:t xml:space="preserve">Наименование </w:t>
            </w:r>
          </w:p>
        </w:tc>
        <w:tc>
          <w:tcPr>
            <w:tcW w:w="2601" w:type="dxa"/>
            <w:vMerge w:val="restart"/>
            <w:tcBorders>
              <w:top w:val="single" w:sz="4" w:space="0" w:color="auto"/>
              <w:left w:val="single" w:sz="4" w:space="0" w:color="auto"/>
              <w:bottom w:val="single" w:sz="4" w:space="0" w:color="auto"/>
              <w:right w:val="single" w:sz="4" w:space="0" w:color="auto"/>
            </w:tcBorders>
          </w:tcPr>
          <w:p w:rsidR="00F97FC6" w:rsidRPr="003A146F" w:rsidRDefault="00F97FC6" w:rsidP="000E5A23">
            <w:pPr>
              <w:spacing w:after="0" w:line="240" w:lineRule="auto"/>
              <w:jc w:val="center"/>
              <w:rPr>
                <w:rFonts w:ascii="Times New Roman" w:hAnsi="Times New Roman" w:cs="Times New Roman"/>
                <w:sz w:val="24"/>
                <w:szCs w:val="24"/>
              </w:rPr>
            </w:pPr>
            <w:r w:rsidRPr="003A146F">
              <w:rPr>
                <w:rFonts w:ascii="Times New Roman" w:hAnsi="Times New Roman" w:cs="Times New Roman"/>
                <w:sz w:val="24"/>
                <w:szCs w:val="24"/>
              </w:rPr>
              <w:t>20</w:t>
            </w:r>
            <w:r w:rsidR="00B91D33">
              <w:rPr>
                <w:rFonts w:ascii="Times New Roman" w:hAnsi="Times New Roman" w:cs="Times New Roman"/>
                <w:sz w:val="24"/>
                <w:szCs w:val="24"/>
              </w:rPr>
              <w:t>2</w:t>
            </w:r>
            <w:r w:rsidR="00FB54A4">
              <w:rPr>
                <w:rFonts w:ascii="Times New Roman" w:hAnsi="Times New Roman" w:cs="Times New Roman"/>
                <w:sz w:val="24"/>
                <w:szCs w:val="24"/>
              </w:rPr>
              <w:t>3</w:t>
            </w:r>
            <w:r w:rsidRPr="003A146F">
              <w:rPr>
                <w:rFonts w:ascii="Times New Roman" w:hAnsi="Times New Roman" w:cs="Times New Roman"/>
                <w:sz w:val="24"/>
                <w:szCs w:val="24"/>
              </w:rPr>
              <w:t xml:space="preserve"> год </w:t>
            </w:r>
          </w:p>
          <w:p w:rsidR="00F97FC6" w:rsidRPr="003A146F" w:rsidRDefault="00F97FC6" w:rsidP="000E5A23">
            <w:pPr>
              <w:spacing w:after="0" w:line="240" w:lineRule="auto"/>
              <w:jc w:val="center"/>
              <w:rPr>
                <w:rFonts w:ascii="Times New Roman" w:hAnsi="Times New Roman" w:cs="Times New Roman"/>
                <w:sz w:val="24"/>
                <w:szCs w:val="24"/>
              </w:rPr>
            </w:pPr>
            <w:r w:rsidRPr="003A146F">
              <w:rPr>
                <w:rFonts w:ascii="Times New Roman" w:hAnsi="Times New Roman" w:cs="Times New Roman"/>
                <w:sz w:val="24"/>
                <w:szCs w:val="24"/>
              </w:rPr>
              <w:t xml:space="preserve">(утверждено решением о бюджете (в действующей редакции) </w:t>
            </w:r>
          </w:p>
        </w:tc>
        <w:tc>
          <w:tcPr>
            <w:tcW w:w="3402" w:type="dxa"/>
            <w:gridSpan w:val="3"/>
            <w:tcBorders>
              <w:top w:val="single" w:sz="4" w:space="0" w:color="auto"/>
              <w:left w:val="single" w:sz="4" w:space="0" w:color="auto"/>
              <w:bottom w:val="single" w:sz="4" w:space="0" w:color="auto"/>
              <w:right w:val="single" w:sz="4" w:space="0" w:color="auto"/>
            </w:tcBorders>
            <w:vAlign w:val="center"/>
          </w:tcPr>
          <w:p w:rsidR="00F97FC6" w:rsidRPr="003A146F" w:rsidRDefault="00F97FC6" w:rsidP="000E5A23">
            <w:pPr>
              <w:spacing w:after="0" w:line="240" w:lineRule="auto"/>
              <w:jc w:val="center"/>
              <w:rPr>
                <w:rFonts w:ascii="Times New Roman" w:hAnsi="Times New Roman" w:cs="Times New Roman"/>
                <w:sz w:val="24"/>
                <w:szCs w:val="24"/>
              </w:rPr>
            </w:pPr>
            <w:r w:rsidRPr="003A146F">
              <w:rPr>
                <w:rFonts w:ascii="Times New Roman" w:hAnsi="Times New Roman" w:cs="Times New Roman"/>
                <w:sz w:val="24"/>
                <w:szCs w:val="24"/>
              </w:rPr>
              <w:t>Проект бюджета</w:t>
            </w:r>
          </w:p>
        </w:tc>
      </w:tr>
      <w:tr w:rsidR="00F97FC6" w:rsidRPr="003A146F" w:rsidTr="00A76169">
        <w:trPr>
          <w:trHeight w:val="404"/>
        </w:trPr>
        <w:tc>
          <w:tcPr>
            <w:tcW w:w="32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7FC6" w:rsidRPr="003A146F" w:rsidRDefault="00F97FC6" w:rsidP="000E5A23">
            <w:pPr>
              <w:spacing w:after="0" w:line="240" w:lineRule="auto"/>
              <w:jc w:val="center"/>
              <w:rPr>
                <w:rFonts w:ascii="Times New Roman" w:hAnsi="Times New Roman" w:cs="Times New Roman"/>
                <w:bCs/>
                <w:sz w:val="24"/>
                <w:szCs w:val="24"/>
              </w:rPr>
            </w:pPr>
          </w:p>
        </w:tc>
        <w:tc>
          <w:tcPr>
            <w:tcW w:w="2601" w:type="dxa"/>
            <w:vMerge/>
            <w:tcBorders>
              <w:top w:val="single" w:sz="4" w:space="0" w:color="auto"/>
              <w:left w:val="single" w:sz="4" w:space="0" w:color="auto"/>
              <w:bottom w:val="single" w:sz="4" w:space="0" w:color="auto"/>
              <w:right w:val="single" w:sz="4" w:space="0" w:color="auto"/>
            </w:tcBorders>
          </w:tcPr>
          <w:p w:rsidR="00F97FC6" w:rsidRPr="003A146F" w:rsidRDefault="00F97FC6" w:rsidP="000E5A23">
            <w:pPr>
              <w:spacing w:after="0" w:line="240" w:lineRule="auto"/>
              <w:jc w:val="center"/>
              <w:rPr>
                <w:rFonts w:ascii="Times New Roman" w:hAnsi="Times New Roman" w:cs="Times New Roman"/>
                <w:sz w:val="24"/>
                <w:szCs w:val="24"/>
              </w:rPr>
            </w:pPr>
          </w:p>
        </w:tc>
        <w:tc>
          <w:tcPr>
            <w:tcW w:w="1702" w:type="dxa"/>
            <w:tcBorders>
              <w:top w:val="single" w:sz="4" w:space="0" w:color="auto"/>
              <w:left w:val="single" w:sz="4" w:space="0" w:color="auto"/>
              <w:bottom w:val="single" w:sz="4" w:space="0" w:color="auto"/>
              <w:right w:val="single" w:sz="4" w:space="0" w:color="auto"/>
            </w:tcBorders>
            <w:vAlign w:val="center"/>
          </w:tcPr>
          <w:p w:rsidR="00F97FC6" w:rsidRPr="003A146F" w:rsidRDefault="00F97FC6" w:rsidP="00FB54A4">
            <w:pPr>
              <w:spacing w:after="0" w:line="240" w:lineRule="auto"/>
              <w:jc w:val="center"/>
              <w:rPr>
                <w:rFonts w:ascii="Times New Roman" w:hAnsi="Times New Roman" w:cs="Times New Roman"/>
                <w:sz w:val="24"/>
                <w:szCs w:val="24"/>
              </w:rPr>
            </w:pPr>
            <w:r w:rsidRPr="003A146F">
              <w:rPr>
                <w:rFonts w:ascii="Times New Roman" w:hAnsi="Times New Roman" w:cs="Times New Roman"/>
                <w:sz w:val="24"/>
                <w:szCs w:val="24"/>
              </w:rPr>
              <w:t>20</w:t>
            </w:r>
            <w:r w:rsidR="00B91D33">
              <w:rPr>
                <w:rFonts w:ascii="Times New Roman" w:hAnsi="Times New Roman" w:cs="Times New Roman"/>
                <w:sz w:val="24"/>
                <w:szCs w:val="24"/>
              </w:rPr>
              <w:t>2</w:t>
            </w:r>
            <w:r w:rsidR="00FB54A4">
              <w:rPr>
                <w:rFonts w:ascii="Times New Roman" w:hAnsi="Times New Roman" w:cs="Times New Roman"/>
                <w:sz w:val="24"/>
                <w:szCs w:val="24"/>
              </w:rPr>
              <w:t>4</w:t>
            </w:r>
          </w:p>
        </w:tc>
        <w:tc>
          <w:tcPr>
            <w:tcW w:w="1024" w:type="dxa"/>
            <w:tcBorders>
              <w:top w:val="single" w:sz="4" w:space="0" w:color="auto"/>
              <w:left w:val="single" w:sz="4" w:space="0" w:color="auto"/>
              <w:bottom w:val="single" w:sz="4" w:space="0" w:color="auto"/>
              <w:right w:val="single" w:sz="4" w:space="0" w:color="auto"/>
            </w:tcBorders>
            <w:vAlign w:val="center"/>
          </w:tcPr>
          <w:p w:rsidR="00F97FC6" w:rsidRPr="003A146F" w:rsidRDefault="00F97FC6" w:rsidP="00FB54A4">
            <w:pPr>
              <w:spacing w:after="0" w:line="240" w:lineRule="auto"/>
              <w:jc w:val="center"/>
              <w:rPr>
                <w:rFonts w:ascii="Times New Roman" w:hAnsi="Times New Roman" w:cs="Times New Roman"/>
                <w:sz w:val="24"/>
                <w:szCs w:val="24"/>
              </w:rPr>
            </w:pPr>
            <w:r w:rsidRPr="003A146F">
              <w:rPr>
                <w:rFonts w:ascii="Times New Roman" w:hAnsi="Times New Roman" w:cs="Times New Roman"/>
                <w:sz w:val="24"/>
                <w:szCs w:val="24"/>
              </w:rPr>
              <w:t>20</w:t>
            </w:r>
            <w:r w:rsidR="00472FC3">
              <w:rPr>
                <w:rFonts w:ascii="Times New Roman" w:hAnsi="Times New Roman" w:cs="Times New Roman"/>
                <w:sz w:val="24"/>
                <w:szCs w:val="24"/>
              </w:rPr>
              <w:t>2</w:t>
            </w:r>
            <w:r w:rsidR="00FB54A4">
              <w:rPr>
                <w:rFonts w:ascii="Times New Roman" w:hAnsi="Times New Roman" w:cs="Times New Roman"/>
                <w:sz w:val="24"/>
                <w:szCs w:val="24"/>
              </w:rPr>
              <w:t>5</w:t>
            </w:r>
          </w:p>
        </w:tc>
        <w:tc>
          <w:tcPr>
            <w:tcW w:w="676" w:type="dxa"/>
            <w:tcBorders>
              <w:top w:val="single" w:sz="4" w:space="0" w:color="auto"/>
              <w:left w:val="single" w:sz="4" w:space="0" w:color="auto"/>
              <w:bottom w:val="single" w:sz="4" w:space="0" w:color="auto"/>
              <w:right w:val="single" w:sz="4" w:space="0" w:color="auto"/>
            </w:tcBorders>
            <w:vAlign w:val="center"/>
          </w:tcPr>
          <w:p w:rsidR="00F97FC6" w:rsidRPr="003A146F" w:rsidRDefault="00F97FC6" w:rsidP="00FB54A4">
            <w:pPr>
              <w:spacing w:after="0" w:line="240" w:lineRule="auto"/>
              <w:jc w:val="center"/>
              <w:rPr>
                <w:rFonts w:ascii="Times New Roman" w:hAnsi="Times New Roman" w:cs="Times New Roman"/>
                <w:sz w:val="24"/>
                <w:szCs w:val="24"/>
              </w:rPr>
            </w:pPr>
            <w:r w:rsidRPr="003A146F">
              <w:rPr>
                <w:rFonts w:ascii="Times New Roman" w:hAnsi="Times New Roman" w:cs="Times New Roman"/>
                <w:sz w:val="24"/>
                <w:szCs w:val="24"/>
              </w:rPr>
              <w:t>20</w:t>
            </w:r>
            <w:r w:rsidR="00BC09CA">
              <w:rPr>
                <w:rFonts w:ascii="Times New Roman" w:hAnsi="Times New Roman" w:cs="Times New Roman"/>
                <w:sz w:val="24"/>
                <w:szCs w:val="24"/>
              </w:rPr>
              <w:t>2</w:t>
            </w:r>
            <w:r w:rsidR="00FB54A4">
              <w:rPr>
                <w:rFonts w:ascii="Times New Roman" w:hAnsi="Times New Roman" w:cs="Times New Roman"/>
                <w:sz w:val="24"/>
                <w:szCs w:val="24"/>
              </w:rPr>
              <w:t>6</w:t>
            </w:r>
          </w:p>
        </w:tc>
      </w:tr>
      <w:tr w:rsidR="00F97FC6" w:rsidRPr="003A146F" w:rsidTr="00A76169">
        <w:trPr>
          <w:trHeight w:val="325"/>
        </w:trPr>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rsidR="00F97FC6" w:rsidRPr="003A146F" w:rsidRDefault="00F97FC6" w:rsidP="000E5A23">
            <w:pPr>
              <w:spacing w:after="0" w:line="240" w:lineRule="auto"/>
              <w:rPr>
                <w:rFonts w:ascii="Times New Roman" w:hAnsi="Times New Roman" w:cs="Times New Roman"/>
                <w:bCs/>
                <w:sz w:val="24"/>
                <w:szCs w:val="24"/>
              </w:rPr>
            </w:pPr>
            <w:r w:rsidRPr="003A146F">
              <w:rPr>
                <w:rFonts w:ascii="Times New Roman" w:hAnsi="Times New Roman" w:cs="Times New Roman"/>
                <w:bCs/>
                <w:sz w:val="24"/>
                <w:szCs w:val="24"/>
              </w:rPr>
              <w:t>Общий объем, тыс. руб.</w:t>
            </w:r>
          </w:p>
        </w:tc>
        <w:tc>
          <w:tcPr>
            <w:tcW w:w="2601" w:type="dxa"/>
            <w:tcBorders>
              <w:top w:val="single" w:sz="4" w:space="0" w:color="auto"/>
              <w:left w:val="single" w:sz="4" w:space="0" w:color="auto"/>
              <w:bottom w:val="single" w:sz="4" w:space="0" w:color="auto"/>
              <w:right w:val="single" w:sz="4" w:space="0" w:color="auto"/>
            </w:tcBorders>
            <w:vAlign w:val="center"/>
          </w:tcPr>
          <w:p w:rsidR="00F97FC6" w:rsidRPr="00CE6465" w:rsidRDefault="00FB54A4" w:rsidP="000E5A23">
            <w:pPr>
              <w:spacing w:after="0" w:line="240" w:lineRule="auto"/>
              <w:jc w:val="center"/>
              <w:rPr>
                <w:rFonts w:ascii="Times New Roman" w:hAnsi="Times New Roman" w:cs="Times New Roman"/>
                <w:sz w:val="24"/>
                <w:szCs w:val="24"/>
              </w:rPr>
            </w:pPr>
            <w:r w:rsidRPr="00FB54A4">
              <w:rPr>
                <w:rFonts w:ascii="Times New Roman" w:hAnsi="Times New Roman" w:cs="Times New Roman"/>
                <w:sz w:val="24"/>
                <w:szCs w:val="24"/>
              </w:rPr>
              <w:t>74307,8</w:t>
            </w:r>
          </w:p>
        </w:tc>
        <w:tc>
          <w:tcPr>
            <w:tcW w:w="1702" w:type="dxa"/>
            <w:tcBorders>
              <w:top w:val="single" w:sz="4" w:space="0" w:color="auto"/>
              <w:left w:val="single" w:sz="4" w:space="0" w:color="auto"/>
              <w:bottom w:val="single" w:sz="4" w:space="0" w:color="auto"/>
              <w:right w:val="single" w:sz="4" w:space="0" w:color="auto"/>
            </w:tcBorders>
            <w:vAlign w:val="center"/>
          </w:tcPr>
          <w:p w:rsidR="00F97FC6" w:rsidRPr="002A40FD" w:rsidRDefault="00285AFB" w:rsidP="006312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49397,4</w:t>
            </w:r>
          </w:p>
        </w:tc>
        <w:tc>
          <w:tcPr>
            <w:tcW w:w="1024" w:type="dxa"/>
            <w:tcBorders>
              <w:top w:val="single" w:sz="4" w:space="0" w:color="auto"/>
              <w:left w:val="single" w:sz="4" w:space="0" w:color="auto"/>
              <w:bottom w:val="single" w:sz="4" w:space="0" w:color="auto"/>
              <w:right w:val="single" w:sz="4" w:space="0" w:color="auto"/>
            </w:tcBorders>
            <w:vAlign w:val="center"/>
          </w:tcPr>
          <w:p w:rsidR="00F97FC6" w:rsidRPr="002A40FD" w:rsidRDefault="00B356C6" w:rsidP="000E5A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36390,4</w:t>
            </w:r>
          </w:p>
        </w:tc>
        <w:tc>
          <w:tcPr>
            <w:tcW w:w="676" w:type="dxa"/>
            <w:tcBorders>
              <w:top w:val="single" w:sz="4" w:space="0" w:color="auto"/>
              <w:left w:val="single" w:sz="4" w:space="0" w:color="auto"/>
              <w:bottom w:val="single" w:sz="4" w:space="0" w:color="auto"/>
              <w:right w:val="single" w:sz="4" w:space="0" w:color="auto"/>
            </w:tcBorders>
            <w:vAlign w:val="center"/>
          </w:tcPr>
          <w:p w:rsidR="00F97FC6" w:rsidRPr="002A40FD" w:rsidRDefault="00B356C6" w:rsidP="000E5A2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34680,7</w:t>
            </w:r>
          </w:p>
        </w:tc>
      </w:tr>
      <w:tr w:rsidR="00F97FC6" w:rsidRPr="003A146F" w:rsidTr="00A76169">
        <w:trPr>
          <w:trHeight w:val="345"/>
        </w:trPr>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rsidR="00F97FC6" w:rsidRPr="003A146F" w:rsidRDefault="00F97FC6" w:rsidP="000E5A23">
            <w:pPr>
              <w:spacing w:after="0" w:line="240" w:lineRule="auto"/>
              <w:rPr>
                <w:rFonts w:ascii="Times New Roman" w:hAnsi="Times New Roman" w:cs="Times New Roman"/>
                <w:bCs/>
                <w:sz w:val="24"/>
                <w:szCs w:val="24"/>
              </w:rPr>
            </w:pPr>
            <w:r w:rsidRPr="003A146F">
              <w:rPr>
                <w:rFonts w:ascii="Times New Roman" w:hAnsi="Times New Roman" w:cs="Times New Roman"/>
                <w:bCs/>
                <w:sz w:val="24"/>
                <w:szCs w:val="24"/>
              </w:rPr>
              <w:lastRenderedPageBreak/>
              <w:t>Снижение (увеличение) к предыдущему году, тыс. руб.</w:t>
            </w:r>
          </w:p>
        </w:tc>
        <w:tc>
          <w:tcPr>
            <w:tcW w:w="2601" w:type="dxa"/>
            <w:tcBorders>
              <w:top w:val="single" w:sz="4" w:space="0" w:color="auto"/>
              <w:left w:val="single" w:sz="4" w:space="0" w:color="auto"/>
              <w:bottom w:val="single" w:sz="4" w:space="0" w:color="auto"/>
              <w:right w:val="single" w:sz="4" w:space="0" w:color="auto"/>
            </w:tcBorders>
            <w:vAlign w:val="center"/>
          </w:tcPr>
          <w:p w:rsidR="00F97FC6" w:rsidRPr="00472FC3" w:rsidRDefault="00F97FC6" w:rsidP="000E5A23">
            <w:pPr>
              <w:spacing w:after="0" w:line="240" w:lineRule="auto"/>
              <w:jc w:val="center"/>
              <w:rPr>
                <w:rFonts w:ascii="Times New Roman" w:hAnsi="Times New Roman" w:cs="Times New Roman"/>
                <w:sz w:val="24"/>
                <w:szCs w:val="24"/>
                <w:highlight w:val="yellow"/>
              </w:rPr>
            </w:pPr>
          </w:p>
        </w:tc>
        <w:tc>
          <w:tcPr>
            <w:tcW w:w="1702" w:type="dxa"/>
            <w:tcBorders>
              <w:top w:val="single" w:sz="4" w:space="0" w:color="auto"/>
              <w:left w:val="single" w:sz="4" w:space="0" w:color="auto"/>
              <w:bottom w:val="single" w:sz="4" w:space="0" w:color="auto"/>
              <w:right w:val="single" w:sz="4" w:space="0" w:color="auto"/>
            </w:tcBorders>
            <w:vAlign w:val="center"/>
          </w:tcPr>
          <w:p w:rsidR="00F97FC6" w:rsidRPr="002A40FD" w:rsidRDefault="006B0C5C" w:rsidP="00285AFB">
            <w:pPr>
              <w:spacing w:after="0" w:line="240" w:lineRule="auto"/>
              <w:jc w:val="center"/>
              <w:rPr>
                <w:rFonts w:ascii="Times New Roman" w:hAnsi="Times New Roman" w:cs="Times New Roman"/>
              </w:rPr>
            </w:pPr>
            <w:r>
              <w:rPr>
                <w:rFonts w:ascii="Times New Roman" w:hAnsi="Times New Roman" w:cs="Times New Roman"/>
              </w:rPr>
              <w:t>-</w:t>
            </w:r>
            <w:r w:rsidR="00285AFB">
              <w:rPr>
                <w:rFonts w:ascii="Times New Roman" w:hAnsi="Times New Roman" w:cs="Times New Roman"/>
              </w:rPr>
              <w:t>24910,4</w:t>
            </w:r>
          </w:p>
        </w:tc>
        <w:tc>
          <w:tcPr>
            <w:tcW w:w="1024" w:type="dxa"/>
            <w:tcBorders>
              <w:top w:val="single" w:sz="4" w:space="0" w:color="auto"/>
              <w:left w:val="single" w:sz="4" w:space="0" w:color="auto"/>
              <w:bottom w:val="single" w:sz="4" w:space="0" w:color="auto"/>
              <w:right w:val="single" w:sz="4" w:space="0" w:color="auto"/>
            </w:tcBorders>
            <w:vAlign w:val="center"/>
          </w:tcPr>
          <w:p w:rsidR="00F97FC6" w:rsidRPr="00591714" w:rsidRDefault="00B356C6" w:rsidP="00285AFB">
            <w:pPr>
              <w:spacing w:after="0" w:line="240" w:lineRule="auto"/>
              <w:jc w:val="center"/>
              <w:rPr>
                <w:rFonts w:ascii="Times New Roman" w:hAnsi="Times New Roman" w:cs="Times New Roman"/>
              </w:rPr>
            </w:pPr>
            <w:r>
              <w:rPr>
                <w:rFonts w:ascii="Times New Roman" w:hAnsi="Times New Roman" w:cs="Times New Roman"/>
              </w:rPr>
              <w:t>-</w:t>
            </w:r>
            <w:r w:rsidR="00285AFB">
              <w:rPr>
                <w:rFonts w:ascii="Times New Roman" w:hAnsi="Times New Roman" w:cs="Times New Roman"/>
              </w:rPr>
              <w:t>13007,0</w:t>
            </w:r>
          </w:p>
        </w:tc>
        <w:tc>
          <w:tcPr>
            <w:tcW w:w="676" w:type="dxa"/>
            <w:tcBorders>
              <w:top w:val="single" w:sz="4" w:space="0" w:color="auto"/>
              <w:left w:val="single" w:sz="4" w:space="0" w:color="auto"/>
              <w:bottom w:val="single" w:sz="4" w:space="0" w:color="auto"/>
              <w:right w:val="single" w:sz="4" w:space="0" w:color="auto"/>
            </w:tcBorders>
            <w:vAlign w:val="center"/>
          </w:tcPr>
          <w:p w:rsidR="00F97FC6" w:rsidRPr="00591714" w:rsidRDefault="00B356C6" w:rsidP="000F23A5">
            <w:pPr>
              <w:spacing w:after="0" w:line="240" w:lineRule="auto"/>
              <w:jc w:val="center"/>
              <w:rPr>
                <w:rFonts w:ascii="Times New Roman" w:hAnsi="Times New Roman" w:cs="Times New Roman"/>
              </w:rPr>
            </w:pPr>
            <w:r>
              <w:rPr>
                <w:rFonts w:ascii="Times New Roman" w:hAnsi="Times New Roman" w:cs="Times New Roman"/>
              </w:rPr>
              <w:t>-1709,7</w:t>
            </w:r>
          </w:p>
        </w:tc>
      </w:tr>
      <w:tr w:rsidR="00F97FC6" w:rsidRPr="003A146F" w:rsidTr="00A76169">
        <w:trPr>
          <w:trHeight w:val="354"/>
        </w:trPr>
        <w:tc>
          <w:tcPr>
            <w:tcW w:w="3255" w:type="dxa"/>
            <w:tcBorders>
              <w:top w:val="single" w:sz="4" w:space="0" w:color="auto"/>
              <w:left w:val="single" w:sz="4" w:space="0" w:color="auto"/>
              <w:bottom w:val="single" w:sz="4" w:space="0" w:color="auto"/>
              <w:right w:val="single" w:sz="4" w:space="0" w:color="auto"/>
            </w:tcBorders>
            <w:shd w:val="clear" w:color="auto" w:fill="auto"/>
            <w:vAlign w:val="center"/>
          </w:tcPr>
          <w:p w:rsidR="00F97FC6" w:rsidRPr="003A146F" w:rsidRDefault="00F97FC6" w:rsidP="000E5A23">
            <w:pPr>
              <w:spacing w:after="0" w:line="240" w:lineRule="auto"/>
              <w:rPr>
                <w:rFonts w:ascii="Times New Roman" w:hAnsi="Times New Roman" w:cs="Times New Roman"/>
                <w:bCs/>
                <w:sz w:val="24"/>
                <w:szCs w:val="24"/>
              </w:rPr>
            </w:pPr>
            <w:r w:rsidRPr="003A146F">
              <w:rPr>
                <w:rFonts w:ascii="Times New Roman" w:hAnsi="Times New Roman" w:cs="Times New Roman"/>
                <w:bCs/>
                <w:sz w:val="24"/>
                <w:szCs w:val="24"/>
              </w:rPr>
              <w:t>Снижение (увеличение) к предыдущему году, %</w:t>
            </w:r>
          </w:p>
        </w:tc>
        <w:tc>
          <w:tcPr>
            <w:tcW w:w="2601" w:type="dxa"/>
            <w:tcBorders>
              <w:top w:val="single" w:sz="4" w:space="0" w:color="auto"/>
              <w:left w:val="single" w:sz="4" w:space="0" w:color="auto"/>
              <w:bottom w:val="single" w:sz="4" w:space="0" w:color="auto"/>
              <w:right w:val="single" w:sz="4" w:space="0" w:color="auto"/>
            </w:tcBorders>
            <w:vAlign w:val="center"/>
          </w:tcPr>
          <w:p w:rsidR="00F97FC6" w:rsidRPr="00472FC3" w:rsidRDefault="00F97FC6" w:rsidP="000E5A23">
            <w:pPr>
              <w:spacing w:after="0" w:line="240" w:lineRule="auto"/>
              <w:jc w:val="center"/>
              <w:rPr>
                <w:rFonts w:ascii="Times New Roman" w:hAnsi="Times New Roman" w:cs="Times New Roman"/>
                <w:sz w:val="24"/>
                <w:szCs w:val="24"/>
                <w:highlight w:val="yellow"/>
              </w:rPr>
            </w:pPr>
          </w:p>
        </w:tc>
        <w:tc>
          <w:tcPr>
            <w:tcW w:w="1702" w:type="dxa"/>
            <w:tcBorders>
              <w:top w:val="single" w:sz="4" w:space="0" w:color="auto"/>
              <w:left w:val="single" w:sz="4" w:space="0" w:color="auto"/>
              <w:bottom w:val="single" w:sz="4" w:space="0" w:color="auto"/>
              <w:right w:val="single" w:sz="4" w:space="0" w:color="auto"/>
            </w:tcBorders>
            <w:vAlign w:val="center"/>
          </w:tcPr>
          <w:p w:rsidR="00F97FC6" w:rsidRPr="002A40FD" w:rsidRDefault="006B0C5C" w:rsidP="00285A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285AFB">
              <w:rPr>
                <w:rFonts w:ascii="Times New Roman" w:hAnsi="Times New Roman" w:cs="Times New Roman"/>
                <w:sz w:val="24"/>
                <w:szCs w:val="24"/>
              </w:rPr>
              <w:t>33,5</w:t>
            </w:r>
          </w:p>
        </w:tc>
        <w:tc>
          <w:tcPr>
            <w:tcW w:w="1024" w:type="dxa"/>
            <w:tcBorders>
              <w:top w:val="single" w:sz="4" w:space="0" w:color="auto"/>
              <w:left w:val="single" w:sz="4" w:space="0" w:color="auto"/>
              <w:bottom w:val="single" w:sz="4" w:space="0" w:color="auto"/>
              <w:right w:val="single" w:sz="4" w:space="0" w:color="auto"/>
            </w:tcBorders>
            <w:vAlign w:val="center"/>
          </w:tcPr>
          <w:p w:rsidR="00F97FC6" w:rsidRPr="00591714" w:rsidRDefault="00B356C6" w:rsidP="00285AF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285AFB">
              <w:rPr>
                <w:rFonts w:ascii="Times New Roman" w:hAnsi="Times New Roman" w:cs="Times New Roman"/>
                <w:sz w:val="24"/>
                <w:szCs w:val="24"/>
              </w:rPr>
              <w:t>26,3</w:t>
            </w:r>
          </w:p>
        </w:tc>
        <w:tc>
          <w:tcPr>
            <w:tcW w:w="676" w:type="dxa"/>
            <w:tcBorders>
              <w:top w:val="single" w:sz="4" w:space="0" w:color="auto"/>
              <w:left w:val="single" w:sz="4" w:space="0" w:color="auto"/>
              <w:bottom w:val="single" w:sz="4" w:space="0" w:color="auto"/>
              <w:right w:val="single" w:sz="4" w:space="0" w:color="auto"/>
            </w:tcBorders>
            <w:vAlign w:val="center"/>
          </w:tcPr>
          <w:p w:rsidR="00F97FC6" w:rsidRPr="00591714" w:rsidRDefault="00B356C6" w:rsidP="000F23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-4,7</w:t>
            </w:r>
          </w:p>
        </w:tc>
      </w:tr>
    </w:tbl>
    <w:p w:rsidR="00331245" w:rsidRPr="001B7D7B" w:rsidRDefault="006B0C5C" w:rsidP="00F97FC6">
      <w:pPr>
        <w:pStyle w:val="a5"/>
        <w:rPr>
          <w:sz w:val="24"/>
          <w:szCs w:val="24"/>
        </w:rPr>
      </w:pPr>
      <w:r>
        <w:rPr>
          <w:sz w:val="24"/>
          <w:szCs w:val="24"/>
        </w:rPr>
        <w:t>Уменьшение</w:t>
      </w:r>
      <w:r w:rsidR="00F97FC6" w:rsidRPr="001B7D7B">
        <w:rPr>
          <w:sz w:val="24"/>
          <w:szCs w:val="24"/>
        </w:rPr>
        <w:t xml:space="preserve"> расходов на 20</w:t>
      </w:r>
      <w:r w:rsidR="00751AC5" w:rsidRPr="001B7D7B">
        <w:rPr>
          <w:sz w:val="24"/>
          <w:szCs w:val="24"/>
        </w:rPr>
        <w:t>2</w:t>
      </w:r>
      <w:r w:rsidR="00B356C6">
        <w:rPr>
          <w:sz w:val="24"/>
          <w:szCs w:val="24"/>
        </w:rPr>
        <w:t>4</w:t>
      </w:r>
      <w:r w:rsidR="00F97FC6" w:rsidRPr="001B7D7B">
        <w:rPr>
          <w:sz w:val="24"/>
          <w:szCs w:val="24"/>
        </w:rPr>
        <w:t xml:space="preserve"> год по сравнению с 20</w:t>
      </w:r>
      <w:r w:rsidR="00751AC5" w:rsidRPr="001B7D7B">
        <w:rPr>
          <w:sz w:val="24"/>
          <w:szCs w:val="24"/>
        </w:rPr>
        <w:t>2</w:t>
      </w:r>
      <w:r w:rsidR="00B356C6">
        <w:rPr>
          <w:sz w:val="24"/>
          <w:szCs w:val="24"/>
        </w:rPr>
        <w:t>3</w:t>
      </w:r>
      <w:r w:rsidR="00F97FC6" w:rsidRPr="001B7D7B">
        <w:rPr>
          <w:sz w:val="24"/>
          <w:szCs w:val="24"/>
        </w:rPr>
        <w:t xml:space="preserve"> годом </w:t>
      </w:r>
      <w:r w:rsidR="0051297E" w:rsidRPr="001B7D7B">
        <w:rPr>
          <w:sz w:val="24"/>
          <w:szCs w:val="24"/>
        </w:rPr>
        <w:t xml:space="preserve">главным образом </w:t>
      </w:r>
      <w:r w:rsidR="00F97FC6" w:rsidRPr="001B7D7B">
        <w:rPr>
          <w:sz w:val="24"/>
          <w:szCs w:val="24"/>
        </w:rPr>
        <w:t>связан</w:t>
      </w:r>
      <w:r w:rsidR="00044EF3" w:rsidRPr="001B7D7B">
        <w:rPr>
          <w:sz w:val="24"/>
          <w:szCs w:val="24"/>
        </w:rPr>
        <w:t>о</w:t>
      </w:r>
      <w:r w:rsidR="00F97FC6" w:rsidRPr="001B7D7B">
        <w:rPr>
          <w:sz w:val="24"/>
          <w:szCs w:val="24"/>
        </w:rPr>
        <w:t xml:space="preserve"> с </w:t>
      </w:r>
      <w:r w:rsidR="00331245" w:rsidRPr="001B7D7B">
        <w:rPr>
          <w:sz w:val="24"/>
          <w:szCs w:val="24"/>
        </w:rPr>
        <w:t>изменением</w:t>
      </w:r>
      <w:r w:rsidR="00F97FC6" w:rsidRPr="001B7D7B">
        <w:rPr>
          <w:sz w:val="24"/>
          <w:szCs w:val="24"/>
        </w:rPr>
        <w:t xml:space="preserve"> </w:t>
      </w:r>
      <w:r w:rsidR="00C473B4">
        <w:rPr>
          <w:sz w:val="24"/>
          <w:szCs w:val="24"/>
        </w:rPr>
        <w:t>объема</w:t>
      </w:r>
      <w:r w:rsidR="00BA581A">
        <w:rPr>
          <w:sz w:val="24"/>
          <w:szCs w:val="24"/>
        </w:rPr>
        <w:t xml:space="preserve"> МБТ</w:t>
      </w:r>
      <w:r w:rsidR="00F97FC6" w:rsidRPr="001B7D7B">
        <w:rPr>
          <w:sz w:val="24"/>
          <w:szCs w:val="24"/>
        </w:rPr>
        <w:t xml:space="preserve"> из областного бюджета</w:t>
      </w:r>
      <w:r w:rsidR="00331245" w:rsidRPr="001B7D7B">
        <w:rPr>
          <w:sz w:val="24"/>
          <w:szCs w:val="24"/>
        </w:rPr>
        <w:t>, а именно:</w:t>
      </w:r>
    </w:p>
    <w:p w:rsidR="00591714" w:rsidRPr="00E127CE" w:rsidRDefault="00331245" w:rsidP="00591714">
      <w:pPr>
        <w:pStyle w:val="a5"/>
        <w:ind w:firstLine="708"/>
        <w:rPr>
          <w:sz w:val="24"/>
          <w:szCs w:val="24"/>
        </w:rPr>
      </w:pPr>
      <w:r w:rsidRPr="001B7D7B">
        <w:rPr>
          <w:sz w:val="24"/>
          <w:szCs w:val="24"/>
        </w:rPr>
        <w:t xml:space="preserve"> </w:t>
      </w:r>
      <w:r w:rsidR="00A77DF3" w:rsidRPr="001B7D7B">
        <w:rPr>
          <w:sz w:val="24"/>
          <w:szCs w:val="24"/>
        </w:rPr>
        <w:t>у</w:t>
      </w:r>
      <w:r w:rsidR="00591714" w:rsidRPr="001B7D7B">
        <w:rPr>
          <w:sz w:val="24"/>
          <w:szCs w:val="24"/>
        </w:rPr>
        <w:t>меньшена</w:t>
      </w:r>
      <w:r w:rsidRPr="001B7D7B">
        <w:rPr>
          <w:sz w:val="24"/>
          <w:szCs w:val="24"/>
        </w:rPr>
        <w:t xml:space="preserve"> субсиди</w:t>
      </w:r>
      <w:r w:rsidR="00D317B5" w:rsidRPr="001B7D7B">
        <w:rPr>
          <w:sz w:val="24"/>
          <w:szCs w:val="24"/>
        </w:rPr>
        <w:t>я</w:t>
      </w:r>
      <w:r w:rsidR="00D411B0">
        <w:rPr>
          <w:sz w:val="24"/>
          <w:szCs w:val="24"/>
        </w:rPr>
        <w:t xml:space="preserve"> н</w:t>
      </w:r>
      <w:r w:rsidR="00D411B0" w:rsidRPr="00D411B0">
        <w:rPr>
          <w:sz w:val="24"/>
          <w:szCs w:val="24"/>
        </w:rPr>
        <w:t>а подготовку градостроительной документации и (или) внесение в нее изменений ГП НСО "Стимулирование развития жилищного строительства в НСО"</w:t>
      </w:r>
      <w:r w:rsidR="00D411B0">
        <w:rPr>
          <w:sz w:val="24"/>
          <w:szCs w:val="24"/>
        </w:rPr>
        <w:t xml:space="preserve"> на 754,9 тыс.рублей,</w:t>
      </w:r>
      <w:r w:rsidR="00751A9C" w:rsidRPr="00751A9C">
        <w:rPr>
          <w:sz w:val="24"/>
          <w:szCs w:val="24"/>
        </w:rPr>
        <w:t xml:space="preserve"> </w:t>
      </w:r>
      <w:r w:rsidR="00751A9C" w:rsidRPr="00BB35C4">
        <w:rPr>
          <w:sz w:val="24"/>
          <w:szCs w:val="24"/>
        </w:rPr>
        <w:t>на</w:t>
      </w:r>
      <w:r w:rsidR="00D411B0" w:rsidRPr="00D411B0">
        <w:rPr>
          <w:sz w:val="24"/>
          <w:szCs w:val="24"/>
        </w:rPr>
        <w:t xml:space="preserve"> реализацию мероприятий по разработке проектной документации и проведению ее государственной экспертизы ГП НСО "Комплексное развитие сельских территорий в НСО"</w:t>
      </w:r>
      <w:r w:rsidR="00D411B0">
        <w:rPr>
          <w:sz w:val="24"/>
          <w:szCs w:val="24"/>
        </w:rPr>
        <w:t xml:space="preserve"> на 2000,0 тыс.рублей и ИМБТ </w:t>
      </w:r>
      <w:r w:rsidR="00D411B0" w:rsidRPr="00D411B0">
        <w:rPr>
          <w:sz w:val="24"/>
          <w:szCs w:val="24"/>
        </w:rPr>
        <w:t>на приобретение подвижного состава пассажирского транспорта общего пользования, источником финансового обеспечения которых является специальны</w:t>
      </w:r>
      <w:r w:rsidR="00D411B0">
        <w:rPr>
          <w:sz w:val="24"/>
          <w:szCs w:val="24"/>
        </w:rPr>
        <w:t>й</w:t>
      </w:r>
      <w:r w:rsidR="00D411B0" w:rsidRPr="00D411B0">
        <w:rPr>
          <w:sz w:val="24"/>
          <w:szCs w:val="24"/>
        </w:rPr>
        <w:t xml:space="preserve"> казначейски</w:t>
      </w:r>
      <w:r w:rsidR="00D411B0">
        <w:rPr>
          <w:sz w:val="24"/>
          <w:szCs w:val="24"/>
        </w:rPr>
        <w:t>й</w:t>
      </w:r>
      <w:r w:rsidR="00D411B0" w:rsidRPr="00D411B0">
        <w:rPr>
          <w:sz w:val="24"/>
          <w:szCs w:val="24"/>
        </w:rPr>
        <w:t xml:space="preserve"> кредит</w:t>
      </w:r>
      <w:r w:rsidR="00D411B0">
        <w:rPr>
          <w:sz w:val="24"/>
          <w:szCs w:val="24"/>
        </w:rPr>
        <w:t xml:space="preserve"> на 28909,3 тыс.рублей</w:t>
      </w:r>
      <w:r w:rsidR="00AA5E20">
        <w:rPr>
          <w:sz w:val="24"/>
          <w:szCs w:val="24"/>
        </w:rPr>
        <w:t xml:space="preserve">, </w:t>
      </w:r>
      <w:r w:rsidR="001B7D7B" w:rsidRPr="001B7D7B">
        <w:rPr>
          <w:sz w:val="24"/>
          <w:szCs w:val="24"/>
        </w:rPr>
        <w:t>при этом увеличен</w:t>
      </w:r>
      <w:r w:rsidR="00AA5E20">
        <w:rPr>
          <w:sz w:val="24"/>
          <w:szCs w:val="24"/>
        </w:rPr>
        <w:t>а</w:t>
      </w:r>
      <w:r w:rsidR="001B7D7B" w:rsidRPr="001B7D7B">
        <w:rPr>
          <w:sz w:val="24"/>
          <w:szCs w:val="24"/>
        </w:rPr>
        <w:t xml:space="preserve"> субсиди</w:t>
      </w:r>
      <w:r w:rsidR="00AA5E20">
        <w:rPr>
          <w:sz w:val="24"/>
          <w:szCs w:val="24"/>
        </w:rPr>
        <w:t>я</w:t>
      </w:r>
      <w:r w:rsidR="001B7D7B" w:rsidRPr="001B7D7B">
        <w:rPr>
          <w:sz w:val="24"/>
          <w:szCs w:val="24"/>
        </w:rPr>
        <w:t xml:space="preserve"> </w:t>
      </w:r>
      <w:r w:rsidR="00D411B0" w:rsidRPr="001B7D7B">
        <w:rPr>
          <w:sz w:val="24"/>
          <w:szCs w:val="24"/>
        </w:rPr>
        <w:t xml:space="preserve">на реализацию ГП НСО «Развитие автомобильных дорог регионального, межмуниципального и местного значения в НСО» на </w:t>
      </w:r>
      <w:r w:rsidR="00D411B0">
        <w:rPr>
          <w:sz w:val="24"/>
          <w:szCs w:val="24"/>
        </w:rPr>
        <w:t>688,2</w:t>
      </w:r>
      <w:r w:rsidR="00D411B0" w:rsidRPr="001B7D7B">
        <w:rPr>
          <w:sz w:val="24"/>
          <w:szCs w:val="24"/>
        </w:rPr>
        <w:t xml:space="preserve"> тыс.рублей</w:t>
      </w:r>
      <w:r w:rsidR="00D411B0">
        <w:rPr>
          <w:sz w:val="24"/>
          <w:szCs w:val="24"/>
        </w:rPr>
        <w:t>,</w:t>
      </w:r>
      <w:r w:rsidR="00D411B0" w:rsidRPr="001B7D7B">
        <w:rPr>
          <w:sz w:val="24"/>
          <w:szCs w:val="24"/>
        </w:rPr>
        <w:t xml:space="preserve"> </w:t>
      </w:r>
      <w:r w:rsidR="001B7D7B" w:rsidRPr="001B7D7B">
        <w:rPr>
          <w:sz w:val="24"/>
          <w:szCs w:val="24"/>
        </w:rPr>
        <w:t xml:space="preserve">на осуществление полномочий по организации регулярных перевозок пассажиров и багажа по муниципальным маршрутам </w:t>
      </w:r>
      <w:r w:rsidR="001B7D7B">
        <w:rPr>
          <w:sz w:val="24"/>
          <w:szCs w:val="24"/>
        </w:rPr>
        <w:t xml:space="preserve">на </w:t>
      </w:r>
      <w:r w:rsidR="00D411B0">
        <w:rPr>
          <w:sz w:val="24"/>
          <w:szCs w:val="24"/>
        </w:rPr>
        <w:t>268,8</w:t>
      </w:r>
      <w:r w:rsidR="001B7D7B" w:rsidRPr="001B7D7B">
        <w:rPr>
          <w:sz w:val="24"/>
          <w:szCs w:val="24"/>
        </w:rPr>
        <w:t xml:space="preserve"> тыс.рублей</w:t>
      </w:r>
      <w:r w:rsidR="00A77DF3" w:rsidRPr="001B7D7B">
        <w:rPr>
          <w:sz w:val="24"/>
          <w:szCs w:val="24"/>
        </w:rPr>
        <w:t>.</w:t>
      </w:r>
    </w:p>
    <w:p w:rsidR="00F97FC6" w:rsidRPr="00763E13" w:rsidRDefault="00F97FC6" w:rsidP="00591714">
      <w:pPr>
        <w:pStyle w:val="a5"/>
        <w:ind w:firstLine="708"/>
        <w:rPr>
          <w:sz w:val="24"/>
          <w:szCs w:val="24"/>
        </w:rPr>
      </w:pPr>
      <w:r w:rsidRPr="00BB35C4">
        <w:rPr>
          <w:sz w:val="24"/>
          <w:szCs w:val="24"/>
        </w:rPr>
        <w:t xml:space="preserve">Расходы планового периода </w:t>
      </w:r>
      <w:r w:rsidR="002007E8" w:rsidRPr="00BB35C4">
        <w:rPr>
          <w:sz w:val="24"/>
          <w:szCs w:val="24"/>
        </w:rPr>
        <w:t xml:space="preserve">также </w:t>
      </w:r>
      <w:r w:rsidRPr="00BB35C4">
        <w:rPr>
          <w:sz w:val="24"/>
          <w:szCs w:val="24"/>
        </w:rPr>
        <w:t xml:space="preserve">связаны с изменением </w:t>
      </w:r>
      <w:r w:rsidR="002007E8" w:rsidRPr="00BB35C4">
        <w:rPr>
          <w:sz w:val="24"/>
          <w:szCs w:val="24"/>
        </w:rPr>
        <w:t xml:space="preserve">объема </w:t>
      </w:r>
      <w:r w:rsidRPr="00BB35C4">
        <w:rPr>
          <w:sz w:val="24"/>
          <w:szCs w:val="24"/>
        </w:rPr>
        <w:t xml:space="preserve">межбюджетных трансфертов из областного бюджета на </w:t>
      </w:r>
      <w:r w:rsidR="00D411B0" w:rsidRPr="00D411B0">
        <w:rPr>
          <w:sz w:val="24"/>
          <w:szCs w:val="24"/>
        </w:rPr>
        <w:t>подготовку градостроительной документации и (или) внесение в нее изменений ГП НСО "Стимулирование развития жилищного строительства в НСО"</w:t>
      </w:r>
      <w:r w:rsidR="00D411B0">
        <w:rPr>
          <w:sz w:val="24"/>
          <w:szCs w:val="24"/>
        </w:rPr>
        <w:t>, на мероприятия</w:t>
      </w:r>
      <w:r w:rsidRPr="00BB35C4">
        <w:rPr>
          <w:sz w:val="24"/>
          <w:szCs w:val="24"/>
        </w:rPr>
        <w:t xml:space="preserve"> </w:t>
      </w:r>
      <w:r w:rsidR="000D40CB" w:rsidRPr="00BB35C4">
        <w:rPr>
          <w:sz w:val="24"/>
          <w:szCs w:val="24"/>
        </w:rPr>
        <w:t>ГП НСО «Развитие автомобильных дорог регионального, межмуниципального и местного значения в НСО»</w:t>
      </w:r>
      <w:r w:rsidR="00BB35C4" w:rsidRPr="00BB35C4">
        <w:rPr>
          <w:sz w:val="24"/>
          <w:szCs w:val="24"/>
        </w:rPr>
        <w:t xml:space="preserve">, </w:t>
      </w:r>
      <w:r w:rsidR="00E127CE" w:rsidRPr="00BB35C4">
        <w:rPr>
          <w:sz w:val="24"/>
          <w:szCs w:val="24"/>
        </w:rPr>
        <w:t>изменением объемов финансирования</w:t>
      </w:r>
      <w:r w:rsidR="00AA5E20">
        <w:rPr>
          <w:sz w:val="24"/>
          <w:szCs w:val="24"/>
        </w:rPr>
        <w:t xml:space="preserve"> </w:t>
      </w:r>
      <w:r w:rsidR="009910EA">
        <w:rPr>
          <w:sz w:val="24"/>
          <w:szCs w:val="24"/>
        </w:rPr>
        <w:t>отдельных мероприятий по рпр 0409, 0412 и сроков реализации муниципальных программ</w:t>
      </w:r>
      <w:r w:rsidR="00E127CE" w:rsidRPr="00BB35C4">
        <w:rPr>
          <w:sz w:val="24"/>
          <w:szCs w:val="24"/>
        </w:rPr>
        <w:t>.</w:t>
      </w:r>
    </w:p>
    <w:p w:rsidR="00F97FC6" w:rsidRPr="004028D5" w:rsidRDefault="00F97FC6" w:rsidP="00F97FC6">
      <w:pPr>
        <w:spacing w:after="0" w:line="240" w:lineRule="auto"/>
        <w:ind w:firstLine="540"/>
        <w:jc w:val="both"/>
        <w:rPr>
          <w:rFonts w:ascii="Times New Roman" w:hAnsi="Times New Roman" w:cs="Times New Roman"/>
          <w:sz w:val="24"/>
          <w:szCs w:val="24"/>
        </w:rPr>
      </w:pPr>
      <w:r w:rsidRPr="00763E13">
        <w:rPr>
          <w:rFonts w:ascii="Times New Roman" w:hAnsi="Times New Roman" w:cs="Times New Roman"/>
          <w:sz w:val="24"/>
          <w:szCs w:val="24"/>
        </w:rPr>
        <w:t>В указанном разделе предусмотрены расходы по следующим направлениям:</w:t>
      </w:r>
    </w:p>
    <w:p w:rsidR="00F97FC6" w:rsidRDefault="00F97FC6" w:rsidP="00F97FC6">
      <w:pPr>
        <w:spacing w:after="0" w:line="240" w:lineRule="auto"/>
        <w:ind w:firstLine="539"/>
        <w:jc w:val="both"/>
        <w:rPr>
          <w:rFonts w:ascii="Times New Roman" w:hAnsi="Times New Roman" w:cs="Times New Roman"/>
          <w:b/>
          <w:sz w:val="24"/>
          <w:szCs w:val="24"/>
        </w:rPr>
      </w:pPr>
      <w:r w:rsidRPr="004028D5">
        <w:rPr>
          <w:rFonts w:ascii="Times New Roman" w:hAnsi="Times New Roman" w:cs="Times New Roman"/>
          <w:b/>
          <w:sz w:val="24"/>
          <w:szCs w:val="24"/>
        </w:rPr>
        <w:t>«программные расходы»:</w:t>
      </w:r>
    </w:p>
    <w:p w:rsidR="00C13805" w:rsidRPr="00B1762A" w:rsidRDefault="00B1762A" w:rsidP="00B1762A">
      <w:pPr>
        <w:spacing w:after="0" w:line="240" w:lineRule="auto"/>
        <w:ind w:firstLine="539"/>
        <w:jc w:val="right"/>
        <w:rPr>
          <w:rFonts w:ascii="Times New Roman" w:hAnsi="Times New Roman" w:cs="Times New Roman"/>
          <w:sz w:val="24"/>
          <w:szCs w:val="24"/>
        </w:rPr>
      </w:pPr>
      <w:r w:rsidRPr="00B1762A">
        <w:rPr>
          <w:rFonts w:ascii="Times New Roman" w:hAnsi="Times New Roman" w:cs="Times New Roman"/>
          <w:sz w:val="24"/>
          <w:szCs w:val="24"/>
        </w:rPr>
        <w:t>тыс.рублей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830"/>
        <w:gridCol w:w="832"/>
        <w:gridCol w:w="968"/>
        <w:gridCol w:w="3562"/>
      </w:tblGrid>
      <w:tr w:rsidR="007C688F" w:rsidRPr="00324D1B" w:rsidTr="00C473B4">
        <w:trPr>
          <w:trHeight w:val="300"/>
        </w:trPr>
        <w:tc>
          <w:tcPr>
            <w:tcW w:w="1687" w:type="pct"/>
            <w:shd w:val="clear" w:color="auto" w:fill="auto"/>
            <w:noWrap/>
            <w:vAlign w:val="center"/>
            <w:hideMark/>
          </w:tcPr>
          <w:p w:rsidR="007C688F" w:rsidRPr="00324D1B" w:rsidRDefault="007C688F" w:rsidP="00C473B4">
            <w:pPr>
              <w:spacing w:after="0" w:line="240" w:lineRule="auto"/>
              <w:jc w:val="center"/>
              <w:rPr>
                <w:rFonts w:ascii="Times New Roman" w:eastAsia="Times New Roman" w:hAnsi="Times New Roman" w:cs="Times New Roman"/>
                <w:color w:val="000000"/>
                <w:lang w:eastAsia="ru-RU"/>
              </w:rPr>
            </w:pPr>
            <w:r w:rsidRPr="00324D1B">
              <w:rPr>
                <w:rFonts w:ascii="Times New Roman" w:eastAsia="Times New Roman" w:hAnsi="Times New Roman" w:cs="Times New Roman"/>
                <w:color w:val="000000"/>
                <w:lang w:eastAsia="ru-RU"/>
              </w:rPr>
              <w:t>Наименование программ</w:t>
            </w:r>
          </w:p>
        </w:tc>
        <w:tc>
          <w:tcPr>
            <w:tcW w:w="444" w:type="pct"/>
            <w:shd w:val="clear" w:color="auto" w:fill="auto"/>
            <w:noWrap/>
            <w:vAlign w:val="center"/>
            <w:hideMark/>
          </w:tcPr>
          <w:p w:rsidR="007C688F" w:rsidRPr="00324D1B" w:rsidRDefault="007C688F" w:rsidP="00C473B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w:t>
            </w:r>
            <w:r w:rsidR="008D69E6">
              <w:rPr>
                <w:rFonts w:ascii="Times New Roman" w:eastAsia="Times New Roman" w:hAnsi="Times New Roman" w:cs="Times New Roman"/>
                <w:color w:val="000000"/>
                <w:lang w:eastAsia="ru-RU"/>
              </w:rPr>
              <w:t>2</w:t>
            </w:r>
            <w:r w:rsidR="009910EA">
              <w:rPr>
                <w:rFonts w:ascii="Times New Roman" w:eastAsia="Times New Roman" w:hAnsi="Times New Roman" w:cs="Times New Roman"/>
                <w:color w:val="000000"/>
                <w:lang w:eastAsia="ru-RU"/>
              </w:rPr>
              <w:t>4</w:t>
            </w:r>
          </w:p>
        </w:tc>
        <w:tc>
          <w:tcPr>
            <w:tcW w:w="445" w:type="pct"/>
            <w:vAlign w:val="center"/>
          </w:tcPr>
          <w:p w:rsidR="007C688F" w:rsidRPr="007C688F" w:rsidRDefault="007C688F" w:rsidP="00C473B4">
            <w:pPr>
              <w:spacing w:after="0" w:line="240" w:lineRule="auto"/>
              <w:jc w:val="center"/>
              <w:rPr>
                <w:rFonts w:ascii="Times New Roman" w:eastAsia="Times New Roman" w:hAnsi="Times New Roman" w:cs="Times New Roman"/>
                <w:color w:val="000000"/>
                <w:lang w:eastAsia="ru-RU"/>
              </w:rPr>
            </w:pPr>
            <w:r w:rsidRPr="007C688F">
              <w:rPr>
                <w:rFonts w:ascii="Times New Roman" w:eastAsia="Times New Roman" w:hAnsi="Times New Roman" w:cs="Times New Roman"/>
                <w:color w:val="000000"/>
                <w:lang w:eastAsia="ru-RU"/>
              </w:rPr>
              <w:t>20</w:t>
            </w:r>
            <w:r w:rsidR="00A77DF3">
              <w:rPr>
                <w:rFonts w:ascii="Times New Roman" w:eastAsia="Times New Roman" w:hAnsi="Times New Roman" w:cs="Times New Roman"/>
                <w:color w:val="000000"/>
                <w:lang w:eastAsia="ru-RU"/>
              </w:rPr>
              <w:t>2</w:t>
            </w:r>
            <w:r w:rsidR="009910EA">
              <w:rPr>
                <w:rFonts w:ascii="Times New Roman" w:eastAsia="Times New Roman" w:hAnsi="Times New Roman" w:cs="Times New Roman"/>
                <w:color w:val="000000"/>
                <w:lang w:eastAsia="ru-RU"/>
              </w:rPr>
              <w:t>5</w:t>
            </w:r>
          </w:p>
        </w:tc>
        <w:tc>
          <w:tcPr>
            <w:tcW w:w="518" w:type="pct"/>
            <w:vAlign w:val="center"/>
          </w:tcPr>
          <w:p w:rsidR="007C688F" w:rsidRPr="007C688F" w:rsidRDefault="007C688F" w:rsidP="00C473B4">
            <w:pPr>
              <w:spacing w:after="0" w:line="240" w:lineRule="auto"/>
              <w:jc w:val="center"/>
              <w:rPr>
                <w:rFonts w:ascii="Times New Roman" w:eastAsia="Times New Roman" w:hAnsi="Times New Roman" w:cs="Times New Roman"/>
                <w:color w:val="000000"/>
                <w:lang w:eastAsia="ru-RU"/>
              </w:rPr>
            </w:pPr>
            <w:r w:rsidRPr="007C688F">
              <w:rPr>
                <w:rFonts w:ascii="Times New Roman" w:eastAsia="Times New Roman" w:hAnsi="Times New Roman" w:cs="Times New Roman"/>
                <w:color w:val="000000"/>
                <w:lang w:eastAsia="ru-RU"/>
              </w:rPr>
              <w:t>202</w:t>
            </w:r>
            <w:r w:rsidR="009910EA">
              <w:rPr>
                <w:rFonts w:ascii="Times New Roman" w:eastAsia="Times New Roman" w:hAnsi="Times New Roman" w:cs="Times New Roman"/>
                <w:color w:val="000000"/>
                <w:lang w:eastAsia="ru-RU"/>
              </w:rPr>
              <w:t>6</w:t>
            </w:r>
          </w:p>
        </w:tc>
        <w:tc>
          <w:tcPr>
            <w:tcW w:w="1906" w:type="pct"/>
            <w:shd w:val="clear" w:color="auto" w:fill="auto"/>
            <w:noWrap/>
            <w:vAlign w:val="center"/>
            <w:hideMark/>
          </w:tcPr>
          <w:p w:rsidR="007C688F" w:rsidRPr="00324D1B" w:rsidRDefault="007C688F" w:rsidP="00C473B4">
            <w:pPr>
              <w:spacing w:after="0" w:line="240" w:lineRule="auto"/>
              <w:jc w:val="center"/>
              <w:rPr>
                <w:rFonts w:ascii="Times New Roman" w:eastAsia="Times New Roman" w:hAnsi="Times New Roman" w:cs="Times New Roman"/>
                <w:color w:val="000000"/>
                <w:sz w:val="16"/>
                <w:szCs w:val="16"/>
                <w:lang w:eastAsia="ru-RU"/>
              </w:rPr>
            </w:pPr>
            <w:r w:rsidRPr="00324D1B">
              <w:rPr>
                <w:rFonts w:ascii="Times New Roman" w:eastAsia="Times New Roman" w:hAnsi="Times New Roman" w:cs="Times New Roman"/>
                <w:color w:val="000000"/>
                <w:sz w:val="16"/>
                <w:szCs w:val="16"/>
                <w:lang w:eastAsia="ru-RU"/>
              </w:rPr>
              <w:t>Примечание</w:t>
            </w:r>
          </w:p>
        </w:tc>
      </w:tr>
      <w:tr w:rsidR="007C688F" w:rsidRPr="00324D1B" w:rsidTr="003E5C99">
        <w:trPr>
          <w:trHeight w:val="1310"/>
        </w:trPr>
        <w:tc>
          <w:tcPr>
            <w:tcW w:w="1687" w:type="pct"/>
            <w:shd w:val="clear" w:color="auto" w:fill="auto"/>
            <w:noWrap/>
            <w:hideMark/>
          </w:tcPr>
          <w:p w:rsidR="007C688F" w:rsidRPr="00324D1B" w:rsidRDefault="007C688F" w:rsidP="00BC28CA">
            <w:pPr>
              <w:spacing w:after="0" w:line="240" w:lineRule="auto"/>
              <w:rPr>
                <w:rFonts w:ascii="Times New Roman" w:eastAsia="Times New Roman" w:hAnsi="Times New Roman" w:cs="Times New Roman"/>
                <w:color w:val="000000"/>
                <w:lang w:eastAsia="ru-RU"/>
              </w:rPr>
            </w:pPr>
            <w:r w:rsidRPr="00324D1B">
              <w:rPr>
                <w:rFonts w:ascii="Times New Roman" w:eastAsia="Times New Roman" w:hAnsi="Times New Roman" w:cs="Times New Roman"/>
                <w:color w:val="000000"/>
                <w:lang w:eastAsia="ru-RU"/>
              </w:rPr>
              <w:t>МП "Развитие сельского хозяйства и регулирование рынков сельскохозяйственной продукции, сырья и продовольствия</w:t>
            </w:r>
            <w:r w:rsidR="00495A6D">
              <w:rPr>
                <w:rFonts w:ascii="Times New Roman" w:eastAsia="Times New Roman" w:hAnsi="Times New Roman" w:cs="Times New Roman"/>
                <w:color w:val="000000"/>
                <w:lang w:eastAsia="ru-RU"/>
              </w:rPr>
              <w:t xml:space="preserve"> в Каргатском районе </w:t>
            </w:r>
            <w:r w:rsidR="00495A6D" w:rsidRPr="00BC28CA">
              <w:rPr>
                <w:rFonts w:ascii="Times New Roman" w:eastAsia="Times New Roman" w:hAnsi="Times New Roman" w:cs="Times New Roman"/>
                <w:color w:val="000000"/>
                <w:lang w:eastAsia="ru-RU"/>
              </w:rPr>
              <w:t>НСО на 2021</w:t>
            </w:r>
            <w:r w:rsidRPr="00BC28CA">
              <w:rPr>
                <w:rFonts w:ascii="Times New Roman" w:eastAsia="Times New Roman" w:hAnsi="Times New Roman" w:cs="Times New Roman"/>
                <w:color w:val="000000"/>
                <w:lang w:eastAsia="ru-RU"/>
              </w:rPr>
              <w:t>-202</w:t>
            </w:r>
            <w:r w:rsidR="00BC28CA" w:rsidRPr="00BC28CA">
              <w:rPr>
                <w:rFonts w:ascii="Times New Roman" w:eastAsia="Times New Roman" w:hAnsi="Times New Roman" w:cs="Times New Roman"/>
                <w:color w:val="000000"/>
                <w:lang w:eastAsia="ru-RU"/>
              </w:rPr>
              <w:t>4</w:t>
            </w:r>
            <w:r w:rsidRPr="00324D1B">
              <w:rPr>
                <w:rFonts w:ascii="Times New Roman" w:eastAsia="Times New Roman" w:hAnsi="Times New Roman" w:cs="Times New Roman"/>
                <w:color w:val="000000"/>
                <w:lang w:eastAsia="ru-RU"/>
              </w:rPr>
              <w:t xml:space="preserve"> годы"</w:t>
            </w:r>
          </w:p>
        </w:tc>
        <w:tc>
          <w:tcPr>
            <w:tcW w:w="444" w:type="pct"/>
            <w:shd w:val="clear" w:color="auto" w:fill="auto"/>
            <w:noWrap/>
            <w:hideMark/>
          </w:tcPr>
          <w:p w:rsidR="007C688F" w:rsidRPr="00062BA9" w:rsidRDefault="00BB35C4" w:rsidP="00885772">
            <w:pPr>
              <w:spacing w:after="0" w:line="240" w:lineRule="auto"/>
              <w:jc w:val="right"/>
              <w:rPr>
                <w:rFonts w:ascii="Times New Roman" w:eastAsia="Times New Roman" w:hAnsi="Times New Roman" w:cs="Times New Roman"/>
                <w:lang w:eastAsia="ru-RU"/>
              </w:rPr>
            </w:pPr>
            <w:r w:rsidRPr="00062BA9">
              <w:rPr>
                <w:rFonts w:ascii="Times New Roman" w:eastAsia="Times New Roman" w:hAnsi="Times New Roman" w:cs="Times New Roman"/>
                <w:lang w:eastAsia="ru-RU"/>
              </w:rPr>
              <w:t>816,8</w:t>
            </w:r>
          </w:p>
        </w:tc>
        <w:tc>
          <w:tcPr>
            <w:tcW w:w="445" w:type="pct"/>
          </w:tcPr>
          <w:p w:rsidR="007C688F" w:rsidRPr="00062BA9" w:rsidRDefault="00BB35C4" w:rsidP="00BD6877">
            <w:pPr>
              <w:spacing w:after="0" w:line="240" w:lineRule="auto"/>
              <w:rPr>
                <w:rFonts w:ascii="Times New Roman" w:eastAsia="Times New Roman" w:hAnsi="Times New Roman" w:cs="Times New Roman"/>
                <w:color w:val="000000"/>
                <w:lang w:eastAsia="ru-RU"/>
              </w:rPr>
            </w:pPr>
            <w:r w:rsidRPr="00062BA9">
              <w:rPr>
                <w:rFonts w:ascii="Times New Roman" w:eastAsia="Times New Roman" w:hAnsi="Times New Roman" w:cs="Times New Roman"/>
                <w:color w:val="000000"/>
                <w:lang w:eastAsia="ru-RU"/>
              </w:rPr>
              <w:t>816,8</w:t>
            </w:r>
          </w:p>
        </w:tc>
        <w:tc>
          <w:tcPr>
            <w:tcW w:w="518" w:type="pct"/>
          </w:tcPr>
          <w:p w:rsidR="007C688F" w:rsidRPr="00062BA9" w:rsidRDefault="00BB35C4" w:rsidP="00BD6877">
            <w:pPr>
              <w:spacing w:after="0" w:line="240" w:lineRule="auto"/>
              <w:rPr>
                <w:rFonts w:ascii="Times New Roman" w:eastAsia="Times New Roman" w:hAnsi="Times New Roman" w:cs="Times New Roman"/>
                <w:color w:val="000000"/>
                <w:lang w:eastAsia="ru-RU"/>
              </w:rPr>
            </w:pPr>
            <w:r w:rsidRPr="00062BA9">
              <w:rPr>
                <w:rFonts w:ascii="Times New Roman" w:eastAsia="Times New Roman" w:hAnsi="Times New Roman" w:cs="Times New Roman"/>
                <w:color w:val="000000"/>
                <w:lang w:eastAsia="ru-RU"/>
              </w:rPr>
              <w:t>816,8</w:t>
            </w:r>
          </w:p>
        </w:tc>
        <w:tc>
          <w:tcPr>
            <w:tcW w:w="1906" w:type="pct"/>
            <w:shd w:val="clear" w:color="auto" w:fill="auto"/>
            <w:noWrap/>
            <w:hideMark/>
          </w:tcPr>
          <w:p w:rsidR="007C688F" w:rsidRPr="00324D1B" w:rsidRDefault="007C688F" w:rsidP="00BD6877">
            <w:pPr>
              <w:spacing w:after="0" w:line="240" w:lineRule="auto"/>
              <w:rPr>
                <w:rFonts w:ascii="Times New Roman" w:eastAsia="Times New Roman" w:hAnsi="Times New Roman" w:cs="Times New Roman"/>
                <w:color w:val="000000"/>
                <w:sz w:val="16"/>
                <w:szCs w:val="16"/>
                <w:lang w:eastAsia="ru-RU"/>
              </w:rPr>
            </w:pPr>
            <w:r w:rsidRPr="00324D1B">
              <w:rPr>
                <w:rFonts w:ascii="Times New Roman" w:eastAsia="Times New Roman" w:hAnsi="Times New Roman" w:cs="Times New Roman"/>
                <w:color w:val="000000"/>
                <w:sz w:val="16"/>
                <w:szCs w:val="16"/>
                <w:lang w:eastAsia="ru-RU"/>
              </w:rPr>
              <w:t>мероприятия, связанные с участием в областной ярмарке «Дни урожая в НСО» и подведением итогов соцсоревнования в сельском хозяйстве.</w:t>
            </w:r>
          </w:p>
        </w:tc>
      </w:tr>
      <w:tr w:rsidR="007C688F" w:rsidRPr="00324D1B" w:rsidTr="003E5C99">
        <w:trPr>
          <w:trHeight w:val="790"/>
        </w:trPr>
        <w:tc>
          <w:tcPr>
            <w:tcW w:w="1687" w:type="pct"/>
            <w:shd w:val="clear" w:color="auto" w:fill="auto"/>
            <w:noWrap/>
            <w:vAlign w:val="bottom"/>
            <w:hideMark/>
          </w:tcPr>
          <w:p w:rsidR="007C688F" w:rsidRPr="00324D1B" w:rsidRDefault="007C688F" w:rsidP="00B119E7">
            <w:pPr>
              <w:spacing w:after="0" w:line="240" w:lineRule="auto"/>
              <w:rPr>
                <w:rFonts w:ascii="Times New Roman" w:eastAsia="Times New Roman" w:hAnsi="Times New Roman" w:cs="Times New Roman"/>
                <w:color w:val="000000"/>
                <w:lang w:eastAsia="ru-RU"/>
              </w:rPr>
            </w:pPr>
            <w:r w:rsidRPr="00324D1B">
              <w:rPr>
                <w:rFonts w:ascii="Times New Roman" w:eastAsia="Times New Roman" w:hAnsi="Times New Roman" w:cs="Times New Roman"/>
                <w:color w:val="000000"/>
                <w:lang w:eastAsia="ru-RU"/>
              </w:rPr>
              <w:t>МП "Развитие субъектов малого и среднего предпринимательства Каргатского района НСО на 201</w:t>
            </w:r>
            <w:r w:rsidR="00A77DF3">
              <w:rPr>
                <w:rFonts w:ascii="Times New Roman" w:eastAsia="Times New Roman" w:hAnsi="Times New Roman" w:cs="Times New Roman"/>
                <w:color w:val="000000"/>
                <w:lang w:eastAsia="ru-RU"/>
              </w:rPr>
              <w:t>9</w:t>
            </w:r>
            <w:r w:rsidRPr="00324D1B">
              <w:rPr>
                <w:rFonts w:ascii="Times New Roman" w:eastAsia="Times New Roman" w:hAnsi="Times New Roman" w:cs="Times New Roman"/>
                <w:color w:val="000000"/>
                <w:lang w:eastAsia="ru-RU"/>
              </w:rPr>
              <w:t>-20</w:t>
            </w:r>
            <w:r w:rsidR="00A77DF3">
              <w:rPr>
                <w:rFonts w:ascii="Times New Roman" w:eastAsia="Times New Roman" w:hAnsi="Times New Roman" w:cs="Times New Roman"/>
                <w:color w:val="000000"/>
                <w:lang w:eastAsia="ru-RU"/>
              </w:rPr>
              <w:t>24</w:t>
            </w:r>
            <w:r w:rsidRPr="00324D1B">
              <w:rPr>
                <w:rFonts w:ascii="Times New Roman" w:eastAsia="Times New Roman" w:hAnsi="Times New Roman" w:cs="Times New Roman"/>
                <w:color w:val="000000"/>
                <w:lang w:eastAsia="ru-RU"/>
              </w:rPr>
              <w:t>гг"</w:t>
            </w:r>
          </w:p>
        </w:tc>
        <w:tc>
          <w:tcPr>
            <w:tcW w:w="444" w:type="pct"/>
            <w:shd w:val="clear" w:color="auto" w:fill="auto"/>
            <w:noWrap/>
            <w:vAlign w:val="bottom"/>
            <w:hideMark/>
          </w:tcPr>
          <w:p w:rsidR="007C688F" w:rsidRPr="00062BA9" w:rsidRDefault="000D40CB" w:rsidP="00885772">
            <w:pPr>
              <w:spacing w:after="0" w:line="240" w:lineRule="auto"/>
              <w:jc w:val="right"/>
              <w:rPr>
                <w:rFonts w:ascii="Times New Roman" w:eastAsia="Times New Roman" w:hAnsi="Times New Roman" w:cs="Times New Roman"/>
                <w:lang w:eastAsia="ru-RU"/>
              </w:rPr>
            </w:pPr>
            <w:r w:rsidRPr="00062BA9">
              <w:rPr>
                <w:rFonts w:ascii="Times New Roman" w:eastAsia="Times New Roman" w:hAnsi="Times New Roman" w:cs="Times New Roman"/>
                <w:lang w:eastAsia="ru-RU"/>
              </w:rPr>
              <w:t>1050,0</w:t>
            </w:r>
          </w:p>
        </w:tc>
        <w:tc>
          <w:tcPr>
            <w:tcW w:w="445" w:type="pct"/>
          </w:tcPr>
          <w:p w:rsidR="00A77DF3" w:rsidRPr="00062BA9" w:rsidRDefault="00A77DF3" w:rsidP="00885772">
            <w:pPr>
              <w:widowControl w:val="0"/>
              <w:spacing w:after="0" w:line="240" w:lineRule="auto"/>
              <w:rPr>
                <w:rFonts w:ascii="Times New Roman" w:eastAsia="Times New Roman" w:hAnsi="Times New Roman" w:cs="Times New Roman"/>
                <w:color w:val="000000"/>
                <w:lang w:eastAsia="ru-RU"/>
              </w:rPr>
            </w:pPr>
          </w:p>
        </w:tc>
        <w:tc>
          <w:tcPr>
            <w:tcW w:w="518" w:type="pct"/>
          </w:tcPr>
          <w:p w:rsidR="00A77DF3" w:rsidRPr="00062BA9" w:rsidRDefault="00A77DF3" w:rsidP="00885772">
            <w:pPr>
              <w:widowControl w:val="0"/>
              <w:spacing w:after="0" w:line="240" w:lineRule="auto"/>
              <w:rPr>
                <w:rFonts w:ascii="Times New Roman" w:eastAsia="Times New Roman" w:hAnsi="Times New Roman" w:cs="Times New Roman"/>
                <w:color w:val="000000"/>
                <w:lang w:eastAsia="ru-RU"/>
              </w:rPr>
            </w:pPr>
          </w:p>
        </w:tc>
        <w:tc>
          <w:tcPr>
            <w:tcW w:w="1906" w:type="pct"/>
            <w:hideMark/>
          </w:tcPr>
          <w:p w:rsidR="007C688F" w:rsidRPr="00324D1B" w:rsidRDefault="007C688F" w:rsidP="00885772">
            <w:pPr>
              <w:widowControl w:val="0"/>
              <w:spacing w:after="0" w:line="240" w:lineRule="auto"/>
              <w:rPr>
                <w:rFonts w:ascii="Times New Roman" w:eastAsia="Times New Roman" w:hAnsi="Times New Roman" w:cs="Times New Roman"/>
                <w:color w:val="000000"/>
                <w:sz w:val="16"/>
                <w:szCs w:val="16"/>
                <w:lang w:eastAsia="ru-RU"/>
              </w:rPr>
            </w:pPr>
            <w:r w:rsidRPr="00324D1B">
              <w:rPr>
                <w:rFonts w:ascii="Times New Roman" w:eastAsia="Times New Roman" w:hAnsi="Times New Roman" w:cs="Times New Roman"/>
                <w:color w:val="000000"/>
                <w:sz w:val="16"/>
                <w:szCs w:val="16"/>
                <w:lang w:eastAsia="ru-RU"/>
              </w:rPr>
              <w:t>оказание муниципальной поддержки субъектам малого и среднего предпринимательства</w:t>
            </w:r>
          </w:p>
        </w:tc>
      </w:tr>
      <w:tr w:rsidR="007C688F" w:rsidRPr="00324D1B" w:rsidTr="003E5C99">
        <w:trPr>
          <w:trHeight w:val="300"/>
        </w:trPr>
        <w:tc>
          <w:tcPr>
            <w:tcW w:w="1687" w:type="pct"/>
            <w:shd w:val="clear" w:color="auto" w:fill="auto"/>
            <w:noWrap/>
            <w:vAlign w:val="bottom"/>
            <w:hideMark/>
          </w:tcPr>
          <w:p w:rsidR="007C688F" w:rsidRPr="00324D1B" w:rsidRDefault="007C688F" w:rsidP="00885772">
            <w:pPr>
              <w:spacing w:after="0" w:line="240" w:lineRule="auto"/>
              <w:rPr>
                <w:rFonts w:ascii="Times New Roman" w:eastAsia="Times New Roman" w:hAnsi="Times New Roman" w:cs="Times New Roman"/>
                <w:color w:val="000000"/>
                <w:lang w:eastAsia="ru-RU"/>
              </w:rPr>
            </w:pPr>
            <w:r w:rsidRPr="00324D1B">
              <w:rPr>
                <w:rFonts w:ascii="Times New Roman" w:eastAsia="Times New Roman" w:hAnsi="Times New Roman" w:cs="Times New Roman"/>
                <w:color w:val="000000"/>
                <w:lang w:eastAsia="ru-RU"/>
              </w:rPr>
              <w:t>Итого</w:t>
            </w:r>
          </w:p>
        </w:tc>
        <w:tc>
          <w:tcPr>
            <w:tcW w:w="444" w:type="pct"/>
            <w:shd w:val="clear" w:color="auto" w:fill="auto"/>
            <w:noWrap/>
            <w:vAlign w:val="bottom"/>
          </w:tcPr>
          <w:p w:rsidR="007C688F" w:rsidRPr="00062BA9" w:rsidRDefault="00062BA9" w:rsidP="0068016E">
            <w:pPr>
              <w:spacing w:after="0" w:line="240" w:lineRule="auto"/>
              <w:jc w:val="right"/>
              <w:rPr>
                <w:rFonts w:ascii="Times New Roman" w:eastAsia="Times New Roman" w:hAnsi="Times New Roman" w:cs="Times New Roman"/>
                <w:lang w:eastAsia="ru-RU"/>
              </w:rPr>
            </w:pPr>
            <w:r w:rsidRPr="00062BA9">
              <w:rPr>
                <w:rFonts w:ascii="Times New Roman" w:eastAsia="Times New Roman" w:hAnsi="Times New Roman" w:cs="Times New Roman"/>
                <w:lang w:eastAsia="ru-RU"/>
              </w:rPr>
              <w:t>1866,8</w:t>
            </w:r>
          </w:p>
        </w:tc>
        <w:tc>
          <w:tcPr>
            <w:tcW w:w="445" w:type="pct"/>
          </w:tcPr>
          <w:p w:rsidR="007C688F" w:rsidRPr="00062BA9" w:rsidRDefault="009910EA" w:rsidP="0068016E">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816,8</w:t>
            </w:r>
          </w:p>
        </w:tc>
        <w:tc>
          <w:tcPr>
            <w:tcW w:w="518" w:type="pct"/>
          </w:tcPr>
          <w:p w:rsidR="007C688F" w:rsidRPr="00062BA9" w:rsidRDefault="00AA5E20" w:rsidP="0068016E">
            <w:pPr>
              <w:spacing w:after="0" w:line="240" w:lineRule="auto"/>
              <w:jc w:val="right"/>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816,8</w:t>
            </w:r>
          </w:p>
        </w:tc>
        <w:tc>
          <w:tcPr>
            <w:tcW w:w="1906" w:type="pct"/>
            <w:shd w:val="clear" w:color="auto" w:fill="auto"/>
            <w:noWrap/>
            <w:vAlign w:val="bottom"/>
            <w:hideMark/>
          </w:tcPr>
          <w:p w:rsidR="007C688F" w:rsidRPr="00324D1B" w:rsidRDefault="007C688F" w:rsidP="00885772">
            <w:pPr>
              <w:spacing w:after="0" w:line="240" w:lineRule="auto"/>
              <w:rPr>
                <w:rFonts w:ascii="Times New Roman" w:eastAsia="Times New Roman" w:hAnsi="Times New Roman" w:cs="Times New Roman"/>
                <w:color w:val="000000"/>
                <w:sz w:val="16"/>
                <w:szCs w:val="16"/>
                <w:lang w:eastAsia="ru-RU"/>
              </w:rPr>
            </w:pPr>
            <w:r w:rsidRPr="00324D1B">
              <w:rPr>
                <w:rFonts w:ascii="Times New Roman" w:eastAsia="Times New Roman" w:hAnsi="Times New Roman" w:cs="Times New Roman"/>
                <w:color w:val="000000"/>
                <w:sz w:val="16"/>
                <w:szCs w:val="16"/>
                <w:lang w:eastAsia="ru-RU"/>
              </w:rPr>
              <w:t> </w:t>
            </w:r>
          </w:p>
        </w:tc>
      </w:tr>
    </w:tbl>
    <w:p w:rsidR="00EE46FA" w:rsidRDefault="00EE46FA" w:rsidP="00166AB1">
      <w:pPr>
        <w:spacing w:after="0" w:line="240" w:lineRule="auto"/>
        <w:ind w:firstLine="539"/>
        <w:jc w:val="both"/>
        <w:rPr>
          <w:rFonts w:ascii="Times New Roman" w:hAnsi="Times New Roman" w:cs="Times New Roman"/>
          <w:b/>
          <w:sz w:val="24"/>
          <w:szCs w:val="24"/>
        </w:rPr>
      </w:pPr>
    </w:p>
    <w:p w:rsidR="00166AB1" w:rsidRDefault="00166AB1" w:rsidP="00166AB1">
      <w:pPr>
        <w:spacing w:after="0" w:line="240" w:lineRule="auto"/>
        <w:ind w:firstLine="539"/>
        <w:jc w:val="both"/>
        <w:rPr>
          <w:rFonts w:ascii="Times New Roman" w:hAnsi="Times New Roman" w:cs="Times New Roman"/>
          <w:b/>
          <w:sz w:val="24"/>
          <w:szCs w:val="24"/>
        </w:rPr>
      </w:pPr>
      <w:r w:rsidRPr="004028D5">
        <w:rPr>
          <w:rFonts w:ascii="Times New Roman" w:hAnsi="Times New Roman" w:cs="Times New Roman"/>
          <w:b/>
          <w:sz w:val="24"/>
          <w:szCs w:val="24"/>
        </w:rPr>
        <w:t>«</w:t>
      </w:r>
      <w:r w:rsidR="00C271FF">
        <w:rPr>
          <w:rFonts w:ascii="Times New Roman" w:hAnsi="Times New Roman" w:cs="Times New Roman"/>
          <w:b/>
          <w:sz w:val="24"/>
          <w:szCs w:val="24"/>
        </w:rPr>
        <w:t>н</w:t>
      </w:r>
      <w:r w:rsidRPr="004028D5">
        <w:rPr>
          <w:rFonts w:ascii="Times New Roman" w:hAnsi="Times New Roman" w:cs="Times New Roman"/>
          <w:b/>
          <w:sz w:val="24"/>
          <w:szCs w:val="24"/>
        </w:rPr>
        <w:t>епрограммные» расходы:</w:t>
      </w:r>
    </w:p>
    <w:p w:rsidR="00B1762A" w:rsidRPr="00B1762A" w:rsidRDefault="00B1762A" w:rsidP="00B1762A">
      <w:pPr>
        <w:spacing w:after="0" w:line="240" w:lineRule="auto"/>
        <w:ind w:firstLine="539"/>
        <w:jc w:val="right"/>
        <w:rPr>
          <w:rFonts w:ascii="Times New Roman" w:hAnsi="Times New Roman" w:cs="Times New Roman"/>
          <w:sz w:val="24"/>
          <w:szCs w:val="24"/>
        </w:rPr>
      </w:pPr>
      <w:r>
        <w:rPr>
          <w:rFonts w:ascii="Times New Roman" w:hAnsi="Times New Roman" w:cs="Times New Roman"/>
          <w:sz w:val="24"/>
          <w:szCs w:val="24"/>
        </w:rPr>
        <w:t>тыс.рублей</w:t>
      </w:r>
    </w:p>
    <w:tbl>
      <w:tblPr>
        <w:tblW w:w="5000" w:type="pct"/>
        <w:tblLayout w:type="fixed"/>
        <w:tblLook w:val="04A0" w:firstRow="1" w:lastRow="0" w:firstColumn="1" w:lastColumn="0" w:noHBand="0" w:noVBand="1"/>
      </w:tblPr>
      <w:tblGrid>
        <w:gridCol w:w="3114"/>
        <w:gridCol w:w="993"/>
        <w:gridCol w:w="991"/>
        <w:gridCol w:w="992"/>
        <w:gridCol w:w="3254"/>
      </w:tblGrid>
      <w:tr w:rsidR="00166AB1" w:rsidRPr="00324D1B" w:rsidTr="00C473B4">
        <w:trPr>
          <w:trHeight w:val="300"/>
        </w:trPr>
        <w:tc>
          <w:tcPr>
            <w:tcW w:w="16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6AB1" w:rsidRPr="00324D1B" w:rsidRDefault="00166AB1" w:rsidP="00C473B4">
            <w:pPr>
              <w:spacing w:after="0" w:line="240" w:lineRule="auto"/>
              <w:jc w:val="center"/>
              <w:rPr>
                <w:rFonts w:ascii="Times New Roman" w:eastAsia="Times New Roman" w:hAnsi="Times New Roman" w:cs="Times New Roman"/>
                <w:color w:val="000000"/>
                <w:lang w:eastAsia="ru-RU"/>
              </w:rPr>
            </w:pPr>
            <w:r w:rsidRPr="00324D1B">
              <w:rPr>
                <w:rFonts w:ascii="Times New Roman" w:eastAsia="Times New Roman" w:hAnsi="Times New Roman" w:cs="Times New Roman"/>
                <w:color w:val="000000"/>
                <w:lang w:eastAsia="ru-RU"/>
              </w:rPr>
              <w:t>Наименование</w:t>
            </w:r>
          </w:p>
        </w:tc>
        <w:tc>
          <w:tcPr>
            <w:tcW w:w="531" w:type="pct"/>
            <w:tcBorders>
              <w:top w:val="single" w:sz="4" w:space="0" w:color="auto"/>
              <w:left w:val="nil"/>
              <w:bottom w:val="single" w:sz="4" w:space="0" w:color="auto"/>
              <w:right w:val="single" w:sz="4" w:space="0" w:color="auto"/>
            </w:tcBorders>
            <w:shd w:val="clear" w:color="auto" w:fill="auto"/>
            <w:noWrap/>
            <w:vAlign w:val="center"/>
            <w:hideMark/>
          </w:tcPr>
          <w:p w:rsidR="00166AB1" w:rsidRPr="00324D1B" w:rsidRDefault="00166AB1" w:rsidP="00C473B4">
            <w:pPr>
              <w:spacing w:after="0" w:line="240" w:lineRule="auto"/>
              <w:jc w:val="center"/>
              <w:rPr>
                <w:rFonts w:ascii="Times New Roman" w:eastAsia="Times New Roman" w:hAnsi="Times New Roman" w:cs="Times New Roman"/>
                <w:color w:val="000000"/>
                <w:lang w:eastAsia="ru-RU"/>
              </w:rPr>
            </w:pPr>
            <w:r w:rsidRPr="00324D1B">
              <w:rPr>
                <w:rFonts w:ascii="Times New Roman" w:eastAsia="Times New Roman" w:hAnsi="Times New Roman" w:cs="Times New Roman"/>
                <w:color w:val="000000"/>
                <w:lang w:eastAsia="ru-RU"/>
              </w:rPr>
              <w:t>20</w:t>
            </w:r>
            <w:r w:rsidR="008D69E6">
              <w:rPr>
                <w:rFonts w:ascii="Times New Roman" w:eastAsia="Times New Roman" w:hAnsi="Times New Roman" w:cs="Times New Roman"/>
                <w:color w:val="000000"/>
                <w:lang w:eastAsia="ru-RU"/>
              </w:rPr>
              <w:t>2</w:t>
            </w:r>
            <w:r w:rsidR="005953CA">
              <w:rPr>
                <w:rFonts w:ascii="Times New Roman" w:eastAsia="Times New Roman" w:hAnsi="Times New Roman" w:cs="Times New Roman"/>
                <w:color w:val="000000"/>
                <w:lang w:eastAsia="ru-RU"/>
              </w:rPr>
              <w:t>4</w:t>
            </w:r>
          </w:p>
        </w:tc>
        <w:tc>
          <w:tcPr>
            <w:tcW w:w="530" w:type="pct"/>
            <w:tcBorders>
              <w:top w:val="single" w:sz="4" w:space="0" w:color="auto"/>
              <w:left w:val="nil"/>
              <w:bottom w:val="single" w:sz="4" w:space="0" w:color="auto"/>
              <w:right w:val="single" w:sz="4" w:space="0" w:color="auto"/>
            </w:tcBorders>
            <w:shd w:val="clear" w:color="auto" w:fill="auto"/>
            <w:noWrap/>
            <w:vAlign w:val="center"/>
            <w:hideMark/>
          </w:tcPr>
          <w:p w:rsidR="00166AB1" w:rsidRPr="00324D1B" w:rsidRDefault="00166AB1" w:rsidP="00C473B4">
            <w:pPr>
              <w:spacing w:after="0" w:line="240" w:lineRule="auto"/>
              <w:jc w:val="center"/>
              <w:rPr>
                <w:rFonts w:ascii="Times New Roman" w:eastAsia="Times New Roman" w:hAnsi="Times New Roman" w:cs="Times New Roman"/>
                <w:color w:val="000000"/>
                <w:lang w:eastAsia="ru-RU"/>
              </w:rPr>
            </w:pPr>
            <w:r w:rsidRPr="00324D1B">
              <w:rPr>
                <w:rFonts w:ascii="Times New Roman" w:eastAsia="Times New Roman" w:hAnsi="Times New Roman" w:cs="Times New Roman"/>
                <w:color w:val="000000"/>
                <w:lang w:eastAsia="ru-RU"/>
              </w:rPr>
              <w:t>20</w:t>
            </w:r>
            <w:r w:rsidR="000C4F7F">
              <w:rPr>
                <w:rFonts w:ascii="Times New Roman" w:eastAsia="Times New Roman" w:hAnsi="Times New Roman" w:cs="Times New Roman"/>
                <w:color w:val="000000"/>
                <w:lang w:eastAsia="ru-RU"/>
              </w:rPr>
              <w:t>2</w:t>
            </w:r>
            <w:r w:rsidR="005953CA">
              <w:rPr>
                <w:rFonts w:ascii="Times New Roman" w:eastAsia="Times New Roman" w:hAnsi="Times New Roman" w:cs="Times New Roman"/>
                <w:color w:val="000000"/>
                <w:lang w:eastAsia="ru-RU"/>
              </w:rPr>
              <w:t>5</w:t>
            </w:r>
          </w:p>
        </w:tc>
        <w:tc>
          <w:tcPr>
            <w:tcW w:w="531" w:type="pct"/>
            <w:tcBorders>
              <w:top w:val="single" w:sz="4" w:space="0" w:color="auto"/>
              <w:left w:val="nil"/>
              <w:bottom w:val="single" w:sz="4" w:space="0" w:color="auto"/>
              <w:right w:val="single" w:sz="4" w:space="0" w:color="auto"/>
            </w:tcBorders>
            <w:shd w:val="clear" w:color="auto" w:fill="auto"/>
            <w:noWrap/>
            <w:vAlign w:val="center"/>
            <w:hideMark/>
          </w:tcPr>
          <w:p w:rsidR="00166AB1" w:rsidRPr="00324D1B" w:rsidRDefault="00166AB1" w:rsidP="00C473B4">
            <w:pPr>
              <w:spacing w:after="0" w:line="240" w:lineRule="auto"/>
              <w:jc w:val="center"/>
              <w:rPr>
                <w:rFonts w:ascii="Times New Roman" w:eastAsia="Times New Roman" w:hAnsi="Times New Roman" w:cs="Times New Roman"/>
                <w:color w:val="000000"/>
                <w:lang w:eastAsia="ru-RU"/>
              </w:rPr>
            </w:pPr>
            <w:r w:rsidRPr="00324D1B">
              <w:rPr>
                <w:rFonts w:ascii="Times New Roman" w:eastAsia="Times New Roman" w:hAnsi="Times New Roman" w:cs="Times New Roman"/>
                <w:color w:val="000000"/>
                <w:lang w:eastAsia="ru-RU"/>
              </w:rPr>
              <w:t>2</w:t>
            </w:r>
            <w:r w:rsidR="00880C25">
              <w:rPr>
                <w:rFonts w:ascii="Times New Roman" w:eastAsia="Times New Roman" w:hAnsi="Times New Roman" w:cs="Times New Roman"/>
                <w:color w:val="000000"/>
                <w:lang w:eastAsia="ru-RU"/>
              </w:rPr>
              <w:t>0</w:t>
            </w:r>
            <w:r w:rsidR="00FE62A9">
              <w:rPr>
                <w:rFonts w:ascii="Times New Roman" w:eastAsia="Times New Roman" w:hAnsi="Times New Roman" w:cs="Times New Roman"/>
                <w:color w:val="000000"/>
                <w:lang w:eastAsia="ru-RU"/>
              </w:rPr>
              <w:t>2</w:t>
            </w:r>
            <w:r w:rsidR="005953CA">
              <w:rPr>
                <w:rFonts w:ascii="Times New Roman" w:eastAsia="Times New Roman" w:hAnsi="Times New Roman" w:cs="Times New Roman"/>
                <w:color w:val="000000"/>
                <w:lang w:eastAsia="ru-RU"/>
              </w:rPr>
              <w:t>6</w:t>
            </w:r>
          </w:p>
        </w:tc>
        <w:tc>
          <w:tcPr>
            <w:tcW w:w="1741" w:type="pct"/>
            <w:tcBorders>
              <w:top w:val="single" w:sz="4" w:space="0" w:color="auto"/>
              <w:left w:val="nil"/>
              <w:bottom w:val="single" w:sz="4" w:space="0" w:color="auto"/>
              <w:right w:val="single" w:sz="4" w:space="0" w:color="auto"/>
            </w:tcBorders>
            <w:shd w:val="clear" w:color="auto" w:fill="auto"/>
            <w:noWrap/>
            <w:vAlign w:val="center"/>
            <w:hideMark/>
          </w:tcPr>
          <w:p w:rsidR="00166AB1" w:rsidRPr="00324D1B" w:rsidRDefault="00166AB1" w:rsidP="00C473B4">
            <w:pPr>
              <w:spacing w:after="0" w:line="240" w:lineRule="auto"/>
              <w:jc w:val="center"/>
              <w:rPr>
                <w:rFonts w:ascii="Times New Roman" w:eastAsia="Times New Roman" w:hAnsi="Times New Roman" w:cs="Times New Roman"/>
                <w:color w:val="000000"/>
                <w:lang w:eastAsia="ru-RU"/>
              </w:rPr>
            </w:pPr>
            <w:r w:rsidRPr="00324D1B">
              <w:rPr>
                <w:rFonts w:ascii="Times New Roman" w:eastAsia="Times New Roman" w:hAnsi="Times New Roman" w:cs="Times New Roman"/>
                <w:color w:val="000000"/>
                <w:lang w:eastAsia="ru-RU"/>
              </w:rPr>
              <w:t>Примечание</w:t>
            </w:r>
          </w:p>
        </w:tc>
      </w:tr>
      <w:tr w:rsidR="00885772" w:rsidRPr="00324D1B" w:rsidTr="00C473B4">
        <w:trPr>
          <w:trHeight w:val="827"/>
        </w:trPr>
        <w:tc>
          <w:tcPr>
            <w:tcW w:w="1666" w:type="pct"/>
            <w:tcBorders>
              <w:top w:val="single" w:sz="4" w:space="0" w:color="auto"/>
              <w:left w:val="single" w:sz="4" w:space="0" w:color="auto"/>
              <w:bottom w:val="single" w:sz="4" w:space="0" w:color="auto"/>
              <w:right w:val="single" w:sz="4" w:space="0" w:color="auto"/>
            </w:tcBorders>
            <w:shd w:val="clear" w:color="auto" w:fill="auto"/>
            <w:noWrap/>
          </w:tcPr>
          <w:p w:rsidR="00885772" w:rsidRPr="003C767B" w:rsidRDefault="00885772" w:rsidP="00DD1EAD">
            <w:pPr>
              <w:spacing w:after="0" w:line="240" w:lineRule="auto"/>
              <w:rPr>
                <w:rFonts w:ascii="Times New Roman" w:eastAsia="Times New Roman" w:hAnsi="Times New Roman" w:cs="Times New Roman"/>
                <w:color w:val="000000"/>
                <w:lang w:eastAsia="ru-RU"/>
              </w:rPr>
            </w:pPr>
            <w:r w:rsidRPr="003C767B">
              <w:rPr>
                <w:rFonts w:ascii="Times New Roman" w:eastAsia="Times New Roman" w:hAnsi="Times New Roman" w:cs="Times New Roman"/>
                <w:color w:val="000000"/>
                <w:lang w:eastAsia="ru-RU"/>
              </w:rPr>
              <w:t>Мероприятия в области автомобильного транспорта</w:t>
            </w:r>
          </w:p>
        </w:tc>
        <w:tc>
          <w:tcPr>
            <w:tcW w:w="531" w:type="pct"/>
            <w:tcBorders>
              <w:top w:val="single" w:sz="4" w:space="0" w:color="auto"/>
              <w:left w:val="nil"/>
              <w:bottom w:val="single" w:sz="4" w:space="0" w:color="auto"/>
              <w:right w:val="single" w:sz="4" w:space="0" w:color="auto"/>
            </w:tcBorders>
            <w:shd w:val="clear" w:color="auto" w:fill="auto"/>
            <w:noWrap/>
          </w:tcPr>
          <w:p w:rsidR="00885772" w:rsidRPr="003C767B" w:rsidRDefault="005953CA" w:rsidP="00C473B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6187,2</w:t>
            </w:r>
          </w:p>
        </w:tc>
        <w:tc>
          <w:tcPr>
            <w:tcW w:w="530" w:type="pct"/>
            <w:tcBorders>
              <w:top w:val="single" w:sz="4" w:space="0" w:color="auto"/>
              <w:left w:val="nil"/>
              <w:bottom w:val="single" w:sz="4" w:space="0" w:color="auto"/>
              <w:right w:val="single" w:sz="4" w:space="0" w:color="auto"/>
            </w:tcBorders>
            <w:shd w:val="clear" w:color="auto" w:fill="auto"/>
            <w:noWrap/>
          </w:tcPr>
          <w:p w:rsidR="00885772" w:rsidRPr="003C767B" w:rsidRDefault="005953CA" w:rsidP="00C473B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6187,3</w:t>
            </w:r>
          </w:p>
        </w:tc>
        <w:tc>
          <w:tcPr>
            <w:tcW w:w="531" w:type="pct"/>
            <w:tcBorders>
              <w:top w:val="single" w:sz="4" w:space="0" w:color="auto"/>
              <w:left w:val="nil"/>
              <w:bottom w:val="single" w:sz="4" w:space="0" w:color="auto"/>
              <w:right w:val="single" w:sz="4" w:space="0" w:color="auto"/>
            </w:tcBorders>
            <w:shd w:val="clear" w:color="auto" w:fill="auto"/>
            <w:noWrap/>
          </w:tcPr>
          <w:p w:rsidR="00885772" w:rsidRPr="003C767B" w:rsidRDefault="005953CA" w:rsidP="00C473B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6187,3</w:t>
            </w:r>
          </w:p>
        </w:tc>
        <w:tc>
          <w:tcPr>
            <w:tcW w:w="1741" w:type="pct"/>
            <w:tcBorders>
              <w:top w:val="single" w:sz="4" w:space="0" w:color="auto"/>
              <w:left w:val="nil"/>
              <w:bottom w:val="single" w:sz="4" w:space="0" w:color="auto"/>
              <w:right w:val="single" w:sz="4" w:space="0" w:color="auto"/>
            </w:tcBorders>
            <w:shd w:val="clear" w:color="auto" w:fill="auto"/>
            <w:noWrap/>
            <w:vAlign w:val="bottom"/>
          </w:tcPr>
          <w:p w:rsidR="00062BA9" w:rsidRPr="003C767B" w:rsidRDefault="00BC7D80" w:rsidP="005953CA">
            <w:pPr>
              <w:spacing w:after="0" w:line="240" w:lineRule="auto"/>
              <w:rPr>
                <w:rFonts w:ascii="Times New Roman" w:eastAsia="Times New Roman" w:hAnsi="Times New Roman" w:cs="Times New Roman"/>
                <w:color w:val="000000"/>
                <w:sz w:val="16"/>
                <w:szCs w:val="16"/>
                <w:lang w:eastAsia="ru-RU"/>
              </w:rPr>
            </w:pPr>
            <w:r w:rsidRPr="003C767B">
              <w:rPr>
                <w:rFonts w:ascii="Times New Roman" w:eastAsia="Times New Roman" w:hAnsi="Times New Roman" w:cs="Times New Roman"/>
                <w:color w:val="000000"/>
                <w:sz w:val="16"/>
                <w:szCs w:val="16"/>
                <w:lang w:eastAsia="ru-RU"/>
              </w:rPr>
              <w:t>Оказание услуг по осуществлению регулярных пассажирских перевозок по регулируемым маршрутам на территории района</w:t>
            </w:r>
            <w:r w:rsidR="00062BA9" w:rsidRPr="003C767B">
              <w:rPr>
                <w:rFonts w:ascii="Times New Roman" w:eastAsia="Times New Roman" w:hAnsi="Times New Roman" w:cs="Times New Roman"/>
                <w:color w:val="000000"/>
                <w:sz w:val="16"/>
                <w:szCs w:val="16"/>
                <w:lang w:eastAsia="ru-RU"/>
              </w:rPr>
              <w:t xml:space="preserve"> в т.ч. ОБ </w:t>
            </w:r>
            <w:r w:rsidR="005953CA">
              <w:rPr>
                <w:rFonts w:ascii="Times New Roman" w:eastAsia="Times New Roman" w:hAnsi="Times New Roman" w:cs="Times New Roman"/>
                <w:color w:val="000000"/>
                <w:sz w:val="16"/>
                <w:szCs w:val="16"/>
                <w:lang w:eastAsia="ru-RU"/>
              </w:rPr>
              <w:t>6112,9</w:t>
            </w:r>
            <w:r w:rsidR="003C767B" w:rsidRPr="003C767B">
              <w:rPr>
                <w:rFonts w:ascii="Times New Roman" w:eastAsia="Times New Roman" w:hAnsi="Times New Roman" w:cs="Times New Roman"/>
                <w:color w:val="000000"/>
                <w:sz w:val="16"/>
                <w:szCs w:val="16"/>
                <w:lang w:eastAsia="ru-RU"/>
              </w:rPr>
              <w:t xml:space="preserve"> тыс.рублей 202</w:t>
            </w:r>
            <w:r w:rsidR="005953CA">
              <w:rPr>
                <w:rFonts w:ascii="Times New Roman" w:eastAsia="Times New Roman" w:hAnsi="Times New Roman" w:cs="Times New Roman"/>
                <w:color w:val="000000"/>
                <w:sz w:val="16"/>
                <w:szCs w:val="16"/>
                <w:lang w:eastAsia="ru-RU"/>
              </w:rPr>
              <w:t>4</w:t>
            </w:r>
            <w:r w:rsidR="003C767B" w:rsidRPr="003C767B">
              <w:rPr>
                <w:rFonts w:ascii="Times New Roman" w:eastAsia="Times New Roman" w:hAnsi="Times New Roman" w:cs="Times New Roman"/>
                <w:color w:val="000000"/>
                <w:sz w:val="16"/>
                <w:szCs w:val="16"/>
                <w:lang w:eastAsia="ru-RU"/>
              </w:rPr>
              <w:t xml:space="preserve"> год,</w:t>
            </w:r>
            <w:r w:rsidR="00062BA9" w:rsidRPr="003C767B">
              <w:rPr>
                <w:rFonts w:ascii="Times New Roman" w:eastAsia="Times New Roman" w:hAnsi="Times New Roman" w:cs="Times New Roman"/>
                <w:color w:val="000000"/>
                <w:sz w:val="16"/>
                <w:szCs w:val="16"/>
                <w:lang w:eastAsia="ru-RU"/>
              </w:rPr>
              <w:t xml:space="preserve"> </w:t>
            </w:r>
            <w:r w:rsidR="003C767B" w:rsidRPr="003C767B">
              <w:rPr>
                <w:rFonts w:ascii="Times New Roman" w:eastAsia="Times New Roman" w:hAnsi="Times New Roman" w:cs="Times New Roman"/>
                <w:color w:val="000000"/>
                <w:sz w:val="16"/>
                <w:szCs w:val="16"/>
                <w:lang w:eastAsia="ru-RU"/>
              </w:rPr>
              <w:t xml:space="preserve">6113,0 </w:t>
            </w:r>
            <w:r w:rsidR="00062BA9" w:rsidRPr="003C767B">
              <w:rPr>
                <w:rFonts w:ascii="Times New Roman" w:eastAsia="Times New Roman" w:hAnsi="Times New Roman" w:cs="Times New Roman"/>
                <w:color w:val="000000"/>
                <w:sz w:val="16"/>
                <w:szCs w:val="16"/>
                <w:lang w:eastAsia="ru-RU"/>
              </w:rPr>
              <w:t>тыс.рублей</w:t>
            </w:r>
            <w:r w:rsidR="003C767B" w:rsidRPr="003C767B">
              <w:rPr>
                <w:rFonts w:ascii="Times New Roman" w:eastAsia="Times New Roman" w:hAnsi="Times New Roman" w:cs="Times New Roman"/>
                <w:color w:val="000000"/>
                <w:sz w:val="16"/>
                <w:szCs w:val="16"/>
                <w:lang w:eastAsia="ru-RU"/>
              </w:rPr>
              <w:t xml:space="preserve"> 202</w:t>
            </w:r>
            <w:r w:rsidR="005953CA">
              <w:rPr>
                <w:rFonts w:ascii="Times New Roman" w:eastAsia="Times New Roman" w:hAnsi="Times New Roman" w:cs="Times New Roman"/>
                <w:color w:val="000000"/>
                <w:sz w:val="16"/>
                <w:szCs w:val="16"/>
                <w:lang w:eastAsia="ru-RU"/>
              </w:rPr>
              <w:t>5-2026</w:t>
            </w:r>
            <w:r w:rsidR="003C767B" w:rsidRPr="003C767B">
              <w:rPr>
                <w:rFonts w:ascii="Times New Roman" w:eastAsia="Times New Roman" w:hAnsi="Times New Roman" w:cs="Times New Roman"/>
                <w:color w:val="000000"/>
                <w:sz w:val="16"/>
                <w:szCs w:val="16"/>
                <w:lang w:eastAsia="ru-RU"/>
              </w:rPr>
              <w:t xml:space="preserve"> год</w:t>
            </w:r>
            <w:r w:rsidR="005953CA">
              <w:rPr>
                <w:rFonts w:ascii="Times New Roman" w:eastAsia="Times New Roman" w:hAnsi="Times New Roman" w:cs="Times New Roman"/>
                <w:color w:val="000000"/>
                <w:sz w:val="16"/>
                <w:szCs w:val="16"/>
                <w:lang w:eastAsia="ru-RU"/>
              </w:rPr>
              <w:t>ы</w:t>
            </w:r>
          </w:p>
        </w:tc>
      </w:tr>
      <w:tr w:rsidR="00D7434E" w:rsidRPr="00324D1B" w:rsidTr="00C473B4">
        <w:trPr>
          <w:trHeight w:val="300"/>
        </w:trPr>
        <w:tc>
          <w:tcPr>
            <w:tcW w:w="1666" w:type="pct"/>
            <w:tcBorders>
              <w:top w:val="single" w:sz="4" w:space="0" w:color="auto"/>
              <w:left w:val="single" w:sz="4" w:space="0" w:color="auto"/>
              <w:bottom w:val="single" w:sz="4" w:space="0" w:color="auto"/>
              <w:right w:val="single" w:sz="4" w:space="0" w:color="auto"/>
            </w:tcBorders>
            <w:shd w:val="clear" w:color="auto" w:fill="auto"/>
            <w:noWrap/>
            <w:hideMark/>
          </w:tcPr>
          <w:p w:rsidR="00B7428B" w:rsidRPr="003C767B" w:rsidRDefault="00B7428B" w:rsidP="00BA4D25">
            <w:pPr>
              <w:spacing w:after="0" w:line="240" w:lineRule="auto"/>
              <w:rPr>
                <w:rFonts w:ascii="Times New Roman" w:eastAsia="Times New Roman" w:hAnsi="Times New Roman" w:cs="Times New Roman"/>
                <w:color w:val="000000"/>
                <w:lang w:eastAsia="ru-RU"/>
              </w:rPr>
            </w:pPr>
            <w:r w:rsidRPr="003C767B">
              <w:rPr>
                <w:rFonts w:ascii="Times New Roman" w:eastAsia="Times New Roman" w:hAnsi="Times New Roman" w:cs="Times New Roman"/>
                <w:color w:val="000000"/>
                <w:lang w:eastAsia="ru-RU"/>
              </w:rPr>
              <w:t xml:space="preserve">Расходы муниципального дорожного фонда, осуществляемые за счет средств областного бюджета, предоставляемых в рамках ГП </w:t>
            </w:r>
            <w:r w:rsidRPr="003C767B">
              <w:rPr>
                <w:rFonts w:ascii="Times New Roman" w:eastAsia="Times New Roman" w:hAnsi="Times New Roman" w:cs="Times New Roman"/>
                <w:color w:val="000000"/>
                <w:lang w:eastAsia="ru-RU"/>
              </w:rPr>
              <w:lastRenderedPageBreak/>
              <w:t xml:space="preserve">НСО "Развитие автомобильных дорог регионального, межмуниципального и местного значения в Новосибирской области " </w:t>
            </w:r>
          </w:p>
        </w:tc>
        <w:tc>
          <w:tcPr>
            <w:tcW w:w="531" w:type="pct"/>
            <w:tcBorders>
              <w:top w:val="nil"/>
              <w:left w:val="nil"/>
              <w:bottom w:val="single" w:sz="4" w:space="0" w:color="auto"/>
              <w:right w:val="single" w:sz="4" w:space="0" w:color="auto"/>
            </w:tcBorders>
            <w:shd w:val="clear" w:color="auto" w:fill="auto"/>
            <w:noWrap/>
            <w:hideMark/>
          </w:tcPr>
          <w:p w:rsidR="00BA4D25" w:rsidRDefault="00BA4D25" w:rsidP="00C473B4">
            <w:pPr>
              <w:spacing w:after="0" w:line="240" w:lineRule="auto"/>
              <w:jc w:val="center"/>
              <w:rPr>
                <w:rFonts w:ascii="Times New Roman" w:eastAsia="Times New Roman" w:hAnsi="Times New Roman" w:cs="Times New Roman"/>
                <w:lang w:eastAsia="ru-RU"/>
              </w:rPr>
            </w:pPr>
          </w:p>
          <w:p w:rsidR="00D7434E" w:rsidRPr="003C767B" w:rsidRDefault="005953CA" w:rsidP="00C473B4">
            <w:pPr>
              <w:spacing w:after="0" w:line="240" w:lineRule="auto"/>
              <w:jc w:val="center"/>
              <w:rPr>
                <w:rFonts w:ascii="Times New Roman" w:eastAsia="Times New Roman" w:hAnsi="Times New Roman" w:cs="Times New Roman"/>
                <w:color w:val="000000"/>
                <w:lang w:eastAsia="ru-RU"/>
              </w:rPr>
            </w:pPr>
            <w:r w:rsidRPr="003C767B">
              <w:rPr>
                <w:rFonts w:ascii="Times New Roman" w:eastAsia="Times New Roman" w:hAnsi="Times New Roman" w:cs="Times New Roman"/>
                <w:lang w:eastAsia="ru-RU"/>
              </w:rPr>
              <w:t>23385,3</w:t>
            </w:r>
          </w:p>
        </w:tc>
        <w:tc>
          <w:tcPr>
            <w:tcW w:w="530" w:type="pct"/>
            <w:tcBorders>
              <w:top w:val="nil"/>
              <w:left w:val="nil"/>
              <w:bottom w:val="single" w:sz="4" w:space="0" w:color="auto"/>
              <w:right w:val="single" w:sz="4" w:space="0" w:color="auto"/>
            </w:tcBorders>
            <w:shd w:val="clear" w:color="auto" w:fill="auto"/>
            <w:noWrap/>
          </w:tcPr>
          <w:p w:rsidR="00BA4D25" w:rsidRDefault="00BA4D25" w:rsidP="00C473B4">
            <w:pPr>
              <w:spacing w:after="0" w:line="240" w:lineRule="auto"/>
              <w:jc w:val="center"/>
              <w:rPr>
                <w:rFonts w:ascii="Times New Roman" w:eastAsia="Times New Roman" w:hAnsi="Times New Roman" w:cs="Times New Roman"/>
                <w:lang w:eastAsia="ru-RU"/>
              </w:rPr>
            </w:pPr>
          </w:p>
          <w:p w:rsidR="00D7434E" w:rsidRPr="003C767B" w:rsidRDefault="005953CA" w:rsidP="00C473B4">
            <w:pPr>
              <w:spacing w:after="0" w:line="240" w:lineRule="auto"/>
              <w:jc w:val="center"/>
              <w:rPr>
                <w:rFonts w:ascii="Times New Roman" w:eastAsia="Times New Roman" w:hAnsi="Times New Roman" w:cs="Times New Roman"/>
                <w:lang w:eastAsia="ru-RU"/>
              </w:rPr>
            </w:pPr>
            <w:r w:rsidRPr="003C767B">
              <w:rPr>
                <w:rFonts w:ascii="Times New Roman" w:eastAsia="Times New Roman" w:hAnsi="Times New Roman" w:cs="Times New Roman"/>
                <w:lang w:eastAsia="ru-RU"/>
              </w:rPr>
              <w:t>22360,9</w:t>
            </w:r>
          </w:p>
        </w:tc>
        <w:tc>
          <w:tcPr>
            <w:tcW w:w="531" w:type="pct"/>
            <w:tcBorders>
              <w:top w:val="nil"/>
              <w:left w:val="nil"/>
              <w:bottom w:val="single" w:sz="4" w:space="0" w:color="auto"/>
              <w:right w:val="single" w:sz="4" w:space="0" w:color="auto"/>
            </w:tcBorders>
            <w:shd w:val="clear" w:color="auto" w:fill="auto"/>
            <w:noWrap/>
          </w:tcPr>
          <w:p w:rsidR="00BA4D25" w:rsidRDefault="00BA4D25" w:rsidP="00C473B4">
            <w:pPr>
              <w:spacing w:after="0" w:line="240" w:lineRule="auto"/>
              <w:jc w:val="center"/>
              <w:rPr>
                <w:rFonts w:ascii="Times New Roman" w:eastAsia="Times New Roman" w:hAnsi="Times New Roman" w:cs="Times New Roman"/>
                <w:lang w:eastAsia="ru-RU"/>
              </w:rPr>
            </w:pPr>
          </w:p>
          <w:p w:rsidR="00D7434E" w:rsidRPr="003C767B" w:rsidRDefault="005953CA" w:rsidP="00C473B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20643,6</w:t>
            </w:r>
          </w:p>
        </w:tc>
        <w:tc>
          <w:tcPr>
            <w:tcW w:w="1741" w:type="pct"/>
            <w:tcBorders>
              <w:top w:val="nil"/>
              <w:left w:val="nil"/>
              <w:bottom w:val="single" w:sz="4" w:space="0" w:color="auto"/>
              <w:right w:val="single" w:sz="4" w:space="0" w:color="auto"/>
            </w:tcBorders>
            <w:shd w:val="clear" w:color="auto" w:fill="auto"/>
            <w:noWrap/>
            <w:hideMark/>
          </w:tcPr>
          <w:p w:rsidR="00D7434E" w:rsidRPr="007D4A31" w:rsidRDefault="00D7434E" w:rsidP="00471204">
            <w:pPr>
              <w:spacing w:after="0" w:line="240" w:lineRule="auto"/>
              <w:rPr>
                <w:rFonts w:ascii="Times New Roman" w:eastAsia="Times New Roman" w:hAnsi="Times New Roman" w:cs="Times New Roman"/>
                <w:color w:val="000000"/>
                <w:sz w:val="15"/>
                <w:szCs w:val="15"/>
                <w:lang w:eastAsia="ru-RU"/>
              </w:rPr>
            </w:pPr>
            <w:r w:rsidRPr="007D4A31">
              <w:rPr>
                <w:rFonts w:ascii="Times New Roman" w:eastAsia="Times New Roman" w:hAnsi="Times New Roman" w:cs="Times New Roman"/>
                <w:color w:val="000000"/>
                <w:sz w:val="15"/>
                <w:szCs w:val="15"/>
                <w:lang w:eastAsia="ru-RU"/>
              </w:rPr>
              <w:t> </w:t>
            </w:r>
            <w:r w:rsidRPr="007D4A31">
              <w:rPr>
                <w:rFonts w:ascii="Times New Roman" w:hAnsi="Times New Roman" w:cs="Times New Roman"/>
                <w:sz w:val="15"/>
                <w:szCs w:val="15"/>
              </w:rPr>
              <w:t xml:space="preserve">Средства дорожного фонда направляются </w:t>
            </w:r>
            <w:r w:rsidR="00880C25" w:rsidRPr="007D4A31">
              <w:rPr>
                <w:rFonts w:ascii="Times New Roman" w:hAnsi="Times New Roman" w:cs="Times New Roman"/>
                <w:sz w:val="15"/>
                <w:szCs w:val="15"/>
              </w:rPr>
              <w:t>на реализацию</w:t>
            </w:r>
            <w:r w:rsidRPr="007D4A31">
              <w:rPr>
                <w:rFonts w:ascii="Times New Roman" w:hAnsi="Times New Roman" w:cs="Times New Roman"/>
                <w:sz w:val="15"/>
                <w:szCs w:val="15"/>
              </w:rPr>
              <w:t xml:space="preserve"> мероприятий по проектированию, строительству, реконструкции, капитальному ремонту, ремонту и содержанию автомобильных дорог общего пользования местного значения, а также </w:t>
            </w:r>
            <w:r w:rsidR="00880C25" w:rsidRPr="007D4A31">
              <w:rPr>
                <w:rFonts w:ascii="Times New Roman" w:hAnsi="Times New Roman" w:cs="Times New Roman"/>
                <w:sz w:val="15"/>
                <w:szCs w:val="15"/>
              </w:rPr>
              <w:t>на капитальный</w:t>
            </w:r>
            <w:r w:rsidRPr="007D4A31">
              <w:rPr>
                <w:rFonts w:ascii="Times New Roman" w:hAnsi="Times New Roman" w:cs="Times New Roman"/>
                <w:sz w:val="15"/>
                <w:szCs w:val="15"/>
              </w:rPr>
              <w:t xml:space="preserve"> ремонт и ремонт дворовых территорий многоквартирных домов, проездов к дворовым </w:t>
            </w:r>
            <w:r w:rsidRPr="007D4A31">
              <w:rPr>
                <w:rFonts w:ascii="Times New Roman" w:hAnsi="Times New Roman" w:cs="Times New Roman"/>
                <w:sz w:val="15"/>
                <w:szCs w:val="15"/>
              </w:rPr>
              <w:lastRenderedPageBreak/>
              <w:t xml:space="preserve">территориям </w:t>
            </w:r>
            <w:r w:rsidRPr="00471204">
              <w:rPr>
                <w:rFonts w:ascii="Times New Roman" w:hAnsi="Times New Roman" w:cs="Times New Roman"/>
                <w:sz w:val="15"/>
                <w:szCs w:val="15"/>
              </w:rPr>
              <w:t>многоквартирных домо</w:t>
            </w:r>
            <w:r w:rsidR="00781A61" w:rsidRPr="00471204">
              <w:rPr>
                <w:rFonts w:ascii="Times New Roman" w:hAnsi="Times New Roman" w:cs="Times New Roman"/>
                <w:sz w:val="15"/>
                <w:szCs w:val="15"/>
              </w:rPr>
              <w:t xml:space="preserve">в в границах населённых пунктов, </w:t>
            </w:r>
            <w:r w:rsidRPr="00471204">
              <w:rPr>
                <w:rFonts w:ascii="Times New Roman" w:hAnsi="Times New Roman" w:cs="Times New Roman"/>
                <w:sz w:val="15"/>
                <w:szCs w:val="15"/>
              </w:rPr>
              <w:t xml:space="preserve">распределение </w:t>
            </w:r>
            <w:r w:rsidR="0088605B" w:rsidRPr="00471204">
              <w:rPr>
                <w:rFonts w:ascii="Times New Roman" w:hAnsi="Times New Roman" w:cs="Times New Roman"/>
                <w:sz w:val="15"/>
                <w:szCs w:val="15"/>
              </w:rPr>
              <w:t>на 202</w:t>
            </w:r>
            <w:r w:rsidR="005953CA" w:rsidRPr="00471204">
              <w:rPr>
                <w:rFonts w:ascii="Times New Roman" w:hAnsi="Times New Roman" w:cs="Times New Roman"/>
                <w:sz w:val="15"/>
                <w:szCs w:val="15"/>
              </w:rPr>
              <w:t>4</w:t>
            </w:r>
            <w:r w:rsidR="0088605B" w:rsidRPr="00471204">
              <w:rPr>
                <w:rFonts w:ascii="Times New Roman" w:hAnsi="Times New Roman" w:cs="Times New Roman"/>
                <w:sz w:val="15"/>
                <w:szCs w:val="15"/>
              </w:rPr>
              <w:t xml:space="preserve"> год представлено в приложении №</w:t>
            </w:r>
            <w:r w:rsidR="0006542C" w:rsidRPr="00471204">
              <w:rPr>
                <w:rFonts w:ascii="Times New Roman" w:hAnsi="Times New Roman" w:cs="Times New Roman"/>
                <w:sz w:val="15"/>
                <w:szCs w:val="15"/>
              </w:rPr>
              <w:t>1</w:t>
            </w:r>
            <w:r w:rsidR="00471204" w:rsidRPr="00471204">
              <w:rPr>
                <w:rFonts w:ascii="Times New Roman" w:hAnsi="Times New Roman" w:cs="Times New Roman"/>
                <w:sz w:val="15"/>
                <w:szCs w:val="15"/>
              </w:rPr>
              <w:t>2</w:t>
            </w:r>
            <w:r w:rsidR="0088605B" w:rsidRPr="00471204">
              <w:rPr>
                <w:rFonts w:ascii="Times New Roman" w:hAnsi="Times New Roman" w:cs="Times New Roman"/>
                <w:sz w:val="15"/>
                <w:szCs w:val="15"/>
              </w:rPr>
              <w:t xml:space="preserve"> к Решению о бюджете</w:t>
            </w:r>
          </w:p>
        </w:tc>
      </w:tr>
      <w:tr w:rsidR="00166AB1" w:rsidRPr="00324D1B" w:rsidTr="00C473B4">
        <w:trPr>
          <w:trHeight w:val="132"/>
        </w:trPr>
        <w:tc>
          <w:tcPr>
            <w:tcW w:w="1666" w:type="pct"/>
            <w:tcBorders>
              <w:top w:val="nil"/>
              <w:left w:val="single" w:sz="4" w:space="0" w:color="auto"/>
              <w:bottom w:val="single" w:sz="4" w:space="0" w:color="auto"/>
              <w:right w:val="single" w:sz="4" w:space="0" w:color="auto"/>
            </w:tcBorders>
            <w:shd w:val="clear" w:color="auto" w:fill="auto"/>
            <w:noWrap/>
            <w:hideMark/>
          </w:tcPr>
          <w:p w:rsidR="00166AB1" w:rsidRPr="00213190" w:rsidRDefault="00166AB1" w:rsidP="00BD6877">
            <w:pPr>
              <w:spacing w:after="0" w:line="240" w:lineRule="auto"/>
              <w:rPr>
                <w:rFonts w:ascii="Times New Roman" w:eastAsia="Times New Roman" w:hAnsi="Times New Roman" w:cs="Times New Roman"/>
                <w:color w:val="000000"/>
                <w:lang w:eastAsia="ru-RU"/>
              </w:rPr>
            </w:pPr>
            <w:r w:rsidRPr="00213190">
              <w:rPr>
                <w:rFonts w:ascii="Times New Roman" w:eastAsia="Times New Roman" w:hAnsi="Times New Roman" w:cs="Times New Roman"/>
                <w:color w:val="000000"/>
                <w:lang w:eastAsia="ru-RU"/>
              </w:rPr>
              <w:lastRenderedPageBreak/>
              <w:t>Текущее содержание дорог, находящихся в муниципальной собственности</w:t>
            </w:r>
          </w:p>
        </w:tc>
        <w:tc>
          <w:tcPr>
            <w:tcW w:w="531" w:type="pct"/>
            <w:tcBorders>
              <w:top w:val="nil"/>
              <w:left w:val="nil"/>
              <w:bottom w:val="single" w:sz="4" w:space="0" w:color="auto"/>
              <w:right w:val="single" w:sz="4" w:space="0" w:color="auto"/>
            </w:tcBorders>
            <w:shd w:val="clear" w:color="auto" w:fill="auto"/>
            <w:noWrap/>
            <w:hideMark/>
          </w:tcPr>
          <w:p w:rsidR="00166AB1" w:rsidRPr="00213190" w:rsidRDefault="005953CA" w:rsidP="00C473B4">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13530,3</w:t>
            </w:r>
          </w:p>
        </w:tc>
        <w:tc>
          <w:tcPr>
            <w:tcW w:w="530" w:type="pct"/>
            <w:tcBorders>
              <w:top w:val="nil"/>
              <w:left w:val="nil"/>
              <w:bottom w:val="single" w:sz="4" w:space="0" w:color="auto"/>
              <w:right w:val="single" w:sz="4" w:space="0" w:color="auto"/>
            </w:tcBorders>
            <w:shd w:val="clear" w:color="auto" w:fill="auto"/>
            <w:noWrap/>
          </w:tcPr>
          <w:p w:rsidR="00166AB1" w:rsidRPr="00213190" w:rsidRDefault="005953CA" w:rsidP="00C473B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6445,7</w:t>
            </w:r>
          </w:p>
        </w:tc>
        <w:tc>
          <w:tcPr>
            <w:tcW w:w="531" w:type="pct"/>
            <w:tcBorders>
              <w:top w:val="nil"/>
              <w:left w:val="nil"/>
              <w:bottom w:val="single" w:sz="4" w:space="0" w:color="auto"/>
              <w:right w:val="single" w:sz="4" w:space="0" w:color="auto"/>
            </w:tcBorders>
            <w:shd w:val="clear" w:color="auto" w:fill="auto"/>
            <w:noWrap/>
          </w:tcPr>
          <w:p w:rsidR="00166AB1" w:rsidRPr="00213190" w:rsidRDefault="005953CA" w:rsidP="00C473B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6453,3</w:t>
            </w:r>
          </w:p>
        </w:tc>
        <w:tc>
          <w:tcPr>
            <w:tcW w:w="1741" w:type="pct"/>
            <w:tcBorders>
              <w:top w:val="nil"/>
              <w:left w:val="nil"/>
              <w:bottom w:val="single" w:sz="4" w:space="0" w:color="auto"/>
              <w:right w:val="single" w:sz="4" w:space="0" w:color="auto"/>
            </w:tcBorders>
            <w:shd w:val="clear" w:color="auto" w:fill="auto"/>
            <w:noWrap/>
            <w:hideMark/>
          </w:tcPr>
          <w:p w:rsidR="00166AB1" w:rsidRPr="007D4A31" w:rsidRDefault="00166AB1" w:rsidP="00471204">
            <w:pPr>
              <w:spacing w:after="0" w:line="240" w:lineRule="auto"/>
              <w:rPr>
                <w:rFonts w:ascii="Times New Roman" w:eastAsia="Times New Roman" w:hAnsi="Times New Roman" w:cs="Times New Roman"/>
                <w:color w:val="000000"/>
                <w:sz w:val="16"/>
                <w:szCs w:val="16"/>
                <w:lang w:eastAsia="ru-RU"/>
              </w:rPr>
            </w:pPr>
            <w:r w:rsidRPr="007D4A31">
              <w:rPr>
                <w:rFonts w:ascii="Times New Roman" w:eastAsia="Times New Roman" w:hAnsi="Times New Roman" w:cs="Times New Roman"/>
                <w:color w:val="000000"/>
                <w:sz w:val="16"/>
                <w:szCs w:val="16"/>
                <w:lang w:eastAsia="ru-RU"/>
              </w:rPr>
              <w:t> </w:t>
            </w:r>
            <w:r w:rsidR="00677C7A" w:rsidRPr="007D4A31">
              <w:rPr>
                <w:rFonts w:ascii="Times New Roman" w:eastAsia="Times New Roman" w:hAnsi="Times New Roman" w:cs="Times New Roman"/>
                <w:color w:val="000000"/>
                <w:sz w:val="16"/>
                <w:szCs w:val="16"/>
                <w:lang w:eastAsia="ru-RU"/>
              </w:rPr>
              <w:t>Содержание объездной дороги АЗС-ул.Первомайская</w:t>
            </w:r>
            <w:r w:rsidR="00EA7E0A" w:rsidRPr="007D4A31">
              <w:rPr>
                <w:rFonts w:ascii="Times New Roman" w:eastAsia="Times New Roman" w:hAnsi="Times New Roman" w:cs="Times New Roman"/>
                <w:color w:val="000000"/>
                <w:sz w:val="16"/>
                <w:szCs w:val="16"/>
                <w:lang w:eastAsia="ru-RU"/>
              </w:rPr>
              <w:t xml:space="preserve">, дороги до воинской части, 81км. </w:t>
            </w:r>
            <w:r w:rsidR="00356D8D" w:rsidRPr="007D4A31">
              <w:rPr>
                <w:rFonts w:ascii="Times New Roman" w:eastAsia="Times New Roman" w:hAnsi="Times New Roman" w:cs="Times New Roman"/>
                <w:color w:val="000000"/>
                <w:sz w:val="16"/>
                <w:szCs w:val="16"/>
                <w:lang w:eastAsia="ru-RU"/>
              </w:rPr>
              <w:t>п</w:t>
            </w:r>
            <w:r w:rsidR="00EA7E0A" w:rsidRPr="007D4A31">
              <w:rPr>
                <w:rFonts w:ascii="Times New Roman" w:eastAsia="Times New Roman" w:hAnsi="Times New Roman" w:cs="Times New Roman"/>
                <w:color w:val="000000"/>
                <w:sz w:val="16"/>
                <w:szCs w:val="16"/>
                <w:lang w:eastAsia="ru-RU"/>
              </w:rPr>
              <w:t>.Черняв</w:t>
            </w:r>
            <w:r w:rsidR="00356D8D" w:rsidRPr="007D4A31">
              <w:rPr>
                <w:rFonts w:ascii="Times New Roman" w:eastAsia="Times New Roman" w:hAnsi="Times New Roman" w:cs="Times New Roman"/>
                <w:color w:val="000000"/>
                <w:sz w:val="16"/>
                <w:szCs w:val="16"/>
                <w:lang w:eastAsia="ru-RU"/>
              </w:rPr>
              <w:t>ский</w:t>
            </w:r>
            <w:r w:rsidR="00EA7E0A" w:rsidRPr="007D4A31">
              <w:rPr>
                <w:rFonts w:ascii="Times New Roman" w:eastAsia="Times New Roman" w:hAnsi="Times New Roman" w:cs="Times New Roman"/>
                <w:color w:val="000000"/>
                <w:sz w:val="16"/>
                <w:szCs w:val="16"/>
                <w:lang w:eastAsia="ru-RU"/>
              </w:rPr>
              <w:t>, 42 и 46км.</w:t>
            </w:r>
            <w:r w:rsidR="00213190" w:rsidRPr="007D4A31">
              <w:rPr>
                <w:rFonts w:ascii="Times New Roman" w:eastAsia="Times New Roman" w:hAnsi="Times New Roman" w:cs="Times New Roman"/>
                <w:color w:val="000000"/>
                <w:sz w:val="16"/>
                <w:szCs w:val="16"/>
                <w:lang w:eastAsia="ru-RU"/>
              </w:rPr>
              <w:t xml:space="preserve"> </w:t>
            </w:r>
            <w:r w:rsidR="00EA7E0A" w:rsidRPr="007D4A31">
              <w:rPr>
                <w:rFonts w:ascii="Times New Roman" w:eastAsia="Times New Roman" w:hAnsi="Times New Roman" w:cs="Times New Roman"/>
                <w:color w:val="000000"/>
                <w:sz w:val="16"/>
                <w:szCs w:val="16"/>
                <w:lang w:eastAsia="ru-RU"/>
              </w:rPr>
              <w:t>с.Москвинка, 96км до г.Каргат</w:t>
            </w:r>
            <w:r w:rsidR="00213190" w:rsidRPr="007D4A31">
              <w:rPr>
                <w:rFonts w:ascii="Times New Roman" w:eastAsia="Times New Roman" w:hAnsi="Times New Roman" w:cs="Times New Roman"/>
                <w:color w:val="000000"/>
                <w:sz w:val="16"/>
                <w:szCs w:val="16"/>
                <w:lang w:eastAsia="ru-RU"/>
              </w:rPr>
              <w:t xml:space="preserve">. </w:t>
            </w:r>
            <w:r w:rsidR="0088605B" w:rsidRPr="007D4A31">
              <w:rPr>
                <w:rFonts w:ascii="Times New Roman" w:eastAsia="Times New Roman" w:hAnsi="Times New Roman" w:cs="Times New Roman"/>
                <w:color w:val="000000"/>
                <w:sz w:val="16"/>
                <w:szCs w:val="16"/>
                <w:lang w:eastAsia="ru-RU"/>
              </w:rPr>
              <w:t>В 202</w:t>
            </w:r>
            <w:r w:rsidR="005953CA">
              <w:rPr>
                <w:rFonts w:ascii="Times New Roman" w:eastAsia="Times New Roman" w:hAnsi="Times New Roman" w:cs="Times New Roman"/>
                <w:color w:val="000000"/>
                <w:sz w:val="16"/>
                <w:szCs w:val="16"/>
                <w:lang w:eastAsia="ru-RU"/>
              </w:rPr>
              <w:t>4</w:t>
            </w:r>
            <w:r w:rsidR="001C4741" w:rsidRPr="007D4A31">
              <w:rPr>
                <w:rFonts w:ascii="Times New Roman" w:eastAsia="Times New Roman" w:hAnsi="Times New Roman" w:cs="Times New Roman"/>
                <w:color w:val="000000"/>
                <w:sz w:val="16"/>
                <w:szCs w:val="16"/>
                <w:lang w:eastAsia="ru-RU"/>
              </w:rPr>
              <w:t>-202</w:t>
            </w:r>
            <w:r w:rsidR="005953CA">
              <w:rPr>
                <w:rFonts w:ascii="Times New Roman" w:eastAsia="Times New Roman" w:hAnsi="Times New Roman" w:cs="Times New Roman"/>
                <w:color w:val="000000"/>
                <w:sz w:val="16"/>
                <w:szCs w:val="16"/>
                <w:lang w:eastAsia="ru-RU"/>
              </w:rPr>
              <w:t>6</w:t>
            </w:r>
            <w:r w:rsidR="00781A61" w:rsidRPr="007D4A31">
              <w:rPr>
                <w:rFonts w:ascii="Times New Roman" w:eastAsia="Times New Roman" w:hAnsi="Times New Roman" w:cs="Times New Roman"/>
                <w:color w:val="000000"/>
                <w:sz w:val="16"/>
                <w:szCs w:val="16"/>
                <w:lang w:eastAsia="ru-RU"/>
              </w:rPr>
              <w:t xml:space="preserve"> год</w:t>
            </w:r>
            <w:r w:rsidR="0088605B" w:rsidRPr="007D4A31">
              <w:rPr>
                <w:rFonts w:ascii="Times New Roman" w:eastAsia="Times New Roman" w:hAnsi="Times New Roman" w:cs="Times New Roman"/>
                <w:color w:val="000000"/>
                <w:sz w:val="16"/>
                <w:szCs w:val="16"/>
                <w:lang w:eastAsia="ru-RU"/>
              </w:rPr>
              <w:t>ах</w:t>
            </w:r>
            <w:r w:rsidR="00781A61" w:rsidRPr="007D4A31">
              <w:rPr>
                <w:rFonts w:ascii="Times New Roman" w:eastAsia="Times New Roman" w:hAnsi="Times New Roman" w:cs="Times New Roman"/>
                <w:color w:val="000000"/>
                <w:sz w:val="16"/>
                <w:szCs w:val="16"/>
                <w:lang w:eastAsia="ru-RU"/>
              </w:rPr>
              <w:t xml:space="preserve"> расходы спланированы с учетом установления норматива отчисления в РБ </w:t>
            </w:r>
            <w:r w:rsidR="007D4A31" w:rsidRPr="007D4A31">
              <w:rPr>
                <w:rFonts w:ascii="Times New Roman" w:eastAsia="Times New Roman" w:hAnsi="Times New Roman" w:cs="Times New Roman"/>
                <w:color w:val="000000"/>
                <w:sz w:val="16"/>
                <w:szCs w:val="16"/>
                <w:lang w:eastAsia="ru-RU"/>
              </w:rPr>
              <w:t>от транспортного</w:t>
            </w:r>
            <w:r w:rsidR="0088605B" w:rsidRPr="007D4A31">
              <w:rPr>
                <w:rFonts w:ascii="Times New Roman" w:eastAsia="Times New Roman" w:hAnsi="Times New Roman" w:cs="Times New Roman"/>
                <w:color w:val="000000"/>
                <w:sz w:val="16"/>
                <w:szCs w:val="16"/>
                <w:lang w:eastAsia="ru-RU"/>
              </w:rPr>
              <w:t xml:space="preserve"> налога в размере 45% </w:t>
            </w:r>
            <w:r w:rsidR="00FF626E">
              <w:rPr>
                <w:rFonts w:ascii="Times New Roman" w:eastAsia="Times New Roman" w:hAnsi="Times New Roman" w:cs="Times New Roman"/>
                <w:color w:val="000000"/>
                <w:sz w:val="16"/>
                <w:szCs w:val="16"/>
                <w:lang w:eastAsia="ru-RU"/>
              </w:rPr>
              <w:t>5467,4</w:t>
            </w:r>
            <w:r w:rsidR="00781A61" w:rsidRPr="007D4A31">
              <w:rPr>
                <w:rFonts w:ascii="Times New Roman" w:eastAsia="Times New Roman" w:hAnsi="Times New Roman" w:cs="Times New Roman"/>
                <w:color w:val="000000"/>
                <w:sz w:val="16"/>
                <w:szCs w:val="16"/>
                <w:lang w:eastAsia="ru-RU"/>
              </w:rPr>
              <w:t xml:space="preserve"> тыс.рублей</w:t>
            </w:r>
            <w:r w:rsidR="007D4A31" w:rsidRPr="007D4A31">
              <w:rPr>
                <w:rFonts w:ascii="Times New Roman" w:eastAsia="Times New Roman" w:hAnsi="Times New Roman" w:cs="Times New Roman"/>
                <w:color w:val="000000"/>
                <w:sz w:val="16"/>
                <w:szCs w:val="16"/>
                <w:lang w:eastAsia="ru-RU"/>
              </w:rPr>
              <w:t xml:space="preserve"> ежегодно</w:t>
            </w:r>
            <w:r w:rsidR="003E6B47" w:rsidRPr="007D4A31">
              <w:rPr>
                <w:rFonts w:ascii="Times New Roman" w:eastAsia="Times New Roman" w:hAnsi="Times New Roman" w:cs="Times New Roman"/>
                <w:color w:val="000000"/>
                <w:sz w:val="16"/>
                <w:szCs w:val="16"/>
                <w:lang w:eastAsia="ru-RU"/>
              </w:rPr>
              <w:t xml:space="preserve"> (распределение </w:t>
            </w:r>
            <w:r w:rsidR="007D4A31" w:rsidRPr="007D4A31">
              <w:rPr>
                <w:rFonts w:ascii="Times New Roman" w:eastAsia="Times New Roman" w:hAnsi="Times New Roman" w:cs="Times New Roman"/>
                <w:color w:val="000000"/>
                <w:sz w:val="16"/>
                <w:szCs w:val="16"/>
                <w:lang w:eastAsia="ru-RU"/>
              </w:rPr>
              <w:t xml:space="preserve">произведено </w:t>
            </w:r>
            <w:r w:rsidR="003E6B47" w:rsidRPr="007D4A31">
              <w:rPr>
                <w:rFonts w:ascii="Times New Roman" w:eastAsia="Times New Roman" w:hAnsi="Times New Roman" w:cs="Times New Roman"/>
                <w:color w:val="000000"/>
                <w:sz w:val="16"/>
                <w:szCs w:val="16"/>
                <w:lang w:eastAsia="ru-RU"/>
              </w:rPr>
              <w:t xml:space="preserve">с учетом </w:t>
            </w:r>
            <w:r w:rsidR="003E6B47" w:rsidRPr="00471204">
              <w:rPr>
                <w:rFonts w:ascii="Times New Roman" w:eastAsia="Times New Roman" w:hAnsi="Times New Roman" w:cs="Times New Roman"/>
                <w:color w:val="000000"/>
                <w:sz w:val="16"/>
                <w:szCs w:val="16"/>
                <w:lang w:eastAsia="ru-RU"/>
              </w:rPr>
              <w:t>потребности МО</w:t>
            </w:r>
            <w:r w:rsidR="00BB54FE" w:rsidRPr="00471204">
              <w:rPr>
                <w:rFonts w:ascii="Times New Roman" w:eastAsia="Times New Roman" w:hAnsi="Times New Roman" w:cs="Times New Roman"/>
                <w:color w:val="000000"/>
                <w:sz w:val="16"/>
                <w:szCs w:val="16"/>
                <w:lang w:eastAsia="ru-RU"/>
              </w:rPr>
              <w:t xml:space="preserve"> и утвержденной Методики</w:t>
            </w:r>
            <w:r w:rsidR="007D4A31" w:rsidRPr="00471204">
              <w:rPr>
                <w:rFonts w:ascii="Times New Roman" w:eastAsia="Times New Roman" w:hAnsi="Times New Roman" w:cs="Times New Roman"/>
                <w:color w:val="000000"/>
                <w:sz w:val="16"/>
                <w:szCs w:val="16"/>
                <w:lang w:eastAsia="ru-RU"/>
              </w:rPr>
              <w:t>, приложение № 1</w:t>
            </w:r>
            <w:r w:rsidR="00471204" w:rsidRPr="00471204">
              <w:rPr>
                <w:rFonts w:ascii="Times New Roman" w:eastAsia="Times New Roman" w:hAnsi="Times New Roman" w:cs="Times New Roman"/>
                <w:color w:val="000000"/>
                <w:sz w:val="16"/>
                <w:szCs w:val="16"/>
                <w:lang w:eastAsia="ru-RU"/>
              </w:rPr>
              <w:t>7</w:t>
            </w:r>
            <w:r w:rsidR="007D4A31" w:rsidRPr="00471204">
              <w:rPr>
                <w:rFonts w:ascii="Times New Roman" w:eastAsia="Times New Roman" w:hAnsi="Times New Roman" w:cs="Times New Roman"/>
                <w:color w:val="000000"/>
                <w:sz w:val="16"/>
                <w:szCs w:val="16"/>
                <w:lang w:eastAsia="ru-RU"/>
              </w:rPr>
              <w:t xml:space="preserve"> к Решению о бюджете</w:t>
            </w:r>
            <w:r w:rsidR="003E6B47" w:rsidRPr="00471204">
              <w:rPr>
                <w:rFonts w:ascii="Times New Roman" w:eastAsia="Times New Roman" w:hAnsi="Times New Roman" w:cs="Times New Roman"/>
                <w:color w:val="000000"/>
                <w:sz w:val="16"/>
                <w:szCs w:val="16"/>
                <w:lang w:eastAsia="ru-RU"/>
              </w:rPr>
              <w:t>)</w:t>
            </w:r>
            <w:r w:rsidR="007D4A31" w:rsidRPr="00471204">
              <w:rPr>
                <w:rFonts w:ascii="Times New Roman" w:eastAsia="Times New Roman" w:hAnsi="Times New Roman" w:cs="Times New Roman"/>
                <w:color w:val="000000"/>
                <w:sz w:val="16"/>
                <w:szCs w:val="16"/>
                <w:lang w:eastAsia="ru-RU"/>
              </w:rPr>
              <w:t>. В 202</w:t>
            </w:r>
            <w:r w:rsidR="00FF626E" w:rsidRPr="00471204">
              <w:rPr>
                <w:rFonts w:ascii="Times New Roman" w:eastAsia="Times New Roman" w:hAnsi="Times New Roman" w:cs="Times New Roman"/>
                <w:color w:val="000000"/>
                <w:sz w:val="16"/>
                <w:szCs w:val="16"/>
                <w:lang w:eastAsia="ru-RU"/>
              </w:rPr>
              <w:t>4</w:t>
            </w:r>
            <w:r w:rsidR="007D4A31" w:rsidRPr="00471204">
              <w:rPr>
                <w:rFonts w:ascii="Times New Roman" w:eastAsia="Times New Roman" w:hAnsi="Times New Roman" w:cs="Times New Roman"/>
                <w:color w:val="000000"/>
                <w:sz w:val="16"/>
                <w:szCs w:val="16"/>
                <w:lang w:eastAsia="ru-RU"/>
              </w:rPr>
              <w:t xml:space="preserve"> году за счет </w:t>
            </w:r>
            <w:r w:rsidR="00FF626E" w:rsidRPr="00471204">
              <w:rPr>
                <w:rFonts w:ascii="Times New Roman" w:eastAsia="Times New Roman" w:hAnsi="Times New Roman" w:cs="Times New Roman"/>
                <w:color w:val="000000"/>
                <w:sz w:val="16"/>
                <w:szCs w:val="16"/>
                <w:lang w:eastAsia="ru-RU"/>
              </w:rPr>
              <w:t xml:space="preserve">всех источников </w:t>
            </w:r>
            <w:r w:rsidR="007D4A31" w:rsidRPr="00471204">
              <w:rPr>
                <w:rFonts w:ascii="Times New Roman" w:eastAsia="Times New Roman" w:hAnsi="Times New Roman" w:cs="Times New Roman"/>
                <w:color w:val="000000"/>
                <w:sz w:val="16"/>
                <w:szCs w:val="16"/>
                <w:lang w:eastAsia="ru-RU"/>
              </w:rPr>
              <w:t>запланирован</w:t>
            </w:r>
            <w:r w:rsidR="00FF626E" w:rsidRPr="00471204">
              <w:rPr>
                <w:rFonts w:ascii="Times New Roman" w:eastAsia="Times New Roman" w:hAnsi="Times New Roman" w:cs="Times New Roman"/>
                <w:color w:val="000000"/>
                <w:sz w:val="16"/>
                <w:szCs w:val="16"/>
                <w:lang w:eastAsia="ru-RU"/>
              </w:rPr>
              <w:t>ы</w:t>
            </w:r>
            <w:r w:rsidR="00FF626E">
              <w:rPr>
                <w:rFonts w:ascii="Times New Roman" w:eastAsia="Times New Roman" w:hAnsi="Times New Roman" w:cs="Times New Roman"/>
                <w:color w:val="000000"/>
                <w:sz w:val="16"/>
                <w:szCs w:val="16"/>
                <w:lang w:eastAsia="ru-RU"/>
              </w:rPr>
              <w:t xml:space="preserve"> расходы на ремонт автомобильной дороги 46</w:t>
            </w:r>
            <w:r w:rsidR="00FF626E" w:rsidRPr="00FF626E">
              <w:rPr>
                <w:rFonts w:ascii="Times New Roman" w:eastAsia="Times New Roman" w:hAnsi="Times New Roman" w:cs="Times New Roman"/>
                <w:color w:val="000000"/>
                <w:sz w:val="16"/>
                <w:szCs w:val="16"/>
                <w:lang w:eastAsia="ru-RU"/>
              </w:rPr>
              <w:t>км</w:t>
            </w:r>
            <w:r w:rsidR="00FF626E">
              <w:rPr>
                <w:rFonts w:ascii="Times New Roman" w:eastAsia="Times New Roman" w:hAnsi="Times New Roman" w:cs="Times New Roman"/>
                <w:color w:val="000000"/>
                <w:sz w:val="16"/>
                <w:szCs w:val="16"/>
                <w:lang w:eastAsia="ru-RU"/>
              </w:rPr>
              <w:t xml:space="preserve"> а/д «К-09» </w:t>
            </w:r>
            <w:r w:rsidR="00FF626E" w:rsidRPr="00FF626E">
              <w:rPr>
                <w:rFonts w:ascii="Times New Roman" w:eastAsia="Times New Roman" w:hAnsi="Times New Roman" w:cs="Times New Roman"/>
                <w:color w:val="000000"/>
                <w:sz w:val="16"/>
                <w:szCs w:val="16"/>
                <w:lang w:eastAsia="ru-RU"/>
              </w:rPr>
              <w:t>с.Москвинка</w:t>
            </w:r>
            <w:r w:rsidR="00FF626E">
              <w:rPr>
                <w:rFonts w:ascii="Times New Roman" w:eastAsia="Times New Roman" w:hAnsi="Times New Roman" w:cs="Times New Roman"/>
                <w:color w:val="000000"/>
                <w:sz w:val="16"/>
                <w:szCs w:val="16"/>
                <w:lang w:eastAsia="ru-RU"/>
              </w:rPr>
              <w:t xml:space="preserve"> (общая сметная стоимость 7891,9 тыс.рублей), а также оплата заключенных контрактов на </w:t>
            </w:r>
            <w:r w:rsidR="00FF626E" w:rsidRPr="00FF626E">
              <w:rPr>
                <w:rFonts w:ascii="Times New Roman" w:eastAsia="Times New Roman" w:hAnsi="Times New Roman" w:cs="Times New Roman"/>
                <w:color w:val="000000"/>
                <w:sz w:val="16"/>
                <w:szCs w:val="16"/>
                <w:lang w:eastAsia="ru-RU"/>
              </w:rPr>
              <w:t xml:space="preserve">изготовление ПД </w:t>
            </w:r>
            <w:r w:rsidR="00C443EB">
              <w:rPr>
                <w:rFonts w:ascii="Times New Roman" w:eastAsia="Times New Roman" w:hAnsi="Times New Roman" w:cs="Times New Roman"/>
                <w:color w:val="000000"/>
                <w:sz w:val="16"/>
                <w:szCs w:val="16"/>
                <w:lang w:eastAsia="ru-RU"/>
              </w:rPr>
              <w:t xml:space="preserve">и экспертизу </w:t>
            </w:r>
            <w:r w:rsidR="00FF626E" w:rsidRPr="00FF626E">
              <w:rPr>
                <w:rFonts w:ascii="Times New Roman" w:eastAsia="Times New Roman" w:hAnsi="Times New Roman" w:cs="Times New Roman"/>
                <w:color w:val="000000"/>
                <w:sz w:val="16"/>
                <w:szCs w:val="16"/>
                <w:lang w:eastAsia="ru-RU"/>
              </w:rPr>
              <w:t xml:space="preserve">на ремонт дороги «АЗС – ул.Первомайская» в сумме </w:t>
            </w:r>
            <w:r w:rsidR="00C443EB">
              <w:rPr>
                <w:rFonts w:ascii="Times New Roman" w:eastAsia="Times New Roman" w:hAnsi="Times New Roman" w:cs="Times New Roman"/>
                <w:color w:val="000000"/>
                <w:sz w:val="16"/>
                <w:szCs w:val="16"/>
                <w:lang w:eastAsia="ru-RU"/>
              </w:rPr>
              <w:t xml:space="preserve">2300,0 </w:t>
            </w:r>
            <w:r w:rsidR="00FF626E" w:rsidRPr="00FF626E">
              <w:rPr>
                <w:rFonts w:ascii="Times New Roman" w:eastAsia="Times New Roman" w:hAnsi="Times New Roman" w:cs="Times New Roman"/>
                <w:color w:val="000000"/>
                <w:sz w:val="16"/>
                <w:szCs w:val="16"/>
                <w:lang w:eastAsia="ru-RU"/>
              </w:rPr>
              <w:t>тыс.рублей.</w:t>
            </w:r>
          </w:p>
        </w:tc>
      </w:tr>
      <w:tr w:rsidR="00166AB1" w:rsidRPr="00324D1B" w:rsidTr="00D01555">
        <w:trPr>
          <w:trHeight w:val="510"/>
        </w:trPr>
        <w:tc>
          <w:tcPr>
            <w:tcW w:w="1666" w:type="pct"/>
            <w:tcBorders>
              <w:top w:val="nil"/>
              <w:left w:val="single" w:sz="4" w:space="0" w:color="auto"/>
              <w:bottom w:val="single" w:sz="4" w:space="0" w:color="auto"/>
              <w:right w:val="single" w:sz="4" w:space="0" w:color="auto"/>
            </w:tcBorders>
            <w:shd w:val="clear" w:color="auto" w:fill="auto"/>
            <w:noWrap/>
            <w:hideMark/>
          </w:tcPr>
          <w:p w:rsidR="00166AB1" w:rsidRPr="001B0677" w:rsidRDefault="00166AB1" w:rsidP="00BA4D25">
            <w:pPr>
              <w:widowControl w:val="0"/>
              <w:spacing w:after="0" w:line="240" w:lineRule="auto"/>
              <w:outlineLvl w:val="0"/>
              <w:rPr>
                <w:rFonts w:ascii="Times New Roman" w:eastAsia="Times New Roman" w:hAnsi="Times New Roman" w:cs="Times New Roman"/>
                <w:color w:val="000000"/>
                <w:lang w:eastAsia="ru-RU"/>
              </w:rPr>
            </w:pPr>
            <w:r w:rsidRPr="001B0677">
              <w:rPr>
                <w:rFonts w:ascii="Times New Roman" w:eastAsia="Times New Roman" w:hAnsi="Times New Roman" w:cs="Times New Roman"/>
                <w:color w:val="000000"/>
                <w:lang w:eastAsia="ru-RU"/>
              </w:rPr>
              <w:t>Подготовка проектно - сметной документации</w:t>
            </w:r>
          </w:p>
        </w:tc>
        <w:tc>
          <w:tcPr>
            <w:tcW w:w="531" w:type="pct"/>
            <w:tcBorders>
              <w:top w:val="nil"/>
              <w:left w:val="nil"/>
              <w:bottom w:val="single" w:sz="4" w:space="0" w:color="auto"/>
              <w:right w:val="single" w:sz="4" w:space="0" w:color="auto"/>
            </w:tcBorders>
            <w:shd w:val="clear" w:color="auto" w:fill="auto"/>
            <w:noWrap/>
            <w:hideMark/>
          </w:tcPr>
          <w:p w:rsidR="00166AB1" w:rsidRPr="001B0677" w:rsidRDefault="00285AFB" w:rsidP="00D0155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3255,7</w:t>
            </w:r>
          </w:p>
        </w:tc>
        <w:tc>
          <w:tcPr>
            <w:tcW w:w="530" w:type="pct"/>
            <w:tcBorders>
              <w:top w:val="nil"/>
              <w:left w:val="nil"/>
              <w:bottom w:val="single" w:sz="4" w:space="0" w:color="auto"/>
              <w:right w:val="single" w:sz="4" w:space="0" w:color="auto"/>
            </w:tcBorders>
            <w:shd w:val="clear" w:color="auto" w:fill="auto"/>
            <w:noWrap/>
          </w:tcPr>
          <w:p w:rsidR="00166AB1" w:rsidRPr="008604E2" w:rsidRDefault="00166AB1" w:rsidP="00D01555">
            <w:pPr>
              <w:spacing w:after="0" w:line="240" w:lineRule="auto"/>
              <w:jc w:val="center"/>
              <w:rPr>
                <w:rFonts w:ascii="Times New Roman" w:eastAsia="Times New Roman" w:hAnsi="Times New Roman" w:cs="Times New Roman"/>
                <w:color w:val="000000"/>
                <w:highlight w:val="yellow"/>
                <w:lang w:eastAsia="ru-RU"/>
              </w:rPr>
            </w:pPr>
          </w:p>
        </w:tc>
        <w:tc>
          <w:tcPr>
            <w:tcW w:w="531" w:type="pct"/>
            <w:tcBorders>
              <w:top w:val="nil"/>
              <w:left w:val="nil"/>
              <w:bottom w:val="single" w:sz="4" w:space="0" w:color="auto"/>
              <w:right w:val="single" w:sz="4" w:space="0" w:color="auto"/>
            </w:tcBorders>
            <w:shd w:val="clear" w:color="auto" w:fill="auto"/>
            <w:noWrap/>
          </w:tcPr>
          <w:p w:rsidR="00166AB1" w:rsidRPr="008604E2" w:rsidRDefault="00166AB1" w:rsidP="00D01555">
            <w:pPr>
              <w:spacing w:after="0" w:line="240" w:lineRule="auto"/>
              <w:jc w:val="center"/>
              <w:rPr>
                <w:rFonts w:ascii="Times New Roman" w:eastAsia="Times New Roman" w:hAnsi="Times New Roman" w:cs="Times New Roman"/>
                <w:color w:val="000000"/>
                <w:highlight w:val="yellow"/>
                <w:lang w:eastAsia="ru-RU"/>
              </w:rPr>
            </w:pPr>
          </w:p>
        </w:tc>
        <w:tc>
          <w:tcPr>
            <w:tcW w:w="1741" w:type="pct"/>
            <w:tcBorders>
              <w:top w:val="nil"/>
              <w:left w:val="nil"/>
              <w:bottom w:val="single" w:sz="4" w:space="0" w:color="auto"/>
              <w:right w:val="single" w:sz="4" w:space="0" w:color="auto"/>
            </w:tcBorders>
            <w:shd w:val="clear" w:color="auto" w:fill="auto"/>
            <w:noWrap/>
            <w:hideMark/>
          </w:tcPr>
          <w:p w:rsidR="003A1F30" w:rsidRPr="003A1F30" w:rsidRDefault="003A1F30" w:rsidP="00DD1EAD">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r w:rsidRPr="003A1F30">
              <w:rPr>
                <w:rFonts w:ascii="Times New Roman" w:eastAsia="Times New Roman" w:hAnsi="Times New Roman" w:cs="Times New Roman"/>
                <w:sz w:val="16"/>
                <w:szCs w:val="16"/>
                <w:lang w:eastAsia="ru-RU"/>
              </w:rPr>
              <w:t xml:space="preserve">Разработка и экспертиза ПД по объектам (контракты, перешедшие с 2023 года): </w:t>
            </w:r>
          </w:p>
          <w:p w:rsidR="003A1F30" w:rsidRPr="003A1F30" w:rsidRDefault="003A1F30" w:rsidP="00DD1EAD">
            <w:pPr>
              <w:spacing w:after="0" w:line="240" w:lineRule="auto"/>
              <w:rPr>
                <w:rFonts w:ascii="Times New Roman" w:eastAsia="Times New Roman" w:hAnsi="Times New Roman" w:cs="Times New Roman"/>
                <w:sz w:val="16"/>
                <w:szCs w:val="16"/>
                <w:lang w:eastAsia="ru-RU"/>
              </w:rPr>
            </w:pPr>
            <w:r w:rsidRPr="003A1F30">
              <w:rPr>
                <w:rFonts w:ascii="Times New Roman" w:eastAsia="Times New Roman" w:hAnsi="Times New Roman" w:cs="Times New Roman"/>
                <w:sz w:val="16"/>
                <w:szCs w:val="16"/>
                <w:lang w:eastAsia="ru-RU"/>
              </w:rPr>
              <w:t>- «Плавательный бассейн в г. Каргат»- 1406,2 тыс.рублей;</w:t>
            </w:r>
          </w:p>
          <w:p w:rsidR="003A1F30" w:rsidRPr="003A1F30" w:rsidRDefault="003A1F30" w:rsidP="00DD1EAD">
            <w:pPr>
              <w:spacing w:after="0" w:line="240" w:lineRule="auto"/>
              <w:rPr>
                <w:rFonts w:ascii="Times New Roman" w:eastAsia="Times New Roman" w:hAnsi="Times New Roman" w:cs="Times New Roman"/>
                <w:sz w:val="16"/>
                <w:szCs w:val="16"/>
                <w:lang w:eastAsia="ru-RU"/>
              </w:rPr>
            </w:pPr>
            <w:r w:rsidRPr="003A1F30">
              <w:rPr>
                <w:rFonts w:ascii="Times New Roman" w:eastAsia="Times New Roman" w:hAnsi="Times New Roman" w:cs="Times New Roman"/>
                <w:sz w:val="16"/>
                <w:szCs w:val="16"/>
                <w:lang w:eastAsia="ru-RU"/>
              </w:rPr>
              <w:t>- Технологическое присоединение к сетям электроснабжения объекта «Лыжная база» -84,8 тыс. рублей;</w:t>
            </w:r>
          </w:p>
          <w:p w:rsidR="003A1F30" w:rsidRPr="003A1F30" w:rsidRDefault="003A1F30" w:rsidP="00DD1EAD">
            <w:pPr>
              <w:spacing w:after="0" w:line="240" w:lineRule="auto"/>
              <w:rPr>
                <w:rFonts w:ascii="Times New Roman" w:eastAsia="Times New Roman" w:hAnsi="Times New Roman" w:cs="Times New Roman"/>
                <w:sz w:val="16"/>
                <w:szCs w:val="16"/>
                <w:lang w:eastAsia="ru-RU"/>
              </w:rPr>
            </w:pPr>
            <w:r w:rsidRPr="003A1F30">
              <w:rPr>
                <w:rFonts w:ascii="Times New Roman" w:eastAsia="Times New Roman" w:hAnsi="Times New Roman" w:cs="Times New Roman"/>
                <w:sz w:val="16"/>
                <w:szCs w:val="16"/>
                <w:lang w:eastAsia="ru-RU"/>
              </w:rPr>
              <w:t xml:space="preserve">- Технологическое присоединение к сетям газораспределения, электроснабжения объекта «АИТ плавательного бассейна» -318,4 тыс. рублей; </w:t>
            </w:r>
          </w:p>
          <w:p w:rsidR="003A1F30" w:rsidRPr="003A1F30" w:rsidRDefault="003A1F30" w:rsidP="00DD1EAD">
            <w:pPr>
              <w:spacing w:after="0" w:line="240" w:lineRule="auto"/>
              <w:rPr>
                <w:rFonts w:ascii="Times New Roman" w:eastAsia="Times New Roman" w:hAnsi="Times New Roman" w:cs="Times New Roman"/>
                <w:sz w:val="16"/>
                <w:szCs w:val="16"/>
                <w:lang w:eastAsia="ru-RU"/>
              </w:rPr>
            </w:pPr>
            <w:r w:rsidRPr="003A1F30">
              <w:rPr>
                <w:rFonts w:ascii="Times New Roman" w:eastAsia="Times New Roman" w:hAnsi="Times New Roman" w:cs="Times New Roman"/>
                <w:sz w:val="16"/>
                <w:szCs w:val="16"/>
                <w:lang w:eastAsia="ru-RU"/>
              </w:rPr>
              <w:t xml:space="preserve">- Технологическое присоединение к сетям электроснабжения объекта </w:t>
            </w:r>
            <w:r w:rsidR="00BA4D25">
              <w:rPr>
                <w:rFonts w:ascii="Times New Roman" w:eastAsia="Times New Roman" w:hAnsi="Times New Roman" w:cs="Times New Roman"/>
                <w:sz w:val="16"/>
                <w:szCs w:val="16"/>
                <w:lang w:eastAsia="ru-RU"/>
              </w:rPr>
              <w:t>«</w:t>
            </w:r>
            <w:r w:rsidRPr="003A1F30">
              <w:rPr>
                <w:rFonts w:ascii="Times New Roman" w:eastAsia="Times New Roman" w:hAnsi="Times New Roman" w:cs="Times New Roman"/>
                <w:sz w:val="16"/>
                <w:szCs w:val="16"/>
                <w:lang w:eastAsia="ru-RU"/>
              </w:rPr>
              <w:t xml:space="preserve">Универсальный крытый хоккейный </w:t>
            </w:r>
            <w:r w:rsidR="00BA4D25" w:rsidRPr="003A1F30">
              <w:rPr>
                <w:rFonts w:ascii="Times New Roman" w:eastAsia="Times New Roman" w:hAnsi="Times New Roman" w:cs="Times New Roman"/>
                <w:sz w:val="16"/>
                <w:szCs w:val="16"/>
                <w:lang w:eastAsia="ru-RU"/>
              </w:rPr>
              <w:t>корт» -</w:t>
            </w:r>
            <w:r w:rsidRPr="003A1F30">
              <w:rPr>
                <w:rFonts w:ascii="Times New Roman" w:eastAsia="Times New Roman" w:hAnsi="Times New Roman" w:cs="Times New Roman"/>
                <w:sz w:val="16"/>
                <w:szCs w:val="16"/>
                <w:lang w:eastAsia="ru-RU"/>
              </w:rPr>
              <w:t xml:space="preserve"> 49,8 тыс. рублей;</w:t>
            </w:r>
          </w:p>
          <w:p w:rsidR="003A1F30" w:rsidRPr="003A1F30" w:rsidRDefault="003A1F30" w:rsidP="00DD1EAD">
            <w:pPr>
              <w:spacing w:after="0" w:line="240" w:lineRule="auto"/>
              <w:rPr>
                <w:rFonts w:ascii="Times New Roman" w:eastAsia="Times New Roman" w:hAnsi="Times New Roman" w:cs="Times New Roman"/>
                <w:sz w:val="16"/>
                <w:szCs w:val="16"/>
                <w:lang w:eastAsia="ru-RU"/>
              </w:rPr>
            </w:pPr>
            <w:r w:rsidRPr="003A1F30">
              <w:rPr>
                <w:rFonts w:ascii="Times New Roman" w:eastAsia="Times New Roman" w:hAnsi="Times New Roman" w:cs="Times New Roman"/>
                <w:sz w:val="16"/>
                <w:szCs w:val="16"/>
                <w:lang w:eastAsia="ru-RU"/>
              </w:rPr>
              <w:t>- Технологическое присоединение к сетям электроснабжения объекта</w:t>
            </w:r>
            <w:r w:rsidR="00BA4D25">
              <w:rPr>
                <w:rFonts w:ascii="Times New Roman" w:eastAsia="Times New Roman" w:hAnsi="Times New Roman" w:cs="Times New Roman"/>
                <w:sz w:val="16"/>
                <w:szCs w:val="16"/>
                <w:lang w:eastAsia="ru-RU"/>
              </w:rPr>
              <w:t xml:space="preserve"> </w:t>
            </w:r>
            <w:r w:rsidRPr="003A1F30">
              <w:rPr>
                <w:rFonts w:ascii="Times New Roman" w:eastAsia="Times New Roman" w:hAnsi="Times New Roman" w:cs="Times New Roman"/>
                <w:sz w:val="16"/>
                <w:szCs w:val="16"/>
                <w:lang w:eastAsia="ru-RU"/>
              </w:rPr>
              <w:t>«Многоквартирный жилой дом» -46,5 тыс. рублей;</w:t>
            </w:r>
          </w:p>
          <w:p w:rsidR="003A1F30" w:rsidRPr="003A1F30" w:rsidRDefault="003A1F30" w:rsidP="00DD1EAD">
            <w:pPr>
              <w:spacing w:after="0" w:line="240" w:lineRule="auto"/>
              <w:rPr>
                <w:rFonts w:ascii="Times New Roman" w:eastAsia="Times New Roman" w:hAnsi="Times New Roman" w:cs="Times New Roman"/>
                <w:sz w:val="16"/>
                <w:szCs w:val="16"/>
                <w:lang w:eastAsia="ru-RU"/>
              </w:rPr>
            </w:pPr>
            <w:r w:rsidRPr="003A1F30">
              <w:rPr>
                <w:rFonts w:ascii="Times New Roman" w:eastAsia="Times New Roman" w:hAnsi="Times New Roman" w:cs="Times New Roman"/>
                <w:sz w:val="16"/>
                <w:szCs w:val="16"/>
                <w:lang w:eastAsia="ru-RU"/>
              </w:rPr>
              <w:t>- корректировка ПД по объекту «АИТ плавательного бассейна» -150,0 тыс. рублей.</w:t>
            </w:r>
          </w:p>
          <w:p w:rsidR="003A1F30" w:rsidRPr="003A1F30" w:rsidRDefault="003A1F30" w:rsidP="00DD1EAD">
            <w:pPr>
              <w:spacing w:after="0" w:line="240" w:lineRule="auto"/>
              <w:rPr>
                <w:rFonts w:ascii="Times New Roman" w:eastAsia="Times New Roman" w:hAnsi="Times New Roman" w:cs="Times New Roman"/>
                <w:sz w:val="16"/>
                <w:szCs w:val="16"/>
                <w:lang w:eastAsia="ru-RU"/>
              </w:rPr>
            </w:pPr>
            <w:r w:rsidRPr="003A1F30">
              <w:rPr>
                <w:rFonts w:ascii="Times New Roman" w:eastAsia="Times New Roman" w:hAnsi="Times New Roman" w:cs="Times New Roman"/>
                <w:sz w:val="16"/>
                <w:szCs w:val="16"/>
                <w:lang w:eastAsia="ru-RU"/>
              </w:rPr>
              <w:t xml:space="preserve">2. </w:t>
            </w:r>
            <w:r w:rsidR="00285AFB">
              <w:rPr>
                <w:rFonts w:ascii="Times New Roman" w:eastAsia="Times New Roman" w:hAnsi="Times New Roman" w:cs="Times New Roman"/>
                <w:sz w:val="16"/>
                <w:szCs w:val="16"/>
                <w:lang w:eastAsia="ru-RU"/>
              </w:rPr>
              <w:t>Д</w:t>
            </w:r>
            <w:r w:rsidRPr="003A1F30">
              <w:rPr>
                <w:rFonts w:ascii="Times New Roman" w:eastAsia="Times New Roman" w:hAnsi="Times New Roman" w:cs="Times New Roman"/>
                <w:sz w:val="16"/>
                <w:szCs w:val="16"/>
                <w:lang w:eastAsia="ru-RU"/>
              </w:rPr>
              <w:t>ополнительные расходы по объектам, находящимся в работе:</w:t>
            </w:r>
          </w:p>
          <w:p w:rsidR="00252F85" w:rsidRPr="008604E2" w:rsidRDefault="003A1F30" w:rsidP="00285AFB">
            <w:pPr>
              <w:spacing w:after="0" w:line="240" w:lineRule="auto"/>
              <w:rPr>
                <w:rFonts w:ascii="Times New Roman" w:eastAsia="Times New Roman" w:hAnsi="Times New Roman" w:cs="Times New Roman"/>
                <w:sz w:val="16"/>
                <w:szCs w:val="16"/>
                <w:highlight w:val="yellow"/>
                <w:lang w:eastAsia="ru-RU"/>
              </w:rPr>
            </w:pPr>
            <w:r w:rsidRPr="003A1F30">
              <w:rPr>
                <w:rFonts w:ascii="Times New Roman" w:eastAsia="Times New Roman" w:hAnsi="Times New Roman" w:cs="Times New Roman"/>
                <w:sz w:val="16"/>
                <w:szCs w:val="16"/>
                <w:lang w:eastAsia="ru-RU"/>
              </w:rPr>
              <w:t xml:space="preserve">- экспертиза ПД по объекту «Плавательный бассейн </w:t>
            </w:r>
            <w:r w:rsidR="00285AFB">
              <w:rPr>
                <w:rFonts w:ascii="Times New Roman" w:eastAsia="Times New Roman" w:hAnsi="Times New Roman" w:cs="Times New Roman"/>
                <w:sz w:val="16"/>
                <w:szCs w:val="16"/>
                <w:lang w:eastAsia="ru-RU"/>
              </w:rPr>
              <w:t>в г. Каргат»- 1200,0 тыс.рублей</w:t>
            </w:r>
          </w:p>
        </w:tc>
      </w:tr>
      <w:tr w:rsidR="00885772" w:rsidRPr="00324D1B" w:rsidTr="00D01555">
        <w:trPr>
          <w:trHeight w:val="600"/>
        </w:trPr>
        <w:tc>
          <w:tcPr>
            <w:tcW w:w="1666" w:type="pct"/>
            <w:tcBorders>
              <w:top w:val="nil"/>
              <w:left w:val="single" w:sz="4" w:space="0" w:color="auto"/>
              <w:bottom w:val="single" w:sz="4" w:space="0" w:color="auto"/>
              <w:right w:val="single" w:sz="4" w:space="0" w:color="auto"/>
            </w:tcBorders>
            <w:shd w:val="clear" w:color="auto" w:fill="auto"/>
            <w:noWrap/>
          </w:tcPr>
          <w:p w:rsidR="00885772" w:rsidRPr="00477F19" w:rsidRDefault="00885772" w:rsidP="00DD1EAD">
            <w:pPr>
              <w:spacing w:after="0" w:line="240" w:lineRule="auto"/>
              <w:rPr>
                <w:rFonts w:ascii="Times New Roman" w:eastAsia="Times New Roman" w:hAnsi="Times New Roman" w:cs="Times New Roman"/>
                <w:color w:val="000000"/>
                <w:lang w:eastAsia="ru-RU"/>
              </w:rPr>
            </w:pPr>
            <w:r w:rsidRPr="00477F19">
              <w:rPr>
                <w:rFonts w:ascii="Times New Roman" w:eastAsia="Times New Roman" w:hAnsi="Times New Roman" w:cs="Times New Roman"/>
                <w:color w:val="000000"/>
                <w:lang w:eastAsia="ru-RU"/>
              </w:rPr>
              <w:t>ГП НСО "Развитие субъектов малого и среднего предпринимательства в НСО"</w:t>
            </w:r>
            <w:r w:rsidR="00252F85" w:rsidRPr="00477F19">
              <w:rPr>
                <w:rFonts w:ascii="Times New Roman" w:eastAsia="Times New Roman" w:hAnsi="Times New Roman" w:cs="Times New Roman"/>
                <w:color w:val="000000"/>
                <w:lang w:eastAsia="ru-RU"/>
              </w:rPr>
              <w:t xml:space="preserve"> </w:t>
            </w:r>
          </w:p>
        </w:tc>
        <w:tc>
          <w:tcPr>
            <w:tcW w:w="531" w:type="pct"/>
            <w:tcBorders>
              <w:top w:val="nil"/>
              <w:left w:val="nil"/>
              <w:bottom w:val="single" w:sz="4" w:space="0" w:color="auto"/>
              <w:right w:val="single" w:sz="4" w:space="0" w:color="auto"/>
            </w:tcBorders>
            <w:shd w:val="clear" w:color="auto" w:fill="auto"/>
            <w:noWrap/>
          </w:tcPr>
          <w:p w:rsidR="00885772" w:rsidRPr="00477F19" w:rsidRDefault="00BA4D25" w:rsidP="00D0155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179,7</w:t>
            </w:r>
          </w:p>
        </w:tc>
        <w:tc>
          <w:tcPr>
            <w:tcW w:w="530" w:type="pct"/>
            <w:tcBorders>
              <w:top w:val="nil"/>
              <w:left w:val="nil"/>
              <w:bottom w:val="single" w:sz="4" w:space="0" w:color="auto"/>
              <w:right w:val="single" w:sz="4" w:space="0" w:color="auto"/>
            </w:tcBorders>
            <w:shd w:val="clear" w:color="auto" w:fill="auto"/>
            <w:noWrap/>
          </w:tcPr>
          <w:p w:rsidR="00885772" w:rsidRPr="00477F19" w:rsidRDefault="00BA4D25" w:rsidP="00D0155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179,7</w:t>
            </w:r>
          </w:p>
        </w:tc>
        <w:tc>
          <w:tcPr>
            <w:tcW w:w="531" w:type="pct"/>
            <w:tcBorders>
              <w:top w:val="nil"/>
              <w:left w:val="nil"/>
              <w:bottom w:val="single" w:sz="4" w:space="0" w:color="auto"/>
              <w:right w:val="single" w:sz="4" w:space="0" w:color="auto"/>
            </w:tcBorders>
            <w:shd w:val="clear" w:color="auto" w:fill="auto"/>
            <w:noWrap/>
          </w:tcPr>
          <w:p w:rsidR="00885772" w:rsidRPr="00477F19" w:rsidRDefault="00BA4D25" w:rsidP="00D0155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179,7</w:t>
            </w:r>
          </w:p>
        </w:tc>
        <w:tc>
          <w:tcPr>
            <w:tcW w:w="1741" w:type="pct"/>
            <w:tcBorders>
              <w:top w:val="nil"/>
              <w:left w:val="nil"/>
              <w:bottom w:val="single" w:sz="4" w:space="0" w:color="auto"/>
              <w:right w:val="single" w:sz="4" w:space="0" w:color="auto"/>
            </w:tcBorders>
            <w:shd w:val="clear" w:color="auto" w:fill="auto"/>
            <w:noWrap/>
          </w:tcPr>
          <w:p w:rsidR="00885772" w:rsidRPr="00477F19" w:rsidRDefault="00252F85" w:rsidP="00DD1EAD">
            <w:pPr>
              <w:spacing w:after="0" w:line="240" w:lineRule="auto"/>
              <w:rPr>
                <w:rFonts w:ascii="Times New Roman" w:eastAsia="Times New Roman" w:hAnsi="Times New Roman" w:cs="Times New Roman"/>
                <w:color w:val="000000"/>
                <w:lang w:eastAsia="ru-RU"/>
              </w:rPr>
            </w:pPr>
            <w:r w:rsidRPr="00477F19">
              <w:rPr>
                <w:rFonts w:ascii="Times New Roman" w:eastAsia="Times New Roman" w:hAnsi="Times New Roman" w:cs="Times New Roman"/>
                <w:color w:val="000000"/>
                <w:sz w:val="16"/>
                <w:szCs w:val="16"/>
                <w:lang w:eastAsia="ru-RU"/>
              </w:rPr>
              <w:t>Софинансирование мероприятий муниципальной программы (</w:t>
            </w:r>
            <w:r w:rsidR="00885772" w:rsidRPr="00477F19">
              <w:rPr>
                <w:rFonts w:ascii="Times New Roman" w:eastAsia="Times New Roman" w:hAnsi="Times New Roman" w:cs="Times New Roman"/>
                <w:color w:val="000000"/>
                <w:sz w:val="16"/>
                <w:szCs w:val="16"/>
                <w:lang w:eastAsia="ru-RU"/>
              </w:rPr>
              <w:t>оказание государственной поддержки субъектам малого и среднего предпринимательства</w:t>
            </w:r>
            <w:r w:rsidRPr="00477F19">
              <w:rPr>
                <w:rFonts w:ascii="Times New Roman" w:eastAsia="Times New Roman" w:hAnsi="Times New Roman" w:cs="Times New Roman"/>
                <w:color w:val="000000"/>
                <w:sz w:val="16"/>
                <w:szCs w:val="16"/>
                <w:lang w:eastAsia="ru-RU"/>
              </w:rPr>
              <w:t>)</w:t>
            </w:r>
          </w:p>
        </w:tc>
      </w:tr>
      <w:tr w:rsidR="000C4F7F" w:rsidRPr="00324D1B" w:rsidTr="00D01555">
        <w:trPr>
          <w:trHeight w:val="600"/>
        </w:trPr>
        <w:tc>
          <w:tcPr>
            <w:tcW w:w="1666" w:type="pct"/>
            <w:tcBorders>
              <w:top w:val="nil"/>
              <w:left w:val="single" w:sz="4" w:space="0" w:color="auto"/>
              <w:bottom w:val="single" w:sz="4" w:space="0" w:color="auto"/>
              <w:right w:val="single" w:sz="4" w:space="0" w:color="auto"/>
            </w:tcBorders>
            <w:shd w:val="clear" w:color="auto" w:fill="auto"/>
            <w:noWrap/>
          </w:tcPr>
          <w:p w:rsidR="000C4F7F" w:rsidRPr="00477F19" w:rsidRDefault="000C4F7F" w:rsidP="00DD1EAD">
            <w:pPr>
              <w:spacing w:after="0" w:line="240" w:lineRule="auto"/>
              <w:rPr>
                <w:rFonts w:ascii="Times New Roman" w:eastAsia="Times New Roman" w:hAnsi="Times New Roman" w:cs="Times New Roman"/>
                <w:color w:val="000000"/>
                <w:lang w:eastAsia="ru-RU"/>
              </w:rPr>
            </w:pPr>
            <w:r w:rsidRPr="00477F19">
              <w:rPr>
                <w:rFonts w:ascii="Times New Roman" w:eastAsia="Times New Roman" w:hAnsi="Times New Roman" w:cs="Times New Roman"/>
                <w:color w:val="000000"/>
                <w:lang w:eastAsia="ru-RU"/>
              </w:rPr>
              <w:t>Мероприятия по отлову и содержанию безнадзорных животных</w:t>
            </w:r>
          </w:p>
        </w:tc>
        <w:tc>
          <w:tcPr>
            <w:tcW w:w="531" w:type="pct"/>
            <w:tcBorders>
              <w:top w:val="nil"/>
              <w:left w:val="nil"/>
              <w:bottom w:val="single" w:sz="4" w:space="0" w:color="auto"/>
              <w:right w:val="single" w:sz="4" w:space="0" w:color="auto"/>
            </w:tcBorders>
            <w:shd w:val="clear" w:color="auto" w:fill="auto"/>
            <w:noWrap/>
          </w:tcPr>
          <w:p w:rsidR="000C4F7F" w:rsidRPr="00477F19" w:rsidRDefault="00BA4D25" w:rsidP="00D0155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400,0</w:t>
            </w:r>
          </w:p>
        </w:tc>
        <w:tc>
          <w:tcPr>
            <w:tcW w:w="530" w:type="pct"/>
            <w:tcBorders>
              <w:top w:val="nil"/>
              <w:left w:val="nil"/>
              <w:bottom w:val="single" w:sz="4" w:space="0" w:color="auto"/>
              <w:right w:val="single" w:sz="4" w:space="0" w:color="auto"/>
            </w:tcBorders>
            <w:shd w:val="clear" w:color="auto" w:fill="auto"/>
            <w:noWrap/>
          </w:tcPr>
          <w:p w:rsidR="000C4F7F" w:rsidRPr="00477F19" w:rsidRDefault="00BA4D25" w:rsidP="00D0155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400,0</w:t>
            </w:r>
          </w:p>
        </w:tc>
        <w:tc>
          <w:tcPr>
            <w:tcW w:w="531" w:type="pct"/>
            <w:tcBorders>
              <w:top w:val="nil"/>
              <w:left w:val="nil"/>
              <w:bottom w:val="single" w:sz="4" w:space="0" w:color="auto"/>
              <w:right w:val="single" w:sz="4" w:space="0" w:color="auto"/>
            </w:tcBorders>
            <w:shd w:val="clear" w:color="auto" w:fill="auto"/>
            <w:noWrap/>
          </w:tcPr>
          <w:p w:rsidR="000C4F7F" w:rsidRPr="00477F19" w:rsidRDefault="00BA4D25" w:rsidP="00D0155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400,0</w:t>
            </w:r>
          </w:p>
        </w:tc>
        <w:tc>
          <w:tcPr>
            <w:tcW w:w="1741" w:type="pct"/>
            <w:tcBorders>
              <w:top w:val="nil"/>
              <w:left w:val="nil"/>
              <w:bottom w:val="single" w:sz="4" w:space="0" w:color="auto"/>
              <w:right w:val="single" w:sz="4" w:space="0" w:color="auto"/>
            </w:tcBorders>
            <w:shd w:val="clear" w:color="auto" w:fill="auto"/>
            <w:noWrap/>
          </w:tcPr>
          <w:p w:rsidR="000C4F7F" w:rsidRPr="008604E2" w:rsidRDefault="002A1178" w:rsidP="00DD1EAD">
            <w:pPr>
              <w:spacing w:after="0" w:line="240" w:lineRule="auto"/>
              <w:rPr>
                <w:rFonts w:ascii="Times New Roman" w:eastAsia="Times New Roman" w:hAnsi="Times New Roman" w:cs="Times New Roman"/>
                <w:color w:val="000000"/>
                <w:sz w:val="16"/>
                <w:szCs w:val="16"/>
                <w:highlight w:val="yellow"/>
                <w:lang w:eastAsia="ru-RU"/>
              </w:rPr>
            </w:pPr>
            <w:r w:rsidRPr="002A1178">
              <w:rPr>
                <w:rFonts w:ascii="Times New Roman" w:eastAsia="Times New Roman" w:hAnsi="Times New Roman" w:cs="Times New Roman"/>
                <w:color w:val="000000"/>
                <w:sz w:val="16"/>
                <w:szCs w:val="16"/>
                <w:lang w:eastAsia="ru-RU"/>
              </w:rPr>
              <w:t>Прогнозируемое кол-во  животных без владельцев, подлежащих отлову</w:t>
            </w:r>
            <w:r>
              <w:rPr>
                <w:rFonts w:ascii="Times New Roman" w:eastAsia="Times New Roman" w:hAnsi="Times New Roman" w:cs="Times New Roman"/>
                <w:color w:val="000000"/>
                <w:sz w:val="16"/>
                <w:szCs w:val="16"/>
                <w:lang w:eastAsia="ru-RU"/>
              </w:rPr>
              <w:t xml:space="preserve"> ежегодно - 1</w:t>
            </w:r>
            <w:r w:rsidR="00BA4D25">
              <w:rPr>
                <w:rFonts w:ascii="Times New Roman" w:eastAsia="Times New Roman" w:hAnsi="Times New Roman" w:cs="Times New Roman"/>
                <w:color w:val="000000"/>
                <w:sz w:val="16"/>
                <w:szCs w:val="16"/>
                <w:lang w:eastAsia="ru-RU"/>
              </w:rPr>
              <w:t>8</w:t>
            </w:r>
          </w:p>
        </w:tc>
      </w:tr>
      <w:tr w:rsidR="00DD1EAD" w:rsidRPr="00324D1B" w:rsidTr="00D01555">
        <w:trPr>
          <w:trHeight w:val="600"/>
        </w:trPr>
        <w:tc>
          <w:tcPr>
            <w:tcW w:w="1666" w:type="pct"/>
            <w:tcBorders>
              <w:top w:val="nil"/>
              <w:left w:val="single" w:sz="4" w:space="0" w:color="auto"/>
              <w:bottom w:val="single" w:sz="4" w:space="0" w:color="auto"/>
              <w:right w:val="single" w:sz="4" w:space="0" w:color="auto"/>
            </w:tcBorders>
            <w:shd w:val="clear" w:color="auto" w:fill="auto"/>
            <w:noWrap/>
          </w:tcPr>
          <w:p w:rsidR="00DD1EAD" w:rsidRPr="00477F19" w:rsidRDefault="00DD1EAD" w:rsidP="00DD1EAD">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w:t>
            </w:r>
            <w:r w:rsidRPr="00DD1EAD">
              <w:rPr>
                <w:rFonts w:ascii="Times New Roman" w:eastAsia="Times New Roman" w:hAnsi="Times New Roman" w:cs="Times New Roman"/>
                <w:color w:val="000000"/>
                <w:lang w:eastAsia="ru-RU"/>
              </w:rPr>
              <w:t>одготовк</w:t>
            </w:r>
            <w:r>
              <w:rPr>
                <w:rFonts w:ascii="Times New Roman" w:eastAsia="Times New Roman" w:hAnsi="Times New Roman" w:cs="Times New Roman"/>
                <w:color w:val="000000"/>
                <w:lang w:eastAsia="ru-RU"/>
              </w:rPr>
              <w:t>а</w:t>
            </w:r>
            <w:r w:rsidRPr="00DD1EAD">
              <w:rPr>
                <w:rFonts w:ascii="Times New Roman" w:eastAsia="Times New Roman" w:hAnsi="Times New Roman" w:cs="Times New Roman"/>
                <w:color w:val="000000"/>
                <w:lang w:eastAsia="ru-RU"/>
              </w:rPr>
              <w:t xml:space="preserve"> градостроительной документации и (или) внесение в нее изменений ГП НСО "Стимулирование развития жилищного строительства в НСО"</w:t>
            </w:r>
          </w:p>
        </w:tc>
        <w:tc>
          <w:tcPr>
            <w:tcW w:w="531" w:type="pct"/>
            <w:tcBorders>
              <w:top w:val="nil"/>
              <w:left w:val="nil"/>
              <w:bottom w:val="single" w:sz="4" w:space="0" w:color="auto"/>
              <w:right w:val="single" w:sz="4" w:space="0" w:color="auto"/>
            </w:tcBorders>
            <w:shd w:val="clear" w:color="auto" w:fill="auto"/>
            <w:noWrap/>
          </w:tcPr>
          <w:p w:rsidR="00DD1EAD" w:rsidRDefault="00DD1EAD" w:rsidP="00D0155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592,4</w:t>
            </w:r>
          </w:p>
        </w:tc>
        <w:tc>
          <w:tcPr>
            <w:tcW w:w="530" w:type="pct"/>
            <w:tcBorders>
              <w:top w:val="nil"/>
              <w:left w:val="nil"/>
              <w:bottom w:val="single" w:sz="4" w:space="0" w:color="auto"/>
              <w:right w:val="single" w:sz="4" w:space="0" w:color="auto"/>
            </w:tcBorders>
            <w:shd w:val="clear" w:color="auto" w:fill="auto"/>
            <w:noWrap/>
          </w:tcPr>
          <w:p w:rsidR="00DD1EAD" w:rsidRDefault="00DD1EAD" w:rsidP="00D01555">
            <w:pPr>
              <w:spacing w:after="0" w:line="240" w:lineRule="auto"/>
              <w:jc w:val="center"/>
              <w:rPr>
                <w:rFonts w:ascii="Times New Roman" w:eastAsia="Times New Roman" w:hAnsi="Times New Roman" w:cs="Times New Roman"/>
                <w:lang w:eastAsia="ru-RU"/>
              </w:rPr>
            </w:pPr>
          </w:p>
        </w:tc>
        <w:tc>
          <w:tcPr>
            <w:tcW w:w="531" w:type="pct"/>
            <w:tcBorders>
              <w:top w:val="nil"/>
              <w:left w:val="nil"/>
              <w:bottom w:val="single" w:sz="4" w:space="0" w:color="auto"/>
              <w:right w:val="single" w:sz="4" w:space="0" w:color="auto"/>
            </w:tcBorders>
            <w:shd w:val="clear" w:color="auto" w:fill="auto"/>
            <w:noWrap/>
          </w:tcPr>
          <w:p w:rsidR="00DD1EAD" w:rsidRDefault="00DD1EAD" w:rsidP="00D01555">
            <w:pPr>
              <w:spacing w:after="0" w:line="240" w:lineRule="auto"/>
              <w:jc w:val="center"/>
              <w:rPr>
                <w:rFonts w:ascii="Times New Roman" w:eastAsia="Times New Roman" w:hAnsi="Times New Roman" w:cs="Times New Roman"/>
                <w:lang w:eastAsia="ru-RU"/>
              </w:rPr>
            </w:pPr>
          </w:p>
        </w:tc>
        <w:tc>
          <w:tcPr>
            <w:tcW w:w="1741" w:type="pct"/>
            <w:tcBorders>
              <w:top w:val="nil"/>
              <w:left w:val="nil"/>
              <w:bottom w:val="single" w:sz="4" w:space="0" w:color="auto"/>
              <w:right w:val="single" w:sz="4" w:space="0" w:color="auto"/>
            </w:tcBorders>
            <w:shd w:val="clear" w:color="auto" w:fill="auto"/>
            <w:noWrap/>
          </w:tcPr>
          <w:p w:rsidR="00DD1EAD" w:rsidRPr="002A1178" w:rsidRDefault="003337EC" w:rsidP="00DD1EAD">
            <w:pPr>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Подготовка генпланов и правил землепользования и застройки в Алабугинском, Суминском и Карганском с/с</w:t>
            </w:r>
          </w:p>
        </w:tc>
      </w:tr>
      <w:tr w:rsidR="00166AB1" w:rsidRPr="00324D1B" w:rsidTr="00D01555">
        <w:trPr>
          <w:trHeight w:val="300"/>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rsidR="00166AB1" w:rsidRPr="003952B0" w:rsidRDefault="00166AB1" w:rsidP="00D01555">
            <w:pPr>
              <w:spacing w:after="0" w:line="240" w:lineRule="auto"/>
              <w:rPr>
                <w:rFonts w:ascii="Times New Roman" w:eastAsia="Times New Roman" w:hAnsi="Times New Roman" w:cs="Times New Roman"/>
                <w:color w:val="000000"/>
                <w:lang w:eastAsia="ru-RU"/>
              </w:rPr>
            </w:pPr>
            <w:r w:rsidRPr="003952B0">
              <w:rPr>
                <w:rFonts w:ascii="Times New Roman" w:eastAsia="Times New Roman" w:hAnsi="Times New Roman" w:cs="Times New Roman"/>
                <w:color w:val="000000"/>
                <w:lang w:eastAsia="ru-RU"/>
              </w:rPr>
              <w:t>ИТОГО</w:t>
            </w:r>
          </w:p>
        </w:tc>
        <w:tc>
          <w:tcPr>
            <w:tcW w:w="531" w:type="pct"/>
            <w:tcBorders>
              <w:top w:val="nil"/>
              <w:left w:val="nil"/>
              <w:bottom w:val="single" w:sz="4" w:space="0" w:color="auto"/>
              <w:right w:val="single" w:sz="4" w:space="0" w:color="auto"/>
            </w:tcBorders>
            <w:shd w:val="clear" w:color="auto" w:fill="auto"/>
            <w:noWrap/>
          </w:tcPr>
          <w:p w:rsidR="00166AB1" w:rsidRPr="003952B0" w:rsidRDefault="00285AFB" w:rsidP="00D0155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47530,6</w:t>
            </w:r>
          </w:p>
        </w:tc>
        <w:tc>
          <w:tcPr>
            <w:tcW w:w="530" w:type="pct"/>
            <w:tcBorders>
              <w:top w:val="nil"/>
              <w:left w:val="nil"/>
              <w:bottom w:val="single" w:sz="4" w:space="0" w:color="auto"/>
              <w:right w:val="single" w:sz="4" w:space="0" w:color="auto"/>
            </w:tcBorders>
            <w:shd w:val="clear" w:color="auto" w:fill="auto"/>
            <w:noWrap/>
          </w:tcPr>
          <w:p w:rsidR="00166AB1" w:rsidRPr="003952B0" w:rsidRDefault="00BA4D25" w:rsidP="00D0155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35573,6</w:t>
            </w:r>
          </w:p>
        </w:tc>
        <w:tc>
          <w:tcPr>
            <w:tcW w:w="531" w:type="pct"/>
            <w:tcBorders>
              <w:top w:val="nil"/>
              <w:left w:val="nil"/>
              <w:bottom w:val="single" w:sz="4" w:space="0" w:color="auto"/>
              <w:right w:val="single" w:sz="4" w:space="0" w:color="auto"/>
            </w:tcBorders>
            <w:shd w:val="clear" w:color="auto" w:fill="auto"/>
            <w:noWrap/>
          </w:tcPr>
          <w:p w:rsidR="00166AB1" w:rsidRPr="003952B0" w:rsidRDefault="00BA4D25" w:rsidP="00D0155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33863,9</w:t>
            </w:r>
          </w:p>
        </w:tc>
        <w:tc>
          <w:tcPr>
            <w:tcW w:w="1741" w:type="pct"/>
            <w:tcBorders>
              <w:top w:val="nil"/>
              <w:left w:val="nil"/>
              <w:bottom w:val="single" w:sz="4" w:space="0" w:color="auto"/>
              <w:right w:val="single" w:sz="4" w:space="0" w:color="auto"/>
            </w:tcBorders>
            <w:shd w:val="clear" w:color="auto" w:fill="auto"/>
            <w:noWrap/>
            <w:vAlign w:val="bottom"/>
            <w:hideMark/>
          </w:tcPr>
          <w:p w:rsidR="00166AB1" w:rsidRPr="003952B0" w:rsidRDefault="00166AB1" w:rsidP="000E5A23">
            <w:pPr>
              <w:spacing w:after="0" w:line="240" w:lineRule="auto"/>
              <w:rPr>
                <w:rFonts w:ascii="Times New Roman" w:eastAsia="Times New Roman" w:hAnsi="Times New Roman" w:cs="Times New Roman"/>
                <w:color w:val="000000"/>
                <w:lang w:eastAsia="ru-RU"/>
              </w:rPr>
            </w:pPr>
            <w:r w:rsidRPr="003952B0">
              <w:rPr>
                <w:rFonts w:ascii="Times New Roman" w:eastAsia="Times New Roman" w:hAnsi="Times New Roman" w:cs="Times New Roman"/>
                <w:color w:val="000000"/>
                <w:lang w:eastAsia="ru-RU"/>
              </w:rPr>
              <w:t> </w:t>
            </w:r>
          </w:p>
        </w:tc>
      </w:tr>
    </w:tbl>
    <w:p w:rsidR="00B92231" w:rsidRDefault="00B92231" w:rsidP="00125DF8">
      <w:pPr>
        <w:pStyle w:val="a5"/>
        <w:jc w:val="center"/>
        <w:rPr>
          <w:b/>
          <w:sz w:val="24"/>
          <w:szCs w:val="24"/>
        </w:rPr>
      </w:pPr>
    </w:p>
    <w:p w:rsidR="00EC1B83" w:rsidRDefault="00EC1B83" w:rsidP="00125DF8">
      <w:pPr>
        <w:pStyle w:val="a5"/>
        <w:jc w:val="center"/>
        <w:rPr>
          <w:b/>
          <w:sz w:val="24"/>
          <w:szCs w:val="24"/>
        </w:rPr>
      </w:pPr>
    </w:p>
    <w:p w:rsidR="00285AFB" w:rsidRDefault="00285AFB" w:rsidP="00125DF8">
      <w:pPr>
        <w:pStyle w:val="a5"/>
        <w:jc w:val="center"/>
        <w:rPr>
          <w:b/>
          <w:sz w:val="24"/>
          <w:szCs w:val="24"/>
        </w:rPr>
      </w:pPr>
    </w:p>
    <w:p w:rsidR="00285AFB" w:rsidRDefault="00285AFB" w:rsidP="00125DF8">
      <w:pPr>
        <w:pStyle w:val="a5"/>
        <w:jc w:val="center"/>
        <w:rPr>
          <w:b/>
          <w:sz w:val="24"/>
          <w:szCs w:val="24"/>
        </w:rPr>
      </w:pPr>
    </w:p>
    <w:p w:rsidR="00285AFB" w:rsidRDefault="00285AFB" w:rsidP="00125DF8">
      <w:pPr>
        <w:pStyle w:val="a5"/>
        <w:jc w:val="center"/>
        <w:rPr>
          <w:b/>
          <w:sz w:val="24"/>
          <w:szCs w:val="24"/>
        </w:rPr>
      </w:pPr>
    </w:p>
    <w:p w:rsidR="00125DF8" w:rsidRPr="004623F0" w:rsidRDefault="00125DF8" w:rsidP="00125DF8">
      <w:pPr>
        <w:pStyle w:val="a5"/>
        <w:jc w:val="center"/>
        <w:rPr>
          <w:b/>
          <w:sz w:val="24"/>
          <w:szCs w:val="24"/>
        </w:rPr>
      </w:pPr>
      <w:r w:rsidRPr="004623F0">
        <w:rPr>
          <w:b/>
          <w:sz w:val="24"/>
          <w:szCs w:val="24"/>
        </w:rPr>
        <w:lastRenderedPageBreak/>
        <w:t>Раздел "Жилищно-коммунальное хозяйство"</w:t>
      </w:r>
    </w:p>
    <w:p w:rsidR="00125DF8" w:rsidRPr="004623F0" w:rsidRDefault="00125DF8" w:rsidP="00125DF8">
      <w:pPr>
        <w:pStyle w:val="a5"/>
        <w:rPr>
          <w:sz w:val="24"/>
          <w:szCs w:val="24"/>
        </w:rPr>
      </w:pPr>
      <w:r w:rsidRPr="004623F0">
        <w:rPr>
          <w:sz w:val="24"/>
          <w:szCs w:val="24"/>
        </w:rPr>
        <w:t xml:space="preserve">Расходы </w:t>
      </w:r>
      <w:r w:rsidR="00B3251E" w:rsidRPr="004623F0">
        <w:rPr>
          <w:sz w:val="24"/>
          <w:szCs w:val="24"/>
        </w:rPr>
        <w:t>районного бюджета</w:t>
      </w:r>
      <w:r w:rsidRPr="004623F0">
        <w:rPr>
          <w:sz w:val="24"/>
          <w:szCs w:val="24"/>
        </w:rPr>
        <w:t xml:space="preserve"> по </w:t>
      </w:r>
      <w:r w:rsidR="00B3251E" w:rsidRPr="004623F0">
        <w:rPr>
          <w:sz w:val="24"/>
          <w:szCs w:val="24"/>
        </w:rPr>
        <w:t>разделу «</w:t>
      </w:r>
      <w:r w:rsidRPr="004623F0">
        <w:rPr>
          <w:sz w:val="24"/>
          <w:szCs w:val="24"/>
        </w:rPr>
        <w:t>Жилищно-коммунальное хозяйство" на 20</w:t>
      </w:r>
      <w:r w:rsidR="00B92231" w:rsidRPr="004623F0">
        <w:rPr>
          <w:sz w:val="24"/>
          <w:szCs w:val="24"/>
        </w:rPr>
        <w:t>2</w:t>
      </w:r>
      <w:r w:rsidR="004623F0" w:rsidRPr="004623F0">
        <w:rPr>
          <w:sz w:val="24"/>
          <w:szCs w:val="24"/>
        </w:rPr>
        <w:t>4</w:t>
      </w:r>
      <w:r w:rsidRPr="004623F0">
        <w:rPr>
          <w:sz w:val="24"/>
          <w:szCs w:val="24"/>
        </w:rPr>
        <w:t xml:space="preserve"> год определены в сумме </w:t>
      </w:r>
      <w:r w:rsidR="004623F0">
        <w:rPr>
          <w:sz w:val="24"/>
          <w:szCs w:val="24"/>
        </w:rPr>
        <w:t>292608,4</w:t>
      </w:r>
      <w:r w:rsidRPr="004623F0">
        <w:rPr>
          <w:sz w:val="24"/>
          <w:szCs w:val="24"/>
        </w:rPr>
        <w:t xml:space="preserve"> тыс. рублей,</w:t>
      </w:r>
      <w:r w:rsidR="00B349FA" w:rsidRPr="004623F0">
        <w:rPr>
          <w:sz w:val="24"/>
          <w:szCs w:val="24"/>
        </w:rPr>
        <w:t xml:space="preserve"> </w:t>
      </w:r>
      <w:r w:rsidRPr="004623F0">
        <w:rPr>
          <w:sz w:val="24"/>
          <w:szCs w:val="24"/>
        </w:rPr>
        <w:t>на 20</w:t>
      </w:r>
      <w:r w:rsidR="00397A89" w:rsidRPr="004623F0">
        <w:rPr>
          <w:sz w:val="24"/>
          <w:szCs w:val="24"/>
        </w:rPr>
        <w:t>2</w:t>
      </w:r>
      <w:r w:rsidR="004623F0">
        <w:rPr>
          <w:sz w:val="24"/>
          <w:szCs w:val="24"/>
        </w:rPr>
        <w:t>5</w:t>
      </w:r>
      <w:r w:rsidRPr="004623F0">
        <w:rPr>
          <w:sz w:val="24"/>
          <w:szCs w:val="24"/>
        </w:rPr>
        <w:t xml:space="preserve"> год – </w:t>
      </w:r>
      <w:r w:rsidR="004623F0">
        <w:rPr>
          <w:sz w:val="24"/>
          <w:szCs w:val="24"/>
        </w:rPr>
        <w:t>369650,9</w:t>
      </w:r>
      <w:r w:rsidRPr="004623F0">
        <w:rPr>
          <w:sz w:val="24"/>
          <w:szCs w:val="24"/>
        </w:rPr>
        <w:t xml:space="preserve"> тыс.рублей</w:t>
      </w:r>
      <w:r w:rsidR="0097495C" w:rsidRPr="004623F0">
        <w:rPr>
          <w:sz w:val="24"/>
          <w:szCs w:val="24"/>
        </w:rPr>
        <w:t>, на 202</w:t>
      </w:r>
      <w:r w:rsidR="004623F0">
        <w:rPr>
          <w:sz w:val="24"/>
          <w:szCs w:val="24"/>
        </w:rPr>
        <w:t>6</w:t>
      </w:r>
      <w:r w:rsidR="0097495C" w:rsidRPr="004623F0">
        <w:rPr>
          <w:sz w:val="24"/>
          <w:szCs w:val="24"/>
        </w:rPr>
        <w:t xml:space="preserve"> год – </w:t>
      </w:r>
      <w:r w:rsidR="004623F0">
        <w:rPr>
          <w:sz w:val="24"/>
          <w:szCs w:val="24"/>
        </w:rPr>
        <w:t>298168,1</w:t>
      </w:r>
      <w:r w:rsidR="00D34406" w:rsidRPr="004623F0">
        <w:rPr>
          <w:sz w:val="24"/>
          <w:szCs w:val="24"/>
        </w:rPr>
        <w:t xml:space="preserve"> </w:t>
      </w:r>
      <w:r w:rsidR="0097495C" w:rsidRPr="004623F0">
        <w:rPr>
          <w:sz w:val="24"/>
          <w:szCs w:val="24"/>
        </w:rPr>
        <w:t>тыс.рублей</w:t>
      </w:r>
      <w:r w:rsidR="004B208D" w:rsidRPr="004623F0">
        <w:rPr>
          <w:sz w:val="24"/>
          <w:szCs w:val="24"/>
        </w:rPr>
        <w:t>.</w:t>
      </w:r>
      <w:r w:rsidRPr="004623F0">
        <w:rPr>
          <w:sz w:val="24"/>
          <w:szCs w:val="24"/>
        </w:rPr>
        <w:t xml:space="preserve">  </w:t>
      </w:r>
    </w:p>
    <w:p w:rsidR="00C73D3D" w:rsidRPr="004623F0" w:rsidRDefault="004623F0" w:rsidP="009A5434">
      <w:pPr>
        <w:pStyle w:val="a5"/>
        <w:rPr>
          <w:sz w:val="24"/>
          <w:szCs w:val="24"/>
        </w:rPr>
      </w:pPr>
      <w:r>
        <w:rPr>
          <w:sz w:val="24"/>
          <w:szCs w:val="24"/>
        </w:rPr>
        <w:t>Увеличение</w:t>
      </w:r>
      <w:r w:rsidR="00821EF8" w:rsidRPr="004623F0">
        <w:rPr>
          <w:sz w:val="24"/>
          <w:szCs w:val="24"/>
        </w:rPr>
        <w:t xml:space="preserve"> </w:t>
      </w:r>
      <w:r w:rsidR="00125DF8" w:rsidRPr="004623F0">
        <w:rPr>
          <w:sz w:val="24"/>
          <w:szCs w:val="24"/>
        </w:rPr>
        <w:t>расходов в 20</w:t>
      </w:r>
      <w:r w:rsidR="00B92231" w:rsidRPr="004623F0">
        <w:rPr>
          <w:sz w:val="24"/>
          <w:szCs w:val="24"/>
        </w:rPr>
        <w:t>2</w:t>
      </w:r>
      <w:r>
        <w:rPr>
          <w:sz w:val="24"/>
          <w:szCs w:val="24"/>
        </w:rPr>
        <w:t>4</w:t>
      </w:r>
      <w:r w:rsidR="00125DF8" w:rsidRPr="004623F0">
        <w:rPr>
          <w:sz w:val="24"/>
          <w:szCs w:val="24"/>
        </w:rPr>
        <w:t xml:space="preserve"> году по данному разделу по отношению к 20</w:t>
      </w:r>
      <w:r w:rsidR="00B92231" w:rsidRPr="004623F0">
        <w:rPr>
          <w:sz w:val="24"/>
          <w:szCs w:val="24"/>
        </w:rPr>
        <w:t>2</w:t>
      </w:r>
      <w:r>
        <w:rPr>
          <w:sz w:val="24"/>
          <w:szCs w:val="24"/>
        </w:rPr>
        <w:t>3</w:t>
      </w:r>
      <w:r w:rsidR="00125DF8" w:rsidRPr="004623F0">
        <w:rPr>
          <w:sz w:val="24"/>
          <w:szCs w:val="24"/>
        </w:rPr>
        <w:t xml:space="preserve"> году связан</w:t>
      </w:r>
      <w:r w:rsidR="00821EF8" w:rsidRPr="004623F0">
        <w:rPr>
          <w:sz w:val="24"/>
          <w:szCs w:val="24"/>
        </w:rPr>
        <w:t>о</w:t>
      </w:r>
      <w:r w:rsidR="00125DF8" w:rsidRPr="004623F0">
        <w:rPr>
          <w:sz w:val="24"/>
          <w:szCs w:val="24"/>
        </w:rPr>
        <w:t xml:space="preserve"> с</w:t>
      </w:r>
      <w:r w:rsidR="009D5FBB" w:rsidRPr="004623F0">
        <w:rPr>
          <w:sz w:val="24"/>
          <w:szCs w:val="24"/>
        </w:rPr>
        <w:t xml:space="preserve"> </w:t>
      </w:r>
      <w:r w:rsidR="00AE0F4D" w:rsidRPr="004623F0">
        <w:rPr>
          <w:sz w:val="24"/>
          <w:szCs w:val="24"/>
        </w:rPr>
        <w:t>изменением</w:t>
      </w:r>
      <w:r w:rsidR="00B349FA" w:rsidRPr="004623F0">
        <w:rPr>
          <w:sz w:val="24"/>
          <w:szCs w:val="24"/>
        </w:rPr>
        <w:t xml:space="preserve"> </w:t>
      </w:r>
      <w:r w:rsidR="00BA6D39" w:rsidRPr="004623F0">
        <w:rPr>
          <w:sz w:val="24"/>
          <w:szCs w:val="24"/>
        </w:rPr>
        <w:t>объем</w:t>
      </w:r>
      <w:r w:rsidR="00B349FA" w:rsidRPr="004623F0">
        <w:rPr>
          <w:sz w:val="24"/>
          <w:szCs w:val="24"/>
        </w:rPr>
        <w:t>а</w:t>
      </w:r>
      <w:r w:rsidR="00BA6D39" w:rsidRPr="004623F0">
        <w:rPr>
          <w:sz w:val="24"/>
          <w:szCs w:val="24"/>
        </w:rPr>
        <w:t xml:space="preserve"> </w:t>
      </w:r>
      <w:r w:rsidR="009D5FBB" w:rsidRPr="004623F0">
        <w:rPr>
          <w:sz w:val="24"/>
          <w:szCs w:val="24"/>
        </w:rPr>
        <w:t>межбюджетных трансфертов из областного бюджета</w:t>
      </w:r>
      <w:r w:rsidR="00AE0F4D" w:rsidRPr="004623F0">
        <w:rPr>
          <w:sz w:val="24"/>
          <w:szCs w:val="24"/>
        </w:rPr>
        <w:t>: в т.ч.</w:t>
      </w:r>
      <w:r w:rsidR="002F6CEE">
        <w:rPr>
          <w:sz w:val="24"/>
          <w:szCs w:val="24"/>
        </w:rPr>
        <w:t xml:space="preserve"> увеличение МБТ на </w:t>
      </w:r>
      <w:r w:rsidR="002F6CEE" w:rsidRPr="002F6CEE">
        <w:rPr>
          <w:sz w:val="24"/>
          <w:szCs w:val="24"/>
        </w:rPr>
        <w:t>реализацию мероприятий по строительству и реконструкции объектов централизованных систем холодного водоснабжения и водоотведения</w:t>
      </w:r>
      <w:r w:rsidR="002F6CEE">
        <w:rPr>
          <w:sz w:val="24"/>
          <w:szCs w:val="24"/>
        </w:rPr>
        <w:t>, а также объектов питьевого водоснабжения</w:t>
      </w:r>
      <w:r w:rsidR="002F6CEE" w:rsidRPr="002F6CEE">
        <w:rPr>
          <w:sz w:val="24"/>
          <w:szCs w:val="24"/>
        </w:rPr>
        <w:t xml:space="preserve"> ГП НСО "Жилищно-коммунальное хозяйство НСО" на </w:t>
      </w:r>
      <w:r w:rsidR="002F6CEE">
        <w:rPr>
          <w:sz w:val="24"/>
          <w:szCs w:val="24"/>
        </w:rPr>
        <w:t>197222,8</w:t>
      </w:r>
      <w:r w:rsidR="002F6CEE" w:rsidRPr="002F6CEE">
        <w:rPr>
          <w:sz w:val="24"/>
          <w:szCs w:val="24"/>
        </w:rPr>
        <w:t xml:space="preserve"> тыс.рублей</w:t>
      </w:r>
      <w:r w:rsidR="002F6CEE">
        <w:rPr>
          <w:sz w:val="24"/>
          <w:szCs w:val="24"/>
        </w:rPr>
        <w:t xml:space="preserve">, на подготовку объектов ЖКХ к отопительному сезону на 2698,1 тыс.рублей, при этом </w:t>
      </w:r>
      <w:r w:rsidR="00C73D3D" w:rsidRPr="004623F0">
        <w:rPr>
          <w:sz w:val="24"/>
          <w:szCs w:val="24"/>
        </w:rPr>
        <w:t>уменьшен</w:t>
      </w:r>
      <w:r w:rsidR="002F6CEE">
        <w:rPr>
          <w:sz w:val="24"/>
          <w:szCs w:val="24"/>
        </w:rPr>
        <w:t>ы</w:t>
      </w:r>
      <w:r w:rsidR="00AE0F4D" w:rsidRPr="004623F0">
        <w:rPr>
          <w:sz w:val="24"/>
          <w:szCs w:val="24"/>
        </w:rPr>
        <w:t xml:space="preserve"> </w:t>
      </w:r>
      <w:r w:rsidR="00C73D3D" w:rsidRPr="004623F0">
        <w:rPr>
          <w:sz w:val="24"/>
          <w:szCs w:val="24"/>
        </w:rPr>
        <w:t>МБТ, связанны</w:t>
      </w:r>
      <w:r w:rsidR="002F6CEE">
        <w:rPr>
          <w:sz w:val="24"/>
          <w:szCs w:val="24"/>
        </w:rPr>
        <w:t>е</w:t>
      </w:r>
      <w:r w:rsidR="00C73D3D" w:rsidRPr="004623F0">
        <w:rPr>
          <w:sz w:val="24"/>
          <w:szCs w:val="24"/>
        </w:rPr>
        <w:t xml:space="preserve"> с обеспечением жилыми помещениями детей-сирот, многодетных семей и строительством (приобретением) служебного жилья на </w:t>
      </w:r>
      <w:r w:rsidR="002F6CEE">
        <w:rPr>
          <w:sz w:val="24"/>
          <w:szCs w:val="24"/>
        </w:rPr>
        <w:t>58053,9</w:t>
      </w:r>
      <w:r w:rsidR="00C73D3D" w:rsidRPr="004623F0">
        <w:rPr>
          <w:sz w:val="24"/>
          <w:szCs w:val="24"/>
        </w:rPr>
        <w:t xml:space="preserve"> тыс.рублей</w:t>
      </w:r>
      <w:r w:rsidR="009E3EDA" w:rsidRPr="004623F0">
        <w:rPr>
          <w:sz w:val="24"/>
          <w:szCs w:val="24"/>
        </w:rPr>
        <w:t>.</w:t>
      </w:r>
    </w:p>
    <w:p w:rsidR="007A65D2" w:rsidRPr="004623F0" w:rsidRDefault="009A5434" w:rsidP="00194722">
      <w:pPr>
        <w:spacing w:after="0" w:line="240" w:lineRule="auto"/>
        <w:ind w:firstLine="902"/>
        <w:jc w:val="both"/>
        <w:rPr>
          <w:rFonts w:ascii="Times New Roman" w:eastAsia="Times New Roman" w:hAnsi="Times New Roman" w:cs="Times New Roman"/>
          <w:sz w:val="24"/>
          <w:szCs w:val="24"/>
          <w:lang w:eastAsia="ru-RU"/>
        </w:rPr>
      </w:pPr>
      <w:r w:rsidRPr="004623F0">
        <w:rPr>
          <w:rFonts w:ascii="Times New Roman" w:eastAsia="Times New Roman" w:hAnsi="Times New Roman" w:cs="Times New Roman"/>
          <w:sz w:val="24"/>
          <w:szCs w:val="24"/>
          <w:u w:val="single"/>
          <w:lang w:eastAsia="ru-RU"/>
        </w:rPr>
        <w:t>По подразделу 0501 «Жилищное хозяйство»</w:t>
      </w:r>
      <w:r w:rsidRPr="004623F0">
        <w:rPr>
          <w:rFonts w:ascii="Times New Roman" w:eastAsia="Times New Roman" w:hAnsi="Times New Roman" w:cs="Times New Roman"/>
          <w:sz w:val="24"/>
          <w:szCs w:val="24"/>
          <w:lang w:eastAsia="ru-RU"/>
        </w:rPr>
        <w:t xml:space="preserve"> </w:t>
      </w:r>
      <w:r w:rsidR="00BA6D39" w:rsidRPr="004623F0">
        <w:rPr>
          <w:rFonts w:ascii="Times New Roman" w:eastAsia="Times New Roman" w:hAnsi="Times New Roman" w:cs="Times New Roman"/>
          <w:sz w:val="24"/>
          <w:szCs w:val="24"/>
          <w:lang w:eastAsia="ru-RU"/>
        </w:rPr>
        <w:t xml:space="preserve">отражены </w:t>
      </w:r>
      <w:r w:rsidRPr="004623F0">
        <w:rPr>
          <w:rFonts w:ascii="Times New Roman" w:eastAsia="Times New Roman" w:hAnsi="Times New Roman" w:cs="Times New Roman"/>
          <w:sz w:val="24"/>
          <w:szCs w:val="24"/>
          <w:lang w:eastAsia="ru-RU"/>
        </w:rPr>
        <w:t>бюджетные ассигнования на 20</w:t>
      </w:r>
      <w:r w:rsidR="00092EE3" w:rsidRPr="004623F0">
        <w:rPr>
          <w:rFonts w:ascii="Times New Roman" w:eastAsia="Times New Roman" w:hAnsi="Times New Roman" w:cs="Times New Roman"/>
          <w:sz w:val="24"/>
          <w:szCs w:val="24"/>
          <w:lang w:eastAsia="ru-RU"/>
        </w:rPr>
        <w:t>2</w:t>
      </w:r>
      <w:r w:rsidR="002F6CEE">
        <w:rPr>
          <w:rFonts w:ascii="Times New Roman" w:eastAsia="Times New Roman" w:hAnsi="Times New Roman" w:cs="Times New Roman"/>
          <w:sz w:val="24"/>
          <w:szCs w:val="24"/>
          <w:lang w:eastAsia="ru-RU"/>
        </w:rPr>
        <w:t>4</w:t>
      </w:r>
      <w:r w:rsidR="00A80396" w:rsidRPr="004623F0">
        <w:rPr>
          <w:rFonts w:ascii="Times New Roman" w:eastAsia="Times New Roman" w:hAnsi="Times New Roman" w:cs="Times New Roman"/>
          <w:sz w:val="24"/>
          <w:szCs w:val="24"/>
          <w:lang w:eastAsia="ru-RU"/>
        </w:rPr>
        <w:t>-20</w:t>
      </w:r>
      <w:r w:rsidR="00C804A3" w:rsidRPr="004623F0">
        <w:rPr>
          <w:rFonts w:ascii="Times New Roman" w:eastAsia="Times New Roman" w:hAnsi="Times New Roman" w:cs="Times New Roman"/>
          <w:sz w:val="24"/>
          <w:szCs w:val="24"/>
          <w:lang w:eastAsia="ru-RU"/>
        </w:rPr>
        <w:t>2</w:t>
      </w:r>
      <w:r w:rsidR="002F6CEE">
        <w:rPr>
          <w:rFonts w:ascii="Times New Roman" w:eastAsia="Times New Roman" w:hAnsi="Times New Roman" w:cs="Times New Roman"/>
          <w:sz w:val="24"/>
          <w:szCs w:val="24"/>
          <w:lang w:eastAsia="ru-RU"/>
        </w:rPr>
        <w:t>6</w:t>
      </w:r>
      <w:r w:rsidR="00A80396" w:rsidRPr="004623F0">
        <w:rPr>
          <w:rFonts w:ascii="Times New Roman" w:eastAsia="Times New Roman" w:hAnsi="Times New Roman" w:cs="Times New Roman"/>
          <w:sz w:val="24"/>
          <w:szCs w:val="24"/>
          <w:lang w:eastAsia="ru-RU"/>
        </w:rPr>
        <w:t xml:space="preserve"> </w:t>
      </w:r>
      <w:r w:rsidRPr="004623F0">
        <w:rPr>
          <w:rFonts w:ascii="Times New Roman" w:eastAsia="Times New Roman" w:hAnsi="Times New Roman" w:cs="Times New Roman"/>
          <w:sz w:val="24"/>
          <w:szCs w:val="24"/>
          <w:lang w:eastAsia="ru-RU"/>
        </w:rPr>
        <w:t>год</w:t>
      </w:r>
      <w:r w:rsidR="00A80396" w:rsidRPr="004623F0">
        <w:rPr>
          <w:rFonts w:ascii="Times New Roman" w:eastAsia="Times New Roman" w:hAnsi="Times New Roman" w:cs="Times New Roman"/>
          <w:sz w:val="24"/>
          <w:szCs w:val="24"/>
          <w:lang w:eastAsia="ru-RU"/>
        </w:rPr>
        <w:t>ы</w:t>
      </w:r>
      <w:r w:rsidRPr="004623F0">
        <w:rPr>
          <w:rFonts w:ascii="Times New Roman" w:eastAsia="Times New Roman" w:hAnsi="Times New Roman" w:cs="Times New Roman"/>
          <w:sz w:val="24"/>
          <w:szCs w:val="24"/>
          <w:lang w:eastAsia="ru-RU"/>
        </w:rPr>
        <w:t xml:space="preserve"> </w:t>
      </w:r>
      <w:r w:rsidR="00DE03BF" w:rsidRPr="004623F0">
        <w:rPr>
          <w:rFonts w:ascii="Times New Roman" w:eastAsia="Times New Roman" w:hAnsi="Times New Roman" w:cs="Times New Roman"/>
          <w:sz w:val="24"/>
          <w:szCs w:val="24"/>
          <w:lang w:eastAsia="ru-RU"/>
        </w:rPr>
        <w:t xml:space="preserve">по исполнению </w:t>
      </w:r>
      <w:r w:rsidR="00AF2076" w:rsidRPr="004623F0">
        <w:rPr>
          <w:rFonts w:ascii="Times New Roman" w:eastAsia="Times New Roman" w:hAnsi="Times New Roman" w:cs="Times New Roman"/>
          <w:sz w:val="24"/>
          <w:szCs w:val="24"/>
          <w:lang w:eastAsia="ru-RU"/>
        </w:rPr>
        <w:t>переданны</w:t>
      </w:r>
      <w:r w:rsidR="00DE03BF" w:rsidRPr="004623F0">
        <w:rPr>
          <w:rFonts w:ascii="Times New Roman" w:eastAsia="Times New Roman" w:hAnsi="Times New Roman" w:cs="Times New Roman"/>
          <w:sz w:val="24"/>
          <w:szCs w:val="24"/>
          <w:lang w:eastAsia="ru-RU"/>
        </w:rPr>
        <w:t>х</w:t>
      </w:r>
      <w:r w:rsidR="00AF2076" w:rsidRPr="004623F0">
        <w:rPr>
          <w:rFonts w:ascii="Times New Roman" w:eastAsia="Times New Roman" w:hAnsi="Times New Roman" w:cs="Times New Roman"/>
          <w:sz w:val="24"/>
          <w:szCs w:val="24"/>
          <w:lang w:eastAsia="ru-RU"/>
        </w:rPr>
        <w:t xml:space="preserve"> госполномочи</w:t>
      </w:r>
      <w:r w:rsidR="00DE03BF" w:rsidRPr="004623F0">
        <w:rPr>
          <w:rFonts w:ascii="Times New Roman" w:eastAsia="Times New Roman" w:hAnsi="Times New Roman" w:cs="Times New Roman"/>
          <w:sz w:val="24"/>
          <w:szCs w:val="24"/>
          <w:lang w:eastAsia="ru-RU"/>
        </w:rPr>
        <w:t>й</w:t>
      </w:r>
      <w:r w:rsidR="00AF2076" w:rsidRPr="004623F0">
        <w:rPr>
          <w:rFonts w:ascii="Times New Roman" w:eastAsia="Times New Roman" w:hAnsi="Times New Roman" w:cs="Times New Roman"/>
          <w:sz w:val="24"/>
          <w:szCs w:val="24"/>
          <w:lang w:eastAsia="ru-RU"/>
        </w:rPr>
        <w:t xml:space="preserve">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w:t>
      </w:r>
      <w:r w:rsidR="00C804A3" w:rsidRPr="004623F0">
        <w:rPr>
          <w:rFonts w:ascii="Times New Roman" w:eastAsia="Times New Roman" w:hAnsi="Times New Roman" w:cs="Times New Roman"/>
          <w:sz w:val="24"/>
          <w:szCs w:val="24"/>
          <w:lang w:eastAsia="ru-RU"/>
        </w:rPr>
        <w:t>на 20</w:t>
      </w:r>
      <w:r w:rsidR="00B04399" w:rsidRPr="004623F0">
        <w:rPr>
          <w:rFonts w:ascii="Times New Roman" w:eastAsia="Times New Roman" w:hAnsi="Times New Roman" w:cs="Times New Roman"/>
          <w:sz w:val="24"/>
          <w:szCs w:val="24"/>
          <w:lang w:eastAsia="ru-RU"/>
        </w:rPr>
        <w:t>2</w:t>
      </w:r>
      <w:r w:rsidR="00753A95">
        <w:rPr>
          <w:rFonts w:ascii="Times New Roman" w:eastAsia="Times New Roman" w:hAnsi="Times New Roman" w:cs="Times New Roman"/>
          <w:sz w:val="24"/>
          <w:szCs w:val="24"/>
          <w:lang w:eastAsia="ru-RU"/>
        </w:rPr>
        <w:t>4</w:t>
      </w:r>
      <w:r w:rsidR="00C804A3" w:rsidRPr="004623F0">
        <w:rPr>
          <w:rFonts w:ascii="Times New Roman" w:eastAsia="Times New Roman" w:hAnsi="Times New Roman" w:cs="Times New Roman"/>
          <w:sz w:val="24"/>
          <w:szCs w:val="24"/>
          <w:lang w:eastAsia="ru-RU"/>
        </w:rPr>
        <w:t xml:space="preserve"> год </w:t>
      </w:r>
      <w:r w:rsidRPr="004623F0">
        <w:rPr>
          <w:rFonts w:ascii="Times New Roman" w:eastAsia="Times New Roman" w:hAnsi="Times New Roman" w:cs="Times New Roman"/>
          <w:sz w:val="24"/>
          <w:szCs w:val="24"/>
          <w:lang w:eastAsia="ru-RU"/>
        </w:rPr>
        <w:t xml:space="preserve">в сумме </w:t>
      </w:r>
      <w:r w:rsidR="00753A95">
        <w:rPr>
          <w:rFonts w:ascii="Times New Roman" w:eastAsia="Times New Roman" w:hAnsi="Times New Roman" w:cs="Times New Roman"/>
          <w:sz w:val="24"/>
          <w:szCs w:val="24"/>
          <w:lang w:eastAsia="ru-RU"/>
        </w:rPr>
        <w:t>31673,3</w:t>
      </w:r>
      <w:r w:rsidRPr="004623F0">
        <w:rPr>
          <w:rFonts w:ascii="Times New Roman" w:eastAsia="Times New Roman" w:hAnsi="Times New Roman" w:cs="Times New Roman"/>
          <w:sz w:val="24"/>
          <w:szCs w:val="24"/>
          <w:lang w:eastAsia="ru-RU"/>
        </w:rPr>
        <w:t xml:space="preserve"> тыс.рублей</w:t>
      </w:r>
      <w:r w:rsidR="00A80396" w:rsidRPr="004623F0">
        <w:rPr>
          <w:rFonts w:ascii="Times New Roman" w:eastAsia="Times New Roman" w:hAnsi="Times New Roman" w:cs="Times New Roman"/>
          <w:sz w:val="24"/>
          <w:szCs w:val="24"/>
          <w:lang w:eastAsia="ru-RU"/>
        </w:rPr>
        <w:t xml:space="preserve"> </w:t>
      </w:r>
      <w:r w:rsidRPr="004623F0">
        <w:rPr>
          <w:rFonts w:ascii="Times New Roman" w:eastAsia="Times New Roman" w:hAnsi="Times New Roman" w:cs="Times New Roman"/>
          <w:sz w:val="24"/>
          <w:szCs w:val="24"/>
          <w:lang w:eastAsia="ru-RU"/>
        </w:rPr>
        <w:t>из расчета планируемой численности</w:t>
      </w:r>
      <w:r w:rsidR="00A80396" w:rsidRPr="004623F0">
        <w:rPr>
          <w:rFonts w:ascii="Times New Roman" w:eastAsia="Times New Roman" w:hAnsi="Times New Roman" w:cs="Times New Roman"/>
          <w:sz w:val="24"/>
          <w:szCs w:val="24"/>
          <w:lang w:eastAsia="ru-RU"/>
        </w:rPr>
        <w:t xml:space="preserve"> граждан, которым будут предоставлены жилые помещения </w:t>
      </w:r>
      <w:r w:rsidR="00753A95">
        <w:rPr>
          <w:rFonts w:ascii="Times New Roman" w:eastAsia="Times New Roman" w:hAnsi="Times New Roman" w:cs="Times New Roman"/>
          <w:sz w:val="24"/>
          <w:szCs w:val="24"/>
          <w:lang w:eastAsia="ru-RU"/>
        </w:rPr>
        <w:t>9</w:t>
      </w:r>
      <w:r w:rsidR="00F44512" w:rsidRPr="004623F0">
        <w:rPr>
          <w:rFonts w:ascii="Times New Roman" w:eastAsia="Times New Roman" w:hAnsi="Times New Roman" w:cs="Times New Roman"/>
          <w:sz w:val="24"/>
          <w:szCs w:val="24"/>
          <w:lang w:eastAsia="ru-RU"/>
        </w:rPr>
        <w:t xml:space="preserve"> </w:t>
      </w:r>
      <w:r w:rsidR="001F443B" w:rsidRPr="004623F0">
        <w:rPr>
          <w:rFonts w:ascii="Times New Roman" w:eastAsia="Times New Roman" w:hAnsi="Times New Roman" w:cs="Times New Roman"/>
          <w:sz w:val="24"/>
          <w:szCs w:val="24"/>
          <w:lang w:eastAsia="ru-RU"/>
        </w:rPr>
        <w:t>человек, социальной</w:t>
      </w:r>
      <w:r w:rsidRPr="004623F0">
        <w:rPr>
          <w:rFonts w:ascii="Times New Roman" w:eastAsia="Times New Roman" w:hAnsi="Times New Roman" w:cs="Times New Roman"/>
          <w:sz w:val="24"/>
          <w:szCs w:val="24"/>
          <w:lang w:eastAsia="ru-RU"/>
        </w:rPr>
        <w:t xml:space="preserve"> нормы </w:t>
      </w:r>
      <w:r w:rsidR="002D01A1" w:rsidRPr="004623F0">
        <w:rPr>
          <w:rFonts w:ascii="Times New Roman" w:eastAsia="Times New Roman" w:hAnsi="Times New Roman" w:cs="Times New Roman"/>
          <w:sz w:val="24"/>
          <w:szCs w:val="24"/>
          <w:lang w:eastAsia="ru-RU"/>
        </w:rPr>
        <w:t>33</w:t>
      </w:r>
      <w:r w:rsidRPr="004623F0">
        <w:rPr>
          <w:rFonts w:ascii="Times New Roman" w:eastAsia="Times New Roman" w:hAnsi="Times New Roman" w:cs="Times New Roman"/>
          <w:sz w:val="24"/>
          <w:szCs w:val="24"/>
          <w:lang w:eastAsia="ru-RU"/>
        </w:rPr>
        <w:t xml:space="preserve"> кв.м. на 1 человека и стоимости квадратного метра в НСО </w:t>
      </w:r>
      <w:r w:rsidR="00194722" w:rsidRPr="004623F0">
        <w:rPr>
          <w:rFonts w:ascii="Times New Roman" w:hAnsi="Times New Roman" w:cs="Times New Roman"/>
          <w:sz w:val="24"/>
          <w:szCs w:val="24"/>
        </w:rPr>
        <w:t>(</w:t>
      </w:r>
      <w:r w:rsidR="00753A95" w:rsidRPr="00753A95">
        <w:rPr>
          <w:rFonts w:ascii="Times New Roman" w:hAnsi="Times New Roman" w:cs="Times New Roman"/>
          <w:sz w:val="24"/>
          <w:szCs w:val="24"/>
        </w:rPr>
        <w:t>Приказ Минстроя России от 19.06.2023 № 422/пр</w:t>
      </w:r>
      <w:r w:rsidR="00194722" w:rsidRPr="004623F0">
        <w:rPr>
          <w:rFonts w:ascii="Times New Roman" w:hAnsi="Times New Roman" w:cs="Times New Roman"/>
          <w:sz w:val="24"/>
          <w:szCs w:val="24"/>
        </w:rPr>
        <w:t>)</w:t>
      </w:r>
      <w:r w:rsidRPr="004623F0">
        <w:rPr>
          <w:rFonts w:ascii="Times New Roman" w:eastAsia="Times New Roman" w:hAnsi="Times New Roman" w:cs="Times New Roman"/>
          <w:sz w:val="24"/>
          <w:szCs w:val="24"/>
          <w:lang w:eastAsia="ru-RU"/>
        </w:rPr>
        <w:t xml:space="preserve"> </w:t>
      </w:r>
      <w:r w:rsidR="00753A95">
        <w:rPr>
          <w:rFonts w:ascii="Times New Roman" w:eastAsia="Times New Roman" w:hAnsi="Times New Roman" w:cs="Times New Roman"/>
          <w:sz w:val="24"/>
          <w:szCs w:val="24"/>
          <w:lang w:eastAsia="ru-RU"/>
        </w:rPr>
        <w:t>106644</w:t>
      </w:r>
      <w:r w:rsidRPr="004623F0">
        <w:rPr>
          <w:rFonts w:ascii="Times New Roman" w:eastAsia="Times New Roman" w:hAnsi="Times New Roman" w:cs="Times New Roman"/>
          <w:sz w:val="24"/>
          <w:szCs w:val="24"/>
          <w:lang w:eastAsia="ru-RU"/>
        </w:rPr>
        <w:t xml:space="preserve"> рубл</w:t>
      </w:r>
      <w:r w:rsidR="00753A95">
        <w:rPr>
          <w:rFonts w:ascii="Times New Roman" w:eastAsia="Times New Roman" w:hAnsi="Times New Roman" w:cs="Times New Roman"/>
          <w:sz w:val="24"/>
          <w:szCs w:val="24"/>
          <w:lang w:eastAsia="ru-RU"/>
        </w:rPr>
        <w:t>я</w:t>
      </w:r>
      <w:r w:rsidR="00F44512" w:rsidRPr="004623F0">
        <w:rPr>
          <w:rFonts w:ascii="Times New Roman" w:eastAsia="Times New Roman" w:hAnsi="Times New Roman" w:cs="Times New Roman"/>
          <w:sz w:val="24"/>
          <w:szCs w:val="24"/>
          <w:lang w:eastAsia="ru-RU"/>
        </w:rPr>
        <w:t xml:space="preserve"> и уплату взнос</w:t>
      </w:r>
      <w:r w:rsidR="007A65D2" w:rsidRPr="004623F0">
        <w:rPr>
          <w:rFonts w:ascii="Times New Roman" w:eastAsia="Times New Roman" w:hAnsi="Times New Roman" w:cs="Times New Roman"/>
          <w:sz w:val="24"/>
          <w:szCs w:val="24"/>
          <w:lang w:eastAsia="ru-RU"/>
        </w:rPr>
        <w:t>ов</w:t>
      </w:r>
      <w:r w:rsidR="00F44512" w:rsidRPr="004623F0">
        <w:rPr>
          <w:rFonts w:ascii="Times New Roman" w:eastAsia="Times New Roman" w:hAnsi="Times New Roman" w:cs="Times New Roman"/>
          <w:sz w:val="24"/>
          <w:szCs w:val="24"/>
          <w:lang w:eastAsia="ru-RU"/>
        </w:rPr>
        <w:t xml:space="preserve"> на капитальный ремонт </w:t>
      </w:r>
      <w:r w:rsidR="00753A95">
        <w:rPr>
          <w:rFonts w:ascii="Times New Roman" w:eastAsia="Times New Roman" w:hAnsi="Times New Roman" w:cs="Times New Roman"/>
          <w:sz w:val="24"/>
          <w:szCs w:val="24"/>
          <w:lang w:eastAsia="ru-RU"/>
        </w:rPr>
        <w:t>724,7</w:t>
      </w:r>
      <w:r w:rsidR="00F44512" w:rsidRPr="004623F0">
        <w:rPr>
          <w:rFonts w:ascii="Times New Roman" w:eastAsia="Times New Roman" w:hAnsi="Times New Roman" w:cs="Times New Roman"/>
          <w:sz w:val="24"/>
          <w:szCs w:val="24"/>
          <w:lang w:eastAsia="ru-RU"/>
        </w:rPr>
        <w:t xml:space="preserve"> тыс.рублей</w:t>
      </w:r>
      <w:r w:rsidR="00194722" w:rsidRPr="004623F0">
        <w:rPr>
          <w:rFonts w:ascii="Times New Roman" w:eastAsia="Times New Roman" w:hAnsi="Times New Roman" w:cs="Times New Roman"/>
          <w:sz w:val="24"/>
          <w:szCs w:val="24"/>
          <w:lang w:eastAsia="ru-RU"/>
        </w:rPr>
        <w:t xml:space="preserve">.  </w:t>
      </w:r>
    </w:p>
    <w:p w:rsidR="00194722" w:rsidRDefault="00194722" w:rsidP="00194722">
      <w:pPr>
        <w:spacing w:after="0" w:line="240" w:lineRule="auto"/>
        <w:ind w:firstLine="902"/>
        <w:jc w:val="both"/>
        <w:rPr>
          <w:rFonts w:ascii="Times New Roman" w:eastAsia="Times New Roman" w:hAnsi="Times New Roman" w:cs="Times New Roman"/>
          <w:sz w:val="24"/>
          <w:szCs w:val="24"/>
          <w:lang w:eastAsia="ru-RU"/>
        </w:rPr>
      </w:pPr>
      <w:r w:rsidRPr="004623F0">
        <w:rPr>
          <w:rFonts w:ascii="Times New Roman" w:eastAsia="Times New Roman" w:hAnsi="Times New Roman" w:cs="Times New Roman"/>
          <w:sz w:val="24"/>
          <w:szCs w:val="24"/>
          <w:lang w:eastAsia="ru-RU"/>
        </w:rPr>
        <w:t>В 20</w:t>
      </w:r>
      <w:r w:rsidR="00A80396" w:rsidRPr="004623F0">
        <w:rPr>
          <w:rFonts w:ascii="Times New Roman" w:eastAsia="Times New Roman" w:hAnsi="Times New Roman" w:cs="Times New Roman"/>
          <w:sz w:val="24"/>
          <w:szCs w:val="24"/>
          <w:lang w:eastAsia="ru-RU"/>
        </w:rPr>
        <w:t>2</w:t>
      </w:r>
      <w:r w:rsidR="00753A95">
        <w:rPr>
          <w:rFonts w:ascii="Times New Roman" w:eastAsia="Times New Roman" w:hAnsi="Times New Roman" w:cs="Times New Roman"/>
          <w:sz w:val="24"/>
          <w:szCs w:val="24"/>
          <w:lang w:eastAsia="ru-RU"/>
        </w:rPr>
        <w:t>5</w:t>
      </w:r>
      <w:r w:rsidR="00C804A3" w:rsidRPr="004623F0">
        <w:rPr>
          <w:rFonts w:ascii="Times New Roman" w:eastAsia="Times New Roman" w:hAnsi="Times New Roman" w:cs="Times New Roman"/>
          <w:sz w:val="24"/>
          <w:szCs w:val="24"/>
          <w:lang w:eastAsia="ru-RU"/>
        </w:rPr>
        <w:t>-202</w:t>
      </w:r>
      <w:r w:rsidR="00753A95">
        <w:rPr>
          <w:rFonts w:ascii="Times New Roman" w:eastAsia="Times New Roman" w:hAnsi="Times New Roman" w:cs="Times New Roman"/>
          <w:sz w:val="24"/>
          <w:szCs w:val="24"/>
          <w:lang w:eastAsia="ru-RU"/>
        </w:rPr>
        <w:t>6</w:t>
      </w:r>
      <w:r w:rsidR="00531A06" w:rsidRPr="004623F0">
        <w:rPr>
          <w:rFonts w:ascii="Times New Roman" w:eastAsia="Times New Roman" w:hAnsi="Times New Roman" w:cs="Times New Roman"/>
          <w:sz w:val="24"/>
          <w:szCs w:val="24"/>
          <w:lang w:eastAsia="ru-RU"/>
        </w:rPr>
        <w:t xml:space="preserve"> год</w:t>
      </w:r>
      <w:r w:rsidR="00C804A3" w:rsidRPr="004623F0">
        <w:rPr>
          <w:rFonts w:ascii="Times New Roman" w:eastAsia="Times New Roman" w:hAnsi="Times New Roman" w:cs="Times New Roman"/>
          <w:sz w:val="24"/>
          <w:szCs w:val="24"/>
          <w:lang w:eastAsia="ru-RU"/>
        </w:rPr>
        <w:t>ах</w:t>
      </w:r>
      <w:r w:rsidRPr="004623F0">
        <w:rPr>
          <w:rFonts w:ascii="Times New Roman" w:eastAsia="Times New Roman" w:hAnsi="Times New Roman" w:cs="Times New Roman"/>
          <w:sz w:val="24"/>
          <w:szCs w:val="24"/>
          <w:lang w:eastAsia="ru-RU"/>
        </w:rPr>
        <w:t xml:space="preserve"> аналогичные расходы запланированы в объеме </w:t>
      </w:r>
      <w:r w:rsidR="00753A95">
        <w:rPr>
          <w:rFonts w:ascii="Times New Roman" w:eastAsia="Times New Roman" w:hAnsi="Times New Roman" w:cs="Times New Roman"/>
          <w:sz w:val="24"/>
          <w:szCs w:val="24"/>
          <w:lang w:eastAsia="ru-RU"/>
        </w:rPr>
        <w:t>ежегодно 17596,3</w:t>
      </w:r>
      <w:r w:rsidR="00A80396" w:rsidRPr="004623F0">
        <w:rPr>
          <w:rFonts w:ascii="Times New Roman" w:eastAsia="Times New Roman" w:hAnsi="Times New Roman" w:cs="Times New Roman"/>
          <w:sz w:val="24"/>
          <w:szCs w:val="24"/>
          <w:lang w:eastAsia="ru-RU"/>
        </w:rPr>
        <w:t xml:space="preserve"> </w:t>
      </w:r>
      <w:r w:rsidRPr="004623F0">
        <w:rPr>
          <w:rFonts w:ascii="Times New Roman" w:eastAsia="Times New Roman" w:hAnsi="Times New Roman" w:cs="Times New Roman"/>
          <w:sz w:val="24"/>
          <w:szCs w:val="24"/>
          <w:lang w:eastAsia="ru-RU"/>
        </w:rPr>
        <w:t xml:space="preserve">тыс.рублей </w:t>
      </w:r>
      <w:r w:rsidR="00A80396" w:rsidRPr="004623F0">
        <w:rPr>
          <w:rFonts w:ascii="Times New Roman" w:eastAsia="Times New Roman" w:hAnsi="Times New Roman" w:cs="Times New Roman"/>
          <w:sz w:val="24"/>
          <w:szCs w:val="24"/>
          <w:lang w:eastAsia="ru-RU"/>
        </w:rPr>
        <w:t xml:space="preserve">из расчета обеспечения жилыми помещениями </w:t>
      </w:r>
      <w:r w:rsidR="00990424" w:rsidRPr="004623F0">
        <w:rPr>
          <w:rFonts w:ascii="Times New Roman" w:eastAsia="Times New Roman" w:hAnsi="Times New Roman" w:cs="Times New Roman"/>
          <w:sz w:val="24"/>
          <w:szCs w:val="24"/>
          <w:lang w:eastAsia="ru-RU"/>
        </w:rPr>
        <w:t>5</w:t>
      </w:r>
      <w:r w:rsidR="00A80396" w:rsidRPr="004623F0">
        <w:rPr>
          <w:rFonts w:ascii="Times New Roman" w:eastAsia="Times New Roman" w:hAnsi="Times New Roman" w:cs="Times New Roman"/>
          <w:sz w:val="24"/>
          <w:szCs w:val="24"/>
          <w:lang w:eastAsia="ru-RU"/>
        </w:rPr>
        <w:t xml:space="preserve"> человек</w:t>
      </w:r>
      <w:r w:rsidR="00990424" w:rsidRPr="004623F0">
        <w:rPr>
          <w:rFonts w:ascii="Times New Roman" w:eastAsia="Times New Roman" w:hAnsi="Times New Roman" w:cs="Times New Roman"/>
          <w:sz w:val="24"/>
          <w:szCs w:val="24"/>
          <w:lang w:eastAsia="ru-RU"/>
        </w:rPr>
        <w:t xml:space="preserve"> и уплату взносов на капитальный ремонт </w:t>
      </w:r>
      <w:r w:rsidR="00753A95">
        <w:rPr>
          <w:rFonts w:ascii="Times New Roman" w:eastAsia="Times New Roman" w:hAnsi="Times New Roman" w:cs="Times New Roman"/>
          <w:sz w:val="24"/>
          <w:szCs w:val="24"/>
          <w:lang w:eastAsia="ru-RU"/>
        </w:rPr>
        <w:t>724,7</w:t>
      </w:r>
      <w:r w:rsidR="00990424" w:rsidRPr="004623F0">
        <w:rPr>
          <w:rFonts w:ascii="Times New Roman" w:eastAsia="Times New Roman" w:hAnsi="Times New Roman" w:cs="Times New Roman"/>
          <w:sz w:val="24"/>
          <w:szCs w:val="24"/>
          <w:lang w:eastAsia="ru-RU"/>
        </w:rPr>
        <w:t xml:space="preserve"> тыс.рублей</w:t>
      </w:r>
      <w:r w:rsidRPr="00990424">
        <w:rPr>
          <w:rFonts w:ascii="Times New Roman" w:eastAsia="Times New Roman" w:hAnsi="Times New Roman" w:cs="Times New Roman"/>
          <w:sz w:val="24"/>
          <w:szCs w:val="24"/>
          <w:lang w:eastAsia="ru-RU"/>
        </w:rPr>
        <w:t>.</w:t>
      </w:r>
    </w:p>
    <w:p w:rsidR="00AE3EA8" w:rsidRDefault="00125DF8" w:rsidP="00C804A3">
      <w:pPr>
        <w:pStyle w:val="a5"/>
        <w:rPr>
          <w:sz w:val="24"/>
          <w:szCs w:val="24"/>
        </w:rPr>
      </w:pPr>
      <w:r w:rsidRPr="004028D5">
        <w:rPr>
          <w:sz w:val="24"/>
          <w:szCs w:val="24"/>
          <w:u w:val="single"/>
        </w:rPr>
        <w:t>По подразделу 0502 «Коммунальное хозяйство»</w:t>
      </w:r>
      <w:r w:rsidR="00CE77A7">
        <w:rPr>
          <w:sz w:val="24"/>
          <w:szCs w:val="24"/>
        </w:rPr>
        <w:t xml:space="preserve"> учтены расходы на 202</w:t>
      </w:r>
      <w:r w:rsidR="00127B30">
        <w:rPr>
          <w:sz w:val="24"/>
          <w:szCs w:val="24"/>
        </w:rPr>
        <w:t>4</w:t>
      </w:r>
      <w:r w:rsidRPr="004028D5">
        <w:rPr>
          <w:sz w:val="24"/>
          <w:szCs w:val="24"/>
        </w:rPr>
        <w:t xml:space="preserve"> год в сумме </w:t>
      </w:r>
      <w:r w:rsidR="00127B30">
        <w:rPr>
          <w:sz w:val="24"/>
          <w:szCs w:val="24"/>
        </w:rPr>
        <w:t>260210,4</w:t>
      </w:r>
      <w:r w:rsidRPr="004028D5">
        <w:rPr>
          <w:sz w:val="24"/>
          <w:szCs w:val="24"/>
        </w:rPr>
        <w:t xml:space="preserve"> тыс.рублей </w:t>
      </w:r>
      <w:r w:rsidR="00A055B8" w:rsidRPr="005921EA">
        <w:rPr>
          <w:sz w:val="24"/>
          <w:szCs w:val="24"/>
        </w:rPr>
        <w:t xml:space="preserve">на реализацию мероприятий, </w:t>
      </w:r>
      <w:r w:rsidR="00C24DD6" w:rsidRPr="005921EA">
        <w:rPr>
          <w:sz w:val="24"/>
          <w:szCs w:val="24"/>
        </w:rPr>
        <w:t>по подготовке к осенне-зимнему периоду 20</w:t>
      </w:r>
      <w:r w:rsidR="00232D64">
        <w:rPr>
          <w:sz w:val="24"/>
          <w:szCs w:val="24"/>
        </w:rPr>
        <w:t>2</w:t>
      </w:r>
      <w:r w:rsidR="00ED4B10">
        <w:rPr>
          <w:sz w:val="24"/>
          <w:szCs w:val="24"/>
        </w:rPr>
        <w:t>4</w:t>
      </w:r>
      <w:r w:rsidR="00C24DD6" w:rsidRPr="005921EA">
        <w:rPr>
          <w:sz w:val="24"/>
          <w:szCs w:val="24"/>
        </w:rPr>
        <w:t>-20</w:t>
      </w:r>
      <w:r w:rsidR="00ED35B3">
        <w:rPr>
          <w:sz w:val="24"/>
          <w:szCs w:val="24"/>
        </w:rPr>
        <w:t>2</w:t>
      </w:r>
      <w:r w:rsidR="00ED4B10">
        <w:rPr>
          <w:sz w:val="24"/>
          <w:szCs w:val="24"/>
        </w:rPr>
        <w:t>5</w:t>
      </w:r>
      <w:r w:rsidR="00C24DD6" w:rsidRPr="005921EA">
        <w:rPr>
          <w:sz w:val="24"/>
          <w:szCs w:val="24"/>
        </w:rPr>
        <w:t xml:space="preserve"> годов</w:t>
      </w:r>
      <w:r w:rsidR="00ED4B10">
        <w:rPr>
          <w:sz w:val="24"/>
          <w:szCs w:val="24"/>
        </w:rPr>
        <w:t>, проектные работы по объектам коммунального назначения</w:t>
      </w:r>
      <w:r w:rsidR="00AE3EA8">
        <w:rPr>
          <w:sz w:val="24"/>
          <w:szCs w:val="24"/>
        </w:rPr>
        <w:t>, из них:</w:t>
      </w:r>
    </w:p>
    <w:p w:rsidR="00DF69C2" w:rsidRDefault="00232D64" w:rsidP="00EC1B8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AE3EA8">
        <w:rPr>
          <w:rFonts w:ascii="Times New Roman" w:hAnsi="Times New Roman" w:cs="Times New Roman"/>
          <w:sz w:val="24"/>
          <w:szCs w:val="24"/>
        </w:rPr>
        <w:t xml:space="preserve"> </w:t>
      </w:r>
      <w:r w:rsidR="00127B30">
        <w:rPr>
          <w:rFonts w:ascii="Times New Roman" w:hAnsi="Times New Roman" w:cs="Times New Roman"/>
          <w:sz w:val="24"/>
          <w:szCs w:val="24"/>
        </w:rPr>
        <w:t>4700,0</w:t>
      </w:r>
      <w:r w:rsidR="00C6425B">
        <w:rPr>
          <w:rFonts w:ascii="Times New Roman" w:hAnsi="Times New Roman" w:cs="Times New Roman"/>
          <w:sz w:val="24"/>
          <w:szCs w:val="24"/>
        </w:rPr>
        <w:t xml:space="preserve"> </w:t>
      </w:r>
      <w:r w:rsidR="00AE3EA8">
        <w:rPr>
          <w:rFonts w:ascii="Times New Roman" w:hAnsi="Times New Roman" w:cs="Times New Roman"/>
          <w:sz w:val="24"/>
          <w:szCs w:val="24"/>
        </w:rPr>
        <w:t xml:space="preserve">тыс.рублей </w:t>
      </w:r>
      <w:r w:rsidR="0045134C">
        <w:rPr>
          <w:rFonts w:ascii="Times New Roman" w:hAnsi="Times New Roman" w:cs="Times New Roman"/>
          <w:sz w:val="24"/>
          <w:szCs w:val="24"/>
        </w:rPr>
        <w:t xml:space="preserve">на предоставление </w:t>
      </w:r>
      <w:r w:rsidR="0045134C" w:rsidRPr="0045134C">
        <w:rPr>
          <w:rFonts w:ascii="Times New Roman" w:hAnsi="Times New Roman" w:cs="Times New Roman"/>
          <w:sz w:val="24"/>
          <w:szCs w:val="24"/>
        </w:rPr>
        <w:t>субсидий на возмещение затрат связанных с оказанием услуг в сфере тепло-водосн</w:t>
      </w:r>
      <w:r w:rsidR="0045134C">
        <w:rPr>
          <w:rFonts w:ascii="Times New Roman" w:hAnsi="Times New Roman" w:cs="Times New Roman"/>
          <w:sz w:val="24"/>
          <w:szCs w:val="24"/>
        </w:rPr>
        <w:t>абжения</w:t>
      </w:r>
      <w:r w:rsidR="00CF1311">
        <w:rPr>
          <w:rFonts w:ascii="Times New Roman" w:hAnsi="Times New Roman" w:cs="Times New Roman"/>
          <w:sz w:val="24"/>
          <w:szCs w:val="24"/>
        </w:rPr>
        <w:t>, в т.ч.</w:t>
      </w:r>
      <w:r w:rsidR="00A75C26">
        <w:rPr>
          <w:rFonts w:ascii="Times New Roman" w:hAnsi="Times New Roman" w:cs="Times New Roman"/>
          <w:sz w:val="24"/>
          <w:szCs w:val="24"/>
        </w:rPr>
        <w:t>1</w:t>
      </w:r>
      <w:r w:rsidR="00127B30">
        <w:rPr>
          <w:rFonts w:ascii="Times New Roman" w:hAnsi="Times New Roman" w:cs="Times New Roman"/>
          <w:sz w:val="24"/>
          <w:szCs w:val="24"/>
        </w:rPr>
        <w:t>9</w:t>
      </w:r>
      <w:r w:rsidR="00A75C26">
        <w:rPr>
          <w:rFonts w:ascii="Times New Roman" w:hAnsi="Times New Roman" w:cs="Times New Roman"/>
          <w:sz w:val="24"/>
          <w:szCs w:val="24"/>
        </w:rPr>
        <w:t>00,0 тыс.рублей</w:t>
      </w:r>
      <w:r w:rsidR="00CF1311">
        <w:rPr>
          <w:rFonts w:ascii="Times New Roman" w:hAnsi="Times New Roman" w:cs="Times New Roman"/>
          <w:sz w:val="24"/>
          <w:szCs w:val="24"/>
        </w:rPr>
        <w:t xml:space="preserve"> </w:t>
      </w:r>
      <w:r w:rsidR="00DF69C2">
        <w:rPr>
          <w:rFonts w:ascii="Times New Roman" w:hAnsi="Times New Roman" w:cs="Times New Roman"/>
          <w:sz w:val="24"/>
          <w:szCs w:val="24"/>
        </w:rPr>
        <w:t xml:space="preserve">замена </w:t>
      </w:r>
      <w:r w:rsidR="00127B30">
        <w:rPr>
          <w:rFonts w:ascii="Times New Roman" w:hAnsi="Times New Roman" w:cs="Times New Roman"/>
          <w:sz w:val="24"/>
          <w:szCs w:val="24"/>
        </w:rPr>
        <w:t>во</w:t>
      </w:r>
      <w:r w:rsidR="000B4A28">
        <w:rPr>
          <w:rFonts w:ascii="Times New Roman" w:hAnsi="Times New Roman" w:cs="Times New Roman"/>
          <w:sz w:val="24"/>
          <w:szCs w:val="24"/>
        </w:rPr>
        <w:t>допроводных</w:t>
      </w:r>
      <w:r w:rsidR="00DF69C2">
        <w:rPr>
          <w:rFonts w:ascii="Times New Roman" w:hAnsi="Times New Roman" w:cs="Times New Roman"/>
          <w:sz w:val="24"/>
          <w:szCs w:val="24"/>
        </w:rPr>
        <w:t xml:space="preserve"> сетей в </w:t>
      </w:r>
      <w:r w:rsidR="000B4A28">
        <w:rPr>
          <w:rFonts w:ascii="Times New Roman" w:hAnsi="Times New Roman" w:cs="Times New Roman"/>
          <w:sz w:val="24"/>
          <w:szCs w:val="24"/>
        </w:rPr>
        <w:t>п.Москвинский, приобретение глубинных насосов, установка частотных преобразователей, замена запорной арматуры</w:t>
      </w:r>
      <w:r w:rsidR="00DF69C2">
        <w:rPr>
          <w:rFonts w:ascii="Times New Roman" w:hAnsi="Times New Roman" w:cs="Times New Roman"/>
          <w:sz w:val="24"/>
          <w:szCs w:val="24"/>
        </w:rPr>
        <w:t xml:space="preserve">, </w:t>
      </w:r>
      <w:r w:rsidR="00A75C26">
        <w:rPr>
          <w:rFonts w:ascii="Times New Roman" w:hAnsi="Times New Roman" w:cs="Times New Roman"/>
          <w:sz w:val="24"/>
          <w:szCs w:val="24"/>
        </w:rPr>
        <w:t>2</w:t>
      </w:r>
      <w:r w:rsidR="00127B30">
        <w:rPr>
          <w:rFonts w:ascii="Times New Roman" w:hAnsi="Times New Roman" w:cs="Times New Roman"/>
          <w:sz w:val="24"/>
          <w:szCs w:val="24"/>
        </w:rPr>
        <w:t>8</w:t>
      </w:r>
      <w:r w:rsidR="00A75C26">
        <w:rPr>
          <w:rFonts w:ascii="Times New Roman" w:hAnsi="Times New Roman" w:cs="Times New Roman"/>
          <w:sz w:val="24"/>
          <w:szCs w:val="24"/>
        </w:rPr>
        <w:t xml:space="preserve">00,0 тыс.рублей </w:t>
      </w:r>
      <w:r w:rsidR="000D2608">
        <w:rPr>
          <w:rFonts w:ascii="Times New Roman" w:hAnsi="Times New Roman" w:cs="Times New Roman"/>
          <w:sz w:val="24"/>
          <w:szCs w:val="24"/>
        </w:rPr>
        <w:t>возмещение</w:t>
      </w:r>
      <w:r w:rsidR="00DF69C2" w:rsidRPr="00DF69C2">
        <w:rPr>
          <w:rFonts w:ascii="Times New Roman" w:hAnsi="Times New Roman" w:cs="Times New Roman"/>
          <w:sz w:val="24"/>
          <w:szCs w:val="24"/>
        </w:rPr>
        <w:t xml:space="preserve"> затрат, связанных с исполнением решения суда №2-46-2020 от 09.02.2021 г (анализ воды)</w:t>
      </w:r>
      <w:r w:rsidR="00DF69C2">
        <w:rPr>
          <w:rFonts w:ascii="Times New Roman" w:hAnsi="Times New Roman" w:cs="Times New Roman"/>
          <w:sz w:val="24"/>
          <w:szCs w:val="24"/>
        </w:rPr>
        <w:t>;</w:t>
      </w:r>
    </w:p>
    <w:p w:rsidR="00EC1B83" w:rsidRPr="00471204" w:rsidRDefault="00232D64" w:rsidP="00EC1B8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0B4A28">
        <w:rPr>
          <w:rFonts w:ascii="Times New Roman" w:hAnsi="Times New Roman" w:cs="Times New Roman"/>
          <w:sz w:val="24"/>
          <w:szCs w:val="24"/>
        </w:rPr>
        <w:t>43723,8</w:t>
      </w:r>
      <w:r w:rsidR="00ED35B3">
        <w:rPr>
          <w:rFonts w:ascii="Times New Roman" w:hAnsi="Times New Roman" w:cs="Times New Roman"/>
          <w:sz w:val="24"/>
          <w:szCs w:val="24"/>
        </w:rPr>
        <w:t xml:space="preserve"> тыс.рублей </w:t>
      </w:r>
      <w:r>
        <w:rPr>
          <w:rFonts w:ascii="Times New Roman" w:hAnsi="Times New Roman" w:cs="Times New Roman"/>
          <w:sz w:val="24"/>
          <w:szCs w:val="24"/>
        </w:rPr>
        <w:t>на о</w:t>
      </w:r>
      <w:r w:rsidRPr="00232D64">
        <w:rPr>
          <w:rFonts w:ascii="Times New Roman" w:hAnsi="Times New Roman" w:cs="Times New Roman"/>
          <w:sz w:val="24"/>
          <w:szCs w:val="24"/>
        </w:rPr>
        <w:t>рганизаци</w:t>
      </w:r>
      <w:r>
        <w:rPr>
          <w:rFonts w:ascii="Times New Roman" w:hAnsi="Times New Roman" w:cs="Times New Roman"/>
          <w:sz w:val="24"/>
          <w:szCs w:val="24"/>
        </w:rPr>
        <w:t>ю</w:t>
      </w:r>
      <w:r w:rsidRPr="00232D64">
        <w:rPr>
          <w:rFonts w:ascii="Times New Roman" w:hAnsi="Times New Roman" w:cs="Times New Roman"/>
          <w:sz w:val="24"/>
          <w:szCs w:val="24"/>
        </w:rPr>
        <w:t xml:space="preserve"> функционирования систем жизнеобеспечения и организацию бесперебойной работы объектов жизнедеятельности подпрограммы "Безопасность жилищно-коммунального хозяйства" ГП НСО "Жилищно-коммунальное хозяйство </w:t>
      </w:r>
      <w:r w:rsidR="005B7351">
        <w:rPr>
          <w:rFonts w:ascii="Times New Roman" w:hAnsi="Times New Roman" w:cs="Times New Roman"/>
          <w:sz w:val="24"/>
          <w:szCs w:val="24"/>
        </w:rPr>
        <w:t>НСО</w:t>
      </w:r>
      <w:r w:rsidRPr="00232D64">
        <w:rPr>
          <w:rFonts w:ascii="Times New Roman" w:hAnsi="Times New Roman" w:cs="Times New Roman"/>
          <w:sz w:val="24"/>
          <w:szCs w:val="24"/>
        </w:rPr>
        <w:t>"</w:t>
      </w:r>
      <w:r>
        <w:rPr>
          <w:rFonts w:ascii="Times New Roman" w:hAnsi="Times New Roman" w:cs="Times New Roman"/>
          <w:sz w:val="24"/>
          <w:szCs w:val="24"/>
        </w:rPr>
        <w:t xml:space="preserve">, в </w:t>
      </w:r>
      <w:r w:rsidRPr="00471204">
        <w:rPr>
          <w:rFonts w:ascii="Times New Roman" w:hAnsi="Times New Roman" w:cs="Times New Roman"/>
          <w:sz w:val="24"/>
          <w:szCs w:val="24"/>
        </w:rPr>
        <w:t xml:space="preserve">том числе </w:t>
      </w:r>
      <w:r w:rsidR="000B4A28" w:rsidRPr="00471204">
        <w:rPr>
          <w:rFonts w:ascii="Times New Roman" w:hAnsi="Times New Roman" w:cs="Times New Roman"/>
          <w:sz w:val="24"/>
          <w:szCs w:val="24"/>
        </w:rPr>
        <w:t>25398,0</w:t>
      </w:r>
      <w:r w:rsidR="00ED35B3" w:rsidRPr="00471204">
        <w:rPr>
          <w:rFonts w:ascii="Times New Roman" w:hAnsi="Times New Roman" w:cs="Times New Roman"/>
          <w:sz w:val="24"/>
          <w:szCs w:val="24"/>
        </w:rPr>
        <w:t xml:space="preserve"> тыс.рублей предполагаются к передаче МО г.Каргата в виде субсидии</w:t>
      </w:r>
      <w:r w:rsidR="004C000F" w:rsidRPr="00471204">
        <w:rPr>
          <w:rFonts w:ascii="Times New Roman" w:hAnsi="Times New Roman" w:cs="Times New Roman"/>
          <w:sz w:val="24"/>
          <w:szCs w:val="24"/>
        </w:rPr>
        <w:t xml:space="preserve"> (приложение №1</w:t>
      </w:r>
      <w:r w:rsidR="00471204" w:rsidRPr="00471204">
        <w:rPr>
          <w:rFonts w:ascii="Times New Roman" w:hAnsi="Times New Roman" w:cs="Times New Roman"/>
          <w:sz w:val="24"/>
          <w:szCs w:val="24"/>
        </w:rPr>
        <w:t>0</w:t>
      </w:r>
      <w:r w:rsidRPr="00471204">
        <w:rPr>
          <w:rFonts w:ascii="Times New Roman" w:hAnsi="Times New Roman" w:cs="Times New Roman"/>
          <w:sz w:val="24"/>
          <w:szCs w:val="24"/>
        </w:rPr>
        <w:t xml:space="preserve"> и №1</w:t>
      </w:r>
      <w:r w:rsidR="00471204" w:rsidRPr="00471204">
        <w:rPr>
          <w:rFonts w:ascii="Times New Roman" w:hAnsi="Times New Roman" w:cs="Times New Roman"/>
          <w:sz w:val="24"/>
          <w:szCs w:val="24"/>
        </w:rPr>
        <w:t>1</w:t>
      </w:r>
      <w:r w:rsidR="00EC1B83" w:rsidRPr="00471204">
        <w:rPr>
          <w:rFonts w:ascii="Times New Roman" w:hAnsi="Times New Roman" w:cs="Times New Roman"/>
          <w:sz w:val="24"/>
          <w:szCs w:val="24"/>
        </w:rPr>
        <w:t xml:space="preserve"> к Решению о бюдж</w:t>
      </w:r>
      <w:r w:rsidR="00D351C5" w:rsidRPr="00471204">
        <w:rPr>
          <w:rFonts w:ascii="Times New Roman" w:hAnsi="Times New Roman" w:cs="Times New Roman"/>
          <w:sz w:val="24"/>
          <w:szCs w:val="24"/>
        </w:rPr>
        <w:t>ете).</w:t>
      </w:r>
    </w:p>
    <w:p w:rsidR="00D165C7" w:rsidRDefault="00EC1B83" w:rsidP="00EC1B83">
      <w:pPr>
        <w:spacing w:after="0" w:line="240" w:lineRule="auto"/>
        <w:ind w:firstLine="709"/>
        <w:jc w:val="both"/>
        <w:rPr>
          <w:rFonts w:ascii="Times New Roman" w:hAnsi="Times New Roman" w:cs="Times New Roman"/>
          <w:sz w:val="24"/>
          <w:szCs w:val="24"/>
        </w:rPr>
      </w:pPr>
      <w:r w:rsidRPr="00471204">
        <w:rPr>
          <w:rFonts w:ascii="Times New Roman" w:hAnsi="Times New Roman" w:cs="Times New Roman"/>
          <w:sz w:val="24"/>
          <w:szCs w:val="24"/>
        </w:rPr>
        <w:t xml:space="preserve">- </w:t>
      </w:r>
      <w:r w:rsidR="00D165C7" w:rsidRPr="00471204">
        <w:rPr>
          <w:rFonts w:ascii="Times New Roman" w:hAnsi="Times New Roman" w:cs="Times New Roman"/>
          <w:sz w:val="24"/>
          <w:szCs w:val="24"/>
        </w:rPr>
        <w:t>6380,1 тыс.рублей</w:t>
      </w:r>
      <w:r w:rsidR="00DF69C2" w:rsidRPr="00471204">
        <w:rPr>
          <w:rFonts w:ascii="Times New Roman" w:hAnsi="Times New Roman" w:cs="Times New Roman"/>
          <w:sz w:val="24"/>
          <w:szCs w:val="24"/>
        </w:rPr>
        <w:t xml:space="preserve"> на разработку</w:t>
      </w:r>
      <w:r w:rsidR="00D165C7" w:rsidRPr="00471204">
        <w:rPr>
          <w:rFonts w:ascii="Times New Roman" w:hAnsi="Times New Roman" w:cs="Times New Roman"/>
          <w:sz w:val="24"/>
          <w:szCs w:val="24"/>
        </w:rPr>
        <w:t xml:space="preserve"> </w:t>
      </w:r>
      <w:r w:rsidR="00DF69C2" w:rsidRPr="00471204">
        <w:rPr>
          <w:rFonts w:ascii="Times New Roman" w:hAnsi="Times New Roman" w:cs="Times New Roman"/>
          <w:sz w:val="24"/>
          <w:szCs w:val="24"/>
        </w:rPr>
        <w:t>и экспертизу проектной документации</w:t>
      </w:r>
      <w:r w:rsidR="00D165C7" w:rsidRPr="00471204">
        <w:rPr>
          <w:rFonts w:ascii="Times New Roman" w:hAnsi="Times New Roman" w:cs="Times New Roman"/>
          <w:sz w:val="24"/>
          <w:szCs w:val="24"/>
        </w:rPr>
        <w:t>, техприсоединение к сетям</w:t>
      </w:r>
      <w:r w:rsidR="00D165C7">
        <w:rPr>
          <w:rFonts w:ascii="Times New Roman" w:hAnsi="Times New Roman" w:cs="Times New Roman"/>
          <w:sz w:val="24"/>
          <w:szCs w:val="24"/>
        </w:rPr>
        <w:t xml:space="preserve"> электроснабжения</w:t>
      </w:r>
      <w:r w:rsidR="00DF69C2">
        <w:rPr>
          <w:rFonts w:ascii="Times New Roman" w:hAnsi="Times New Roman" w:cs="Times New Roman"/>
          <w:sz w:val="24"/>
          <w:szCs w:val="24"/>
        </w:rPr>
        <w:t xml:space="preserve"> по </w:t>
      </w:r>
      <w:r w:rsidR="00D165C7">
        <w:rPr>
          <w:rFonts w:ascii="Times New Roman" w:hAnsi="Times New Roman" w:cs="Times New Roman"/>
          <w:sz w:val="24"/>
          <w:szCs w:val="24"/>
        </w:rPr>
        <w:t>следующим объектам: «</w:t>
      </w:r>
      <w:r w:rsidR="00DF69C2">
        <w:rPr>
          <w:rFonts w:ascii="Times New Roman" w:hAnsi="Times New Roman" w:cs="Times New Roman"/>
          <w:sz w:val="24"/>
          <w:szCs w:val="24"/>
        </w:rPr>
        <w:t>Строительство водозаборной скважины с установкой водоподготовки в с.М</w:t>
      </w:r>
      <w:r w:rsidR="00D165C7">
        <w:rPr>
          <w:rFonts w:ascii="Times New Roman" w:hAnsi="Times New Roman" w:cs="Times New Roman"/>
          <w:sz w:val="24"/>
          <w:szCs w:val="24"/>
        </w:rPr>
        <w:t>аршанское</w:t>
      </w:r>
      <w:r w:rsidR="00DF69C2">
        <w:rPr>
          <w:rFonts w:ascii="Times New Roman" w:hAnsi="Times New Roman" w:cs="Times New Roman"/>
          <w:sz w:val="24"/>
          <w:szCs w:val="24"/>
        </w:rPr>
        <w:t xml:space="preserve">» </w:t>
      </w:r>
      <w:r w:rsidR="00D165C7">
        <w:rPr>
          <w:rFonts w:ascii="Times New Roman" w:hAnsi="Times New Roman" w:cs="Times New Roman"/>
          <w:sz w:val="24"/>
          <w:szCs w:val="24"/>
        </w:rPr>
        <w:t>1359,5</w:t>
      </w:r>
      <w:r w:rsidR="00DF69C2">
        <w:rPr>
          <w:rFonts w:ascii="Times New Roman" w:hAnsi="Times New Roman" w:cs="Times New Roman"/>
          <w:sz w:val="24"/>
          <w:szCs w:val="24"/>
        </w:rPr>
        <w:t xml:space="preserve"> тыс.рублей, </w:t>
      </w:r>
      <w:r w:rsidR="00D165C7">
        <w:rPr>
          <w:rFonts w:ascii="Times New Roman" w:hAnsi="Times New Roman" w:cs="Times New Roman"/>
          <w:sz w:val="24"/>
          <w:szCs w:val="24"/>
        </w:rPr>
        <w:t xml:space="preserve">«Строительство станции водоподготовки в с.Мусы» 1071,5 тыс.рублей, </w:t>
      </w:r>
      <w:r w:rsidR="003337EC">
        <w:rPr>
          <w:rFonts w:ascii="Times New Roman" w:hAnsi="Times New Roman" w:cs="Times New Roman"/>
          <w:sz w:val="24"/>
          <w:szCs w:val="24"/>
        </w:rPr>
        <w:t xml:space="preserve">«Строительство водозабоной скважины в д.Алабуга» 1400,0 тыс.рублей, «Строительство станции водоподготовки в п.Москвинка» 1100,0 тыс.рублей, </w:t>
      </w:r>
      <w:r w:rsidR="00D165C7">
        <w:rPr>
          <w:rFonts w:ascii="Times New Roman" w:hAnsi="Times New Roman" w:cs="Times New Roman"/>
          <w:sz w:val="24"/>
          <w:szCs w:val="24"/>
        </w:rPr>
        <w:t xml:space="preserve"> </w:t>
      </w:r>
      <w:r w:rsidR="003337EC" w:rsidRPr="003337EC">
        <w:rPr>
          <w:rFonts w:ascii="Times New Roman" w:hAnsi="Times New Roman" w:cs="Times New Roman"/>
          <w:sz w:val="24"/>
          <w:szCs w:val="24"/>
        </w:rPr>
        <w:t>«Строительство станции водоподготовки в п.</w:t>
      </w:r>
      <w:r w:rsidR="003337EC">
        <w:rPr>
          <w:rFonts w:ascii="Times New Roman" w:hAnsi="Times New Roman" w:cs="Times New Roman"/>
          <w:sz w:val="24"/>
          <w:szCs w:val="24"/>
        </w:rPr>
        <w:t>Чернявский» 1100,0 тыс.рублей, техприсоединение к сетям электроснабжения скважины в д.Беркуты и станций водоподготовки в д.Озерки -6, с.Верх-Каргат, п.Натальинский 349,0 тыс.рублей;</w:t>
      </w:r>
    </w:p>
    <w:p w:rsidR="00EC1B83" w:rsidRDefault="003337EC" w:rsidP="00EC1B8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- 12866,0 тыс.рублей на </w:t>
      </w:r>
      <w:r w:rsidR="00540498">
        <w:rPr>
          <w:rFonts w:ascii="Times New Roman" w:hAnsi="Times New Roman" w:cs="Times New Roman"/>
          <w:sz w:val="24"/>
          <w:szCs w:val="24"/>
        </w:rPr>
        <w:t>строительство станции водоподготовки в д.</w:t>
      </w:r>
      <w:r w:rsidR="00ED4B10">
        <w:rPr>
          <w:rFonts w:ascii="Times New Roman" w:hAnsi="Times New Roman" w:cs="Times New Roman"/>
          <w:sz w:val="24"/>
          <w:szCs w:val="24"/>
        </w:rPr>
        <w:t xml:space="preserve">Озерки -6, из них за счет субсидии из ОБ на реализацию мероприятий </w:t>
      </w:r>
      <w:r w:rsidR="00ED4B10" w:rsidRPr="00ED4B10">
        <w:rPr>
          <w:rFonts w:ascii="Times New Roman" w:hAnsi="Times New Roman" w:cs="Times New Roman"/>
          <w:sz w:val="24"/>
          <w:szCs w:val="24"/>
        </w:rPr>
        <w:t>ГП НСО "Жилищно-коммунальное хозяйство НСО"</w:t>
      </w:r>
      <w:r w:rsidR="00ED4B10">
        <w:rPr>
          <w:rFonts w:ascii="Times New Roman" w:hAnsi="Times New Roman" w:cs="Times New Roman"/>
          <w:sz w:val="24"/>
          <w:szCs w:val="24"/>
        </w:rPr>
        <w:t xml:space="preserve"> 12711,6 тыс.рублей;</w:t>
      </w:r>
    </w:p>
    <w:p w:rsidR="00ED4B10" w:rsidRDefault="00ED4B10" w:rsidP="00EC1B83">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- 192540,5 тыс.рублей предполагаются к передаче в бюджет МО г.Каргата на реализацию мероприятий </w:t>
      </w:r>
      <w:r w:rsidRPr="00ED4B10">
        <w:rPr>
          <w:rFonts w:ascii="Times New Roman" w:hAnsi="Times New Roman" w:cs="Times New Roman"/>
          <w:sz w:val="24"/>
          <w:szCs w:val="24"/>
        </w:rPr>
        <w:t>ГП НСО "Жилищно-коммунальное хозяйство НСО"</w:t>
      </w:r>
      <w:r>
        <w:rPr>
          <w:rFonts w:ascii="Times New Roman" w:hAnsi="Times New Roman" w:cs="Times New Roman"/>
          <w:sz w:val="24"/>
          <w:szCs w:val="24"/>
        </w:rPr>
        <w:t xml:space="preserve"> связанных со строительством группового водозабора и станции водоподготовки в городе Каргат Каргатского района Новосибирской области. </w:t>
      </w:r>
      <w:r w:rsidR="00EA25AE">
        <w:rPr>
          <w:rFonts w:ascii="Times New Roman" w:hAnsi="Times New Roman" w:cs="Times New Roman"/>
          <w:sz w:val="24"/>
          <w:szCs w:val="24"/>
        </w:rPr>
        <w:t xml:space="preserve">В </w:t>
      </w:r>
      <w:r>
        <w:rPr>
          <w:rFonts w:ascii="Times New Roman" w:hAnsi="Times New Roman" w:cs="Times New Roman"/>
          <w:sz w:val="24"/>
          <w:szCs w:val="24"/>
        </w:rPr>
        <w:t>плановом периоде</w:t>
      </w:r>
      <w:r w:rsidR="00EA25AE">
        <w:rPr>
          <w:rFonts w:ascii="Times New Roman" w:hAnsi="Times New Roman" w:cs="Times New Roman"/>
          <w:sz w:val="24"/>
          <w:szCs w:val="24"/>
        </w:rPr>
        <w:t xml:space="preserve"> запланированы </w:t>
      </w:r>
      <w:r>
        <w:rPr>
          <w:rFonts w:ascii="Times New Roman" w:hAnsi="Times New Roman" w:cs="Times New Roman"/>
          <w:sz w:val="24"/>
          <w:szCs w:val="24"/>
        </w:rPr>
        <w:lastRenderedPageBreak/>
        <w:t>аналогичные расходы по данному объекту в следующих объемах: 2025 год 306606,0 тыс.рублей, 2026 год 235123,4 тыс.</w:t>
      </w:r>
      <w:r w:rsidRPr="00471204">
        <w:rPr>
          <w:rFonts w:ascii="Times New Roman" w:hAnsi="Times New Roman" w:cs="Times New Roman"/>
          <w:sz w:val="24"/>
          <w:szCs w:val="24"/>
        </w:rPr>
        <w:t>рублей</w:t>
      </w:r>
      <w:r w:rsidR="00471204">
        <w:rPr>
          <w:rFonts w:ascii="Times New Roman" w:hAnsi="Times New Roman" w:cs="Times New Roman"/>
          <w:sz w:val="24"/>
          <w:szCs w:val="24"/>
        </w:rPr>
        <w:t xml:space="preserve"> </w:t>
      </w:r>
      <w:r w:rsidR="00D351C5" w:rsidRPr="00471204">
        <w:rPr>
          <w:rFonts w:ascii="Times New Roman" w:hAnsi="Times New Roman" w:cs="Times New Roman"/>
          <w:sz w:val="24"/>
          <w:szCs w:val="24"/>
        </w:rPr>
        <w:t>(приложение №</w:t>
      </w:r>
      <w:r w:rsidR="00471204" w:rsidRPr="00471204">
        <w:rPr>
          <w:rFonts w:ascii="Times New Roman" w:hAnsi="Times New Roman" w:cs="Times New Roman"/>
          <w:sz w:val="24"/>
          <w:szCs w:val="24"/>
        </w:rPr>
        <w:t>18</w:t>
      </w:r>
      <w:r w:rsidR="00D351C5" w:rsidRPr="00471204">
        <w:rPr>
          <w:rFonts w:ascii="Times New Roman" w:hAnsi="Times New Roman" w:cs="Times New Roman"/>
          <w:sz w:val="24"/>
          <w:szCs w:val="24"/>
        </w:rPr>
        <w:t xml:space="preserve"> к Решению о бюджете)</w:t>
      </w:r>
      <w:r w:rsidRPr="00471204">
        <w:rPr>
          <w:rFonts w:ascii="Times New Roman" w:hAnsi="Times New Roman" w:cs="Times New Roman"/>
          <w:sz w:val="24"/>
          <w:szCs w:val="24"/>
        </w:rPr>
        <w:t>.</w:t>
      </w:r>
    </w:p>
    <w:p w:rsidR="00C6425B" w:rsidRPr="002E7B5E" w:rsidRDefault="00C6425B" w:rsidP="002E7B5E">
      <w:pPr>
        <w:spacing w:after="0" w:line="240" w:lineRule="auto"/>
        <w:ind w:firstLine="360"/>
        <w:jc w:val="both"/>
        <w:rPr>
          <w:rFonts w:ascii="Times New Roman" w:hAnsi="Times New Roman" w:cs="Times New Roman"/>
          <w:sz w:val="24"/>
          <w:szCs w:val="24"/>
        </w:rPr>
      </w:pPr>
    </w:p>
    <w:p w:rsidR="00D904DB" w:rsidRPr="00631C42" w:rsidRDefault="00D904DB" w:rsidP="005921EA">
      <w:pPr>
        <w:spacing w:after="0" w:line="240" w:lineRule="auto"/>
        <w:ind w:left="360"/>
        <w:jc w:val="center"/>
        <w:rPr>
          <w:rFonts w:ascii="Times New Roman" w:hAnsi="Times New Roman"/>
          <w:b/>
          <w:sz w:val="24"/>
          <w:szCs w:val="24"/>
        </w:rPr>
      </w:pPr>
      <w:r w:rsidRPr="00631C42">
        <w:rPr>
          <w:rFonts w:ascii="Times New Roman" w:hAnsi="Times New Roman"/>
          <w:b/>
          <w:sz w:val="24"/>
          <w:szCs w:val="24"/>
        </w:rPr>
        <w:t>Раздел "Охрана окружающей среды"</w:t>
      </w:r>
    </w:p>
    <w:p w:rsidR="00D904DB" w:rsidRPr="004028D5" w:rsidRDefault="00D904DB" w:rsidP="00D904DB">
      <w:pPr>
        <w:pStyle w:val="a5"/>
        <w:rPr>
          <w:sz w:val="24"/>
          <w:szCs w:val="24"/>
        </w:rPr>
      </w:pPr>
      <w:r w:rsidRPr="004028D5">
        <w:rPr>
          <w:sz w:val="24"/>
          <w:szCs w:val="24"/>
        </w:rPr>
        <w:t xml:space="preserve">По данному разделу планируются бюджетные ассигнования на реализацию </w:t>
      </w:r>
      <w:r w:rsidR="00224A9F" w:rsidRPr="004028D5">
        <w:rPr>
          <w:sz w:val="24"/>
          <w:szCs w:val="24"/>
        </w:rPr>
        <w:t>мероприятий МП</w:t>
      </w:r>
      <w:r w:rsidRPr="004028D5">
        <w:rPr>
          <w:sz w:val="24"/>
          <w:szCs w:val="24"/>
        </w:rPr>
        <w:t xml:space="preserve"> «Охрана окружающей среды Каргатского района Новосибирской области на 201</w:t>
      </w:r>
      <w:r w:rsidR="0045134C">
        <w:rPr>
          <w:sz w:val="24"/>
          <w:szCs w:val="24"/>
        </w:rPr>
        <w:t xml:space="preserve">9-2024 </w:t>
      </w:r>
      <w:r w:rsidRPr="004028D5">
        <w:rPr>
          <w:sz w:val="24"/>
          <w:szCs w:val="24"/>
        </w:rPr>
        <w:t>годы»</w:t>
      </w:r>
      <w:r w:rsidR="0045134C">
        <w:rPr>
          <w:sz w:val="24"/>
          <w:szCs w:val="24"/>
        </w:rPr>
        <w:t>.</w:t>
      </w:r>
      <w:r>
        <w:rPr>
          <w:sz w:val="24"/>
          <w:szCs w:val="24"/>
        </w:rPr>
        <w:t xml:space="preserve"> </w:t>
      </w:r>
    </w:p>
    <w:p w:rsidR="00D904DB" w:rsidRPr="004028D5" w:rsidRDefault="00D904DB" w:rsidP="00D904DB">
      <w:pPr>
        <w:pStyle w:val="a5"/>
        <w:rPr>
          <w:sz w:val="24"/>
          <w:szCs w:val="24"/>
        </w:rPr>
      </w:pPr>
      <w:r w:rsidRPr="004028D5">
        <w:rPr>
          <w:sz w:val="24"/>
          <w:szCs w:val="24"/>
        </w:rPr>
        <w:t>Предусматриваемые бюджетные ассигнования по данному разделу характеризуются следующими данными:</w:t>
      </w:r>
    </w:p>
    <w:p w:rsidR="00D904DB" w:rsidRDefault="00D904DB" w:rsidP="00D904DB">
      <w:pPr>
        <w:spacing w:after="0" w:line="240" w:lineRule="auto"/>
        <w:ind w:firstLine="709"/>
        <w:jc w:val="right"/>
      </w:pPr>
      <w:r w:rsidRPr="00B2632A">
        <w:t>(тыс.</w:t>
      </w:r>
      <w:r>
        <w:t xml:space="preserve"> </w:t>
      </w:r>
      <w:r w:rsidRPr="00B2632A">
        <w:t>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1"/>
        <w:gridCol w:w="699"/>
        <w:gridCol w:w="708"/>
        <w:gridCol w:w="742"/>
        <w:gridCol w:w="5064"/>
      </w:tblGrid>
      <w:tr w:rsidR="0045134C" w:rsidTr="001A6E47">
        <w:trPr>
          <w:trHeight w:val="255"/>
        </w:trPr>
        <w:tc>
          <w:tcPr>
            <w:tcW w:w="1140" w:type="pct"/>
            <w:shd w:val="clear" w:color="auto" w:fill="auto"/>
            <w:noWrap/>
            <w:vAlign w:val="bottom"/>
          </w:tcPr>
          <w:p w:rsidR="0045134C" w:rsidRDefault="0045134C" w:rsidP="006D17F7">
            <w:pPr>
              <w:spacing w:after="0" w:line="240" w:lineRule="auto"/>
              <w:rPr>
                <w:rFonts w:ascii="Arial CYR" w:hAnsi="Arial CYR" w:cs="Arial CYR"/>
                <w:b/>
                <w:bCs/>
                <w:sz w:val="20"/>
                <w:szCs w:val="20"/>
              </w:rPr>
            </w:pPr>
            <w:r>
              <w:rPr>
                <w:rFonts w:ascii="Arial CYR" w:hAnsi="Arial CYR" w:cs="Arial CYR"/>
                <w:b/>
                <w:bCs/>
                <w:sz w:val="20"/>
                <w:szCs w:val="20"/>
              </w:rPr>
              <w:t> </w:t>
            </w:r>
          </w:p>
        </w:tc>
        <w:tc>
          <w:tcPr>
            <w:tcW w:w="374" w:type="pct"/>
            <w:shd w:val="clear" w:color="auto" w:fill="auto"/>
            <w:noWrap/>
            <w:vAlign w:val="bottom"/>
          </w:tcPr>
          <w:p w:rsidR="0045134C" w:rsidRDefault="0045134C" w:rsidP="00854F78">
            <w:pPr>
              <w:spacing w:after="0" w:line="240" w:lineRule="auto"/>
              <w:jc w:val="center"/>
              <w:rPr>
                <w:rFonts w:ascii="Arial CYR" w:hAnsi="Arial CYR" w:cs="Arial CYR"/>
                <w:b/>
                <w:bCs/>
                <w:sz w:val="20"/>
                <w:szCs w:val="20"/>
              </w:rPr>
            </w:pPr>
            <w:r>
              <w:rPr>
                <w:rFonts w:ascii="Arial CYR" w:hAnsi="Arial CYR" w:cs="Arial CYR"/>
                <w:b/>
                <w:bCs/>
                <w:sz w:val="20"/>
                <w:szCs w:val="20"/>
              </w:rPr>
              <w:t>20</w:t>
            </w:r>
            <w:r w:rsidR="007B43B4">
              <w:rPr>
                <w:rFonts w:ascii="Arial CYR" w:hAnsi="Arial CYR" w:cs="Arial CYR"/>
                <w:b/>
                <w:bCs/>
                <w:sz w:val="20"/>
                <w:szCs w:val="20"/>
              </w:rPr>
              <w:t>2</w:t>
            </w:r>
            <w:r w:rsidR="00854F78">
              <w:rPr>
                <w:rFonts w:ascii="Arial CYR" w:hAnsi="Arial CYR" w:cs="Arial CYR"/>
                <w:b/>
                <w:bCs/>
                <w:sz w:val="20"/>
                <w:szCs w:val="20"/>
              </w:rPr>
              <w:t>4</w:t>
            </w:r>
          </w:p>
        </w:tc>
        <w:tc>
          <w:tcPr>
            <w:tcW w:w="379" w:type="pct"/>
          </w:tcPr>
          <w:p w:rsidR="0045134C" w:rsidRDefault="0045134C" w:rsidP="00854F78">
            <w:pPr>
              <w:spacing w:after="0" w:line="240" w:lineRule="auto"/>
              <w:rPr>
                <w:rFonts w:ascii="Arial CYR" w:hAnsi="Arial CYR" w:cs="Arial CYR"/>
                <w:b/>
                <w:bCs/>
                <w:sz w:val="20"/>
                <w:szCs w:val="20"/>
              </w:rPr>
            </w:pPr>
            <w:r>
              <w:rPr>
                <w:rFonts w:ascii="Arial CYR" w:hAnsi="Arial CYR" w:cs="Arial CYR"/>
                <w:b/>
                <w:bCs/>
                <w:sz w:val="20"/>
                <w:szCs w:val="20"/>
              </w:rPr>
              <w:t>202</w:t>
            </w:r>
            <w:r w:rsidR="00854F78">
              <w:rPr>
                <w:rFonts w:ascii="Arial CYR" w:hAnsi="Arial CYR" w:cs="Arial CYR"/>
                <w:b/>
                <w:bCs/>
                <w:sz w:val="20"/>
                <w:szCs w:val="20"/>
              </w:rPr>
              <w:t>5</w:t>
            </w:r>
          </w:p>
        </w:tc>
        <w:tc>
          <w:tcPr>
            <w:tcW w:w="397" w:type="pct"/>
          </w:tcPr>
          <w:p w:rsidR="0045134C" w:rsidRDefault="0045134C" w:rsidP="00854F78">
            <w:pPr>
              <w:spacing w:after="0" w:line="240" w:lineRule="auto"/>
              <w:rPr>
                <w:rFonts w:ascii="Arial CYR" w:hAnsi="Arial CYR" w:cs="Arial CYR"/>
                <w:b/>
                <w:bCs/>
                <w:sz w:val="20"/>
                <w:szCs w:val="20"/>
              </w:rPr>
            </w:pPr>
            <w:r>
              <w:rPr>
                <w:rFonts w:ascii="Arial CYR" w:hAnsi="Arial CYR" w:cs="Arial CYR"/>
                <w:b/>
                <w:bCs/>
                <w:sz w:val="20"/>
                <w:szCs w:val="20"/>
              </w:rPr>
              <w:t>202</w:t>
            </w:r>
            <w:r w:rsidR="00854F78">
              <w:rPr>
                <w:rFonts w:ascii="Arial CYR" w:hAnsi="Arial CYR" w:cs="Arial CYR"/>
                <w:b/>
                <w:bCs/>
                <w:sz w:val="20"/>
                <w:szCs w:val="20"/>
              </w:rPr>
              <w:t>6</w:t>
            </w:r>
          </w:p>
        </w:tc>
        <w:tc>
          <w:tcPr>
            <w:tcW w:w="2710" w:type="pct"/>
            <w:shd w:val="clear" w:color="auto" w:fill="auto"/>
            <w:noWrap/>
            <w:vAlign w:val="bottom"/>
          </w:tcPr>
          <w:p w:rsidR="0045134C" w:rsidRDefault="0045134C" w:rsidP="006D17F7">
            <w:pPr>
              <w:spacing w:after="0" w:line="240" w:lineRule="auto"/>
              <w:rPr>
                <w:rFonts w:ascii="Arial CYR" w:hAnsi="Arial CYR" w:cs="Arial CYR"/>
                <w:b/>
                <w:bCs/>
                <w:sz w:val="20"/>
                <w:szCs w:val="20"/>
              </w:rPr>
            </w:pPr>
            <w:r>
              <w:rPr>
                <w:rFonts w:ascii="Arial CYR" w:hAnsi="Arial CYR" w:cs="Arial CYR"/>
                <w:b/>
                <w:bCs/>
                <w:sz w:val="20"/>
                <w:szCs w:val="20"/>
              </w:rPr>
              <w:t>Примечание</w:t>
            </w:r>
          </w:p>
        </w:tc>
      </w:tr>
      <w:tr w:rsidR="0045134C" w:rsidTr="001A6E47">
        <w:trPr>
          <w:trHeight w:val="510"/>
        </w:trPr>
        <w:tc>
          <w:tcPr>
            <w:tcW w:w="1140" w:type="pct"/>
            <w:shd w:val="clear" w:color="auto" w:fill="auto"/>
            <w:noWrap/>
          </w:tcPr>
          <w:p w:rsidR="0045134C" w:rsidRPr="00FC5E7D" w:rsidRDefault="0045134C" w:rsidP="0045134C">
            <w:pPr>
              <w:spacing w:after="0" w:line="240" w:lineRule="auto"/>
              <w:outlineLvl w:val="0"/>
              <w:rPr>
                <w:rFonts w:ascii="Courier New" w:hAnsi="Courier New" w:cs="Courier New"/>
                <w:sz w:val="20"/>
                <w:szCs w:val="20"/>
              </w:rPr>
            </w:pPr>
            <w:r>
              <w:rPr>
                <w:rFonts w:ascii="Courier New" w:hAnsi="Courier New" w:cs="Courier New"/>
                <w:sz w:val="20"/>
                <w:szCs w:val="20"/>
              </w:rPr>
              <w:t>М</w:t>
            </w:r>
            <w:r w:rsidRPr="00FC5E7D">
              <w:rPr>
                <w:rFonts w:ascii="Courier New" w:hAnsi="Courier New" w:cs="Courier New"/>
                <w:sz w:val="20"/>
                <w:szCs w:val="20"/>
              </w:rPr>
              <w:t>П «Охрана окружающей среды Каргатского района</w:t>
            </w:r>
            <w:r>
              <w:rPr>
                <w:rFonts w:ascii="Courier New" w:hAnsi="Courier New" w:cs="Courier New"/>
                <w:sz w:val="20"/>
                <w:szCs w:val="20"/>
              </w:rPr>
              <w:t xml:space="preserve"> Новосибирской области</w:t>
            </w:r>
            <w:r w:rsidRPr="00FC5E7D">
              <w:rPr>
                <w:rFonts w:ascii="Courier New" w:hAnsi="Courier New" w:cs="Courier New"/>
                <w:sz w:val="20"/>
                <w:szCs w:val="20"/>
              </w:rPr>
              <w:t xml:space="preserve"> на 201</w:t>
            </w:r>
            <w:r>
              <w:rPr>
                <w:rFonts w:ascii="Courier New" w:hAnsi="Courier New" w:cs="Courier New"/>
                <w:sz w:val="20"/>
                <w:szCs w:val="20"/>
              </w:rPr>
              <w:t>9</w:t>
            </w:r>
            <w:r w:rsidRPr="00FC5E7D">
              <w:rPr>
                <w:rFonts w:ascii="Courier New" w:hAnsi="Courier New" w:cs="Courier New"/>
                <w:sz w:val="20"/>
                <w:szCs w:val="20"/>
              </w:rPr>
              <w:t>-20</w:t>
            </w:r>
            <w:r>
              <w:rPr>
                <w:rFonts w:ascii="Courier New" w:hAnsi="Courier New" w:cs="Courier New"/>
                <w:sz w:val="20"/>
                <w:szCs w:val="20"/>
              </w:rPr>
              <w:t>24</w:t>
            </w:r>
            <w:r w:rsidRPr="00FC5E7D">
              <w:rPr>
                <w:rFonts w:ascii="Courier New" w:hAnsi="Courier New" w:cs="Courier New"/>
                <w:sz w:val="20"/>
                <w:szCs w:val="20"/>
              </w:rPr>
              <w:t>годы»</w:t>
            </w:r>
          </w:p>
        </w:tc>
        <w:tc>
          <w:tcPr>
            <w:tcW w:w="374" w:type="pct"/>
            <w:shd w:val="clear" w:color="auto" w:fill="auto"/>
            <w:noWrap/>
          </w:tcPr>
          <w:p w:rsidR="0045134C" w:rsidRPr="00F5652A" w:rsidRDefault="00854F78" w:rsidP="00BD6877">
            <w:pPr>
              <w:spacing w:after="0" w:line="240" w:lineRule="auto"/>
              <w:rPr>
                <w:sz w:val="20"/>
                <w:szCs w:val="20"/>
              </w:rPr>
            </w:pPr>
            <w:r>
              <w:rPr>
                <w:sz w:val="20"/>
                <w:szCs w:val="20"/>
              </w:rPr>
              <w:t>405,0</w:t>
            </w:r>
          </w:p>
        </w:tc>
        <w:tc>
          <w:tcPr>
            <w:tcW w:w="379" w:type="pct"/>
          </w:tcPr>
          <w:p w:rsidR="0045134C" w:rsidRPr="00F5652A" w:rsidRDefault="00854F78" w:rsidP="00231842">
            <w:pPr>
              <w:spacing w:after="0" w:line="240" w:lineRule="auto"/>
              <w:rPr>
                <w:sz w:val="20"/>
                <w:szCs w:val="20"/>
              </w:rPr>
            </w:pPr>
            <w:r>
              <w:rPr>
                <w:sz w:val="20"/>
                <w:szCs w:val="20"/>
              </w:rPr>
              <w:t>0</w:t>
            </w:r>
          </w:p>
        </w:tc>
        <w:tc>
          <w:tcPr>
            <w:tcW w:w="397" w:type="pct"/>
          </w:tcPr>
          <w:p w:rsidR="0045134C" w:rsidRPr="00F5652A" w:rsidRDefault="00BE4F80" w:rsidP="00231842">
            <w:pPr>
              <w:spacing w:after="0" w:line="240" w:lineRule="auto"/>
              <w:rPr>
                <w:sz w:val="20"/>
                <w:szCs w:val="20"/>
              </w:rPr>
            </w:pPr>
            <w:r>
              <w:rPr>
                <w:sz w:val="20"/>
                <w:szCs w:val="20"/>
              </w:rPr>
              <w:t>0</w:t>
            </w:r>
          </w:p>
        </w:tc>
        <w:tc>
          <w:tcPr>
            <w:tcW w:w="2710" w:type="pct"/>
            <w:shd w:val="clear" w:color="auto" w:fill="auto"/>
            <w:noWrap/>
            <w:vAlign w:val="bottom"/>
          </w:tcPr>
          <w:p w:rsidR="0045134C" w:rsidRPr="00885621" w:rsidRDefault="009B0CCA" w:rsidP="00DB2796">
            <w:pPr>
              <w:widowControl w:val="0"/>
              <w:spacing w:after="0" w:line="360" w:lineRule="auto"/>
              <w:contextualSpacing/>
              <w:rPr>
                <w:sz w:val="18"/>
                <w:szCs w:val="18"/>
              </w:rPr>
            </w:pPr>
            <w:r w:rsidRPr="00885621">
              <w:rPr>
                <w:sz w:val="18"/>
                <w:szCs w:val="18"/>
              </w:rPr>
              <w:t>202</w:t>
            </w:r>
            <w:r w:rsidR="00854F78" w:rsidRPr="00885621">
              <w:rPr>
                <w:sz w:val="18"/>
                <w:szCs w:val="18"/>
              </w:rPr>
              <w:t>4</w:t>
            </w:r>
            <w:r w:rsidRPr="00885621">
              <w:rPr>
                <w:sz w:val="18"/>
                <w:szCs w:val="18"/>
              </w:rPr>
              <w:t xml:space="preserve">г.: </w:t>
            </w:r>
            <w:r w:rsidR="00664DAA" w:rsidRPr="00885621">
              <w:rPr>
                <w:sz w:val="18"/>
                <w:szCs w:val="18"/>
              </w:rPr>
              <w:t>обеспечение библиотек района экологической литературой</w:t>
            </w:r>
            <w:r w:rsidR="00DB2796" w:rsidRPr="00885621">
              <w:rPr>
                <w:sz w:val="18"/>
                <w:szCs w:val="18"/>
              </w:rPr>
              <w:t xml:space="preserve"> 10</w:t>
            </w:r>
            <w:r w:rsidR="0045134C" w:rsidRPr="00885621">
              <w:rPr>
                <w:sz w:val="18"/>
                <w:szCs w:val="18"/>
              </w:rPr>
              <w:t xml:space="preserve">,0 тыс.руб., организация утилизации ртутьсодержащих отходов, гальванических элементов </w:t>
            </w:r>
            <w:r w:rsidR="00DB2796" w:rsidRPr="00885621">
              <w:rPr>
                <w:sz w:val="18"/>
                <w:szCs w:val="18"/>
              </w:rPr>
              <w:t>4</w:t>
            </w:r>
            <w:r w:rsidR="00664DAA" w:rsidRPr="00885621">
              <w:rPr>
                <w:sz w:val="18"/>
                <w:szCs w:val="18"/>
              </w:rPr>
              <w:t>5</w:t>
            </w:r>
            <w:r w:rsidR="00DB2796" w:rsidRPr="00885621">
              <w:rPr>
                <w:sz w:val="18"/>
                <w:szCs w:val="18"/>
              </w:rPr>
              <w:t>,0</w:t>
            </w:r>
            <w:r w:rsidR="0045134C" w:rsidRPr="00885621">
              <w:rPr>
                <w:sz w:val="18"/>
                <w:szCs w:val="18"/>
              </w:rPr>
              <w:t xml:space="preserve"> т.р., </w:t>
            </w:r>
            <w:r w:rsidR="001A6E47" w:rsidRPr="00885621">
              <w:rPr>
                <w:sz w:val="18"/>
                <w:szCs w:val="18"/>
              </w:rPr>
              <w:t>очистка территории от мусора, высадка саженцев</w:t>
            </w:r>
            <w:r w:rsidR="00DB2796" w:rsidRPr="00885621">
              <w:rPr>
                <w:sz w:val="18"/>
                <w:szCs w:val="18"/>
              </w:rPr>
              <w:t xml:space="preserve"> 10</w:t>
            </w:r>
            <w:r w:rsidR="001A6E47" w:rsidRPr="00885621">
              <w:rPr>
                <w:sz w:val="18"/>
                <w:szCs w:val="18"/>
              </w:rPr>
              <w:t>0</w:t>
            </w:r>
            <w:r w:rsidR="0045134C" w:rsidRPr="00885621">
              <w:rPr>
                <w:sz w:val="18"/>
                <w:szCs w:val="18"/>
              </w:rPr>
              <w:t xml:space="preserve">,0 тыс.рублей, ликвидация несанкционированных </w:t>
            </w:r>
            <w:r w:rsidRPr="00885621">
              <w:rPr>
                <w:sz w:val="18"/>
                <w:szCs w:val="18"/>
              </w:rPr>
              <w:t xml:space="preserve">мест размещения отходов </w:t>
            </w:r>
            <w:r w:rsidR="00664DAA" w:rsidRPr="00885621">
              <w:rPr>
                <w:sz w:val="18"/>
                <w:szCs w:val="18"/>
              </w:rPr>
              <w:t>250</w:t>
            </w:r>
            <w:r w:rsidR="0045134C" w:rsidRPr="00885621">
              <w:rPr>
                <w:sz w:val="18"/>
                <w:szCs w:val="18"/>
              </w:rPr>
              <w:t>,0 тыс.рублей</w:t>
            </w:r>
          </w:p>
        </w:tc>
      </w:tr>
    </w:tbl>
    <w:p w:rsidR="00AC6AFE" w:rsidRPr="00356D8D" w:rsidRDefault="00AC6AFE" w:rsidP="00AB2980">
      <w:pPr>
        <w:pStyle w:val="a3"/>
        <w:spacing w:before="120"/>
        <w:rPr>
          <w:b/>
          <w:bCs/>
          <w:sz w:val="24"/>
          <w:szCs w:val="24"/>
        </w:rPr>
      </w:pPr>
      <w:r w:rsidRPr="00356D8D">
        <w:rPr>
          <w:b/>
          <w:bCs/>
          <w:sz w:val="24"/>
          <w:szCs w:val="24"/>
        </w:rPr>
        <w:t>Раздел «Образование»</w:t>
      </w:r>
    </w:p>
    <w:p w:rsidR="009F608C" w:rsidRDefault="00AC6AFE" w:rsidP="00AC6AFE">
      <w:pPr>
        <w:pStyle w:val="a5"/>
        <w:rPr>
          <w:rStyle w:val="a6"/>
          <w:sz w:val="24"/>
          <w:szCs w:val="24"/>
        </w:rPr>
      </w:pPr>
      <w:r w:rsidRPr="00356D8D">
        <w:rPr>
          <w:rStyle w:val="a6"/>
          <w:sz w:val="24"/>
          <w:szCs w:val="24"/>
        </w:rPr>
        <w:t xml:space="preserve">В </w:t>
      </w:r>
      <w:r w:rsidR="006A7464" w:rsidRPr="00356D8D">
        <w:rPr>
          <w:rStyle w:val="a6"/>
          <w:sz w:val="24"/>
          <w:szCs w:val="24"/>
        </w:rPr>
        <w:t>данном разделе</w:t>
      </w:r>
      <w:r w:rsidRPr="00356D8D">
        <w:rPr>
          <w:rStyle w:val="a6"/>
          <w:sz w:val="24"/>
          <w:szCs w:val="24"/>
        </w:rPr>
        <w:t xml:space="preserve"> предусмотрены расходы по обеспечению функционирования муниципальных образовательных </w:t>
      </w:r>
      <w:r w:rsidR="006A7464" w:rsidRPr="00356D8D">
        <w:rPr>
          <w:rStyle w:val="a6"/>
          <w:sz w:val="24"/>
          <w:szCs w:val="24"/>
        </w:rPr>
        <w:t>учреждений, реализующих</w:t>
      </w:r>
      <w:r w:rsidR="00500F5D">
        <w:rPr>
          <w:rStyle w:val="a6"/>
          <w:sz w:val="24"/>
          <w:szCs w:val="24"/>
        </w:rPr>
        <w:t xml:space="preserve"> </w:t>
      </w:r>
      <w:r w:rsidR="006A7464" w:rsidRPr="00356D8D">
        <w:rPr>
          <w:rStyle w:val="a6"/>
          <w:sz w:val="24"/>
          <w:szCs w:val="24"/>
        </w:rPr>
        <w:t>программу бесплатного общедоступного начального</w:t>
      </w:r>
      <w:r w:rsidRPr="00356D8D">
        <w:rPr>
          <w:rStyle w:val="a6"/>
          <w:sz w:val="24"/>
          <w:szCs w:val="24"/>
        </w:rPr>
        <w:t xml:space="preserve"> </w:t>
      </w:r>
      <w:r w:rsidR="006A7464" w:rsidRPr="00356D8D">
        <w:rPr>
          <w:rStyle w:val="a6"/>
          <w:sz w:val="24"/>
          <w:szCs w:val="24"/>
        </w:rPr>
        <w:t>общего, основного</w:t>
      </w:r>
      <w:r w:rsidRPr="00356D8D">
        <w:rPr>
          <w:rStyle w:val="a6"/>
          <w:sz w:val="24"/>
          <w:szCs w:val="24"/>
        </w:rPr>
        <w:t xml:space="preserve">   </w:t>
      </w:r>
      <w:r w:rsidR="006A7464" w:rsidRPr="00356D8D">
        <w:rPr>
          <w:rStyle w:val="a6"/>
          <w:sz w:val="24"/>
          <w:szCs w:val="24"/>
        </w:rPr>
        <w:t>общего и</w:t>
      </w:r>
      <w:r w:rsidRPr="00356D8D">
        <w:rPr>
          <w:rStyle w:val="a6"/>
          <w:sz w:val="24"/>
          <w:szCs w:val="24"/>
        </w:rPr>
        <w:t xml:space="preserve">   среднего </w:t>
      </w:r>
      <w:r w:rsidR="006A7464" w:rsidRPr="00356D8D">
        <w:rPr>
          <w:rStyle w:val="a6"/>
          <w:sz w:val="24"/>
          <w:szCs w:val="24"/>
        </w:rPr>
        <w:t>общего образования</w:t>
      </w:r>
      <w:r w:rsidRPr="00356D8D">
        <w:rPr>
          <w:rStyle w:val="a6"/>
          <w:sz w:val="24"/>
          <w:szCs w:val="24"/>
        </w:rPr>
        <w:t xml:space="preserve">, </w:t>
      </w:r>
      <w:r w:rsidR="00500F5D" w:rsidRPr="00500F5D">
        <w:rPr>
          <w:rStyle w:val="a6"/>
          <w:sz w:val="24"/>
          <w:szCs w:val="24"/>
        </w:rPr>
        <w:t>на обеспечение доступности дошкольного образования,</w:t>
      </w:r>
      <w:r w:rsidR="00500F5D" w:rsidRPr="00500F5D">
        <w:rPr>
          <w:sz w:val="24"/>
          <w:szCs w:val="24"/>
        </w:rPr>
        <w:t xml:space="preserve"> развитие </w:t>
      </w:r>
      <w:r w:rsidR="00500F5D" w:rsidRPr="00500F5D">
        <w:rPr>
          <w:rStyle w:val="a6"/>
          <w:sz w:val="24"/>
          <w:szCs w:val="24"/>
        </w:rPr>
        <w:t>системы дополнительного образования</w:t>
      </w:r>
      <w:r w:rsidR="00500F5D">
        <w:rPr>
          <w:rStyle w:val="a6"/>
          <w:sz w:val="24"/>
          <w:szCs w:val="24"/>
        </w:rPr>
        <w:t xml:space="preserve">, </w:t>
      </w:r>
      <w:r w:rsidRPr="00356D8D">
        <w:rPr>
          <w:rStyle w:val="a6"/>
          <w:sz w:val="24"/>
          <w:szCs w:val="24"/>
        </w:rPr>
        <w:t xml:space="preserve">на </w:t>
      </w:r>
      <w:r w:rsidR="006A7464" w:rsidRPr="00356D8D">
        <w:rPr>
          <w:rStyle w:val="a6"/>
          <w:sz w:val="24"/>
          <w:szCs w:val="24"/>
        </w:rPr>
        <w:t>организацию оздоровительной</w:t>
      </w:r>
      <w:r w:rsidRPr="00356D8D">
        <w:rPr>
          <w:rStyle w:val="a6"/>
          <w:sz w:val="24"/>
          <w:szCs w:val="24"/>
        </w:rPr>
        <w:t xml:space="preserve"> кампании для детей и </w:t>
      </w:r>
      <w:r w:rsidR="006A7464" w:rsidRPr="00356D8D">
        <w:rPr>
          <w:rStyle w:val="a6"/>
          <w:sz w:val="24"/>
          <w:szCs w:val="24"/>
        </w:rPr>
        <w:t xml:space="preserve">подростков, </w:t>
      </w:r>
      <w:r w:rsidR="00500F5D" w:rsidRPr="00356D8D">
        <w:rPr>
          <w:rStyle w:val="a6"/>
          <w:sz w:val="24"/>
          <w:szCs w:val="24"/>
        </w:rPr>
        <w:t>расходы по</w:t>
      </w:r>
      <w:r w:rsidRPr="00356D8D">
        <w:rPr>
          <w:rStyle w:val="a6"/>
          <w:sz w:val="24"/>
          <w:szCs w:val="24"/>
        </w:rPr>
        <w:t xml:space="preserve"> содержанию МКУ «Межшкольный методический центр». Кроме этого, </w:t>
      </w:r>
      <w:r w:rsidR="00231842" w:rsidRPr="00356D8D">
        <w:rPr>
          <w:rStyle w:val="a6"/>
          <w:sz w:val="24"/>
          <w:szCs w:val="24"/>
        </w:rPr>
        <w:t>предусматриваются средства на</w:t>
      </w:r>
      <w:r w:rsidRPr="00356D8D">
        <w:rPr>
          <w:rStyle w:val="a6"/>
          <w:sz w:val="24"/>
          <w:szCs w:val="24"/>
        </w:rPr>
        <w:t xml:space="preserve"> проведение мероприятий в области молодежной политики. </w:t>
      </w:r>
    </w:p>
    <w:p w:rsidR="00CC56FE" w:rsidRDefault="00AC6AFE" w:rsidP="00AC6AFE">
      <w:pPr>
        <w:pStyle w:val="a5"/>
        <w:rPr>
          <w:sz w:val="24"/>
          <w:szCs w:val="24"/>
        </w:rPr>
      </w:pPr>
      <w:r w:rsidRPr="00356D8D">
        <w:rPr>
          <w:sz w:val="24"/>
          <w:szCs w:val="24"/>
        </w:rPr>
        <w:t xml:space="preserve">Общий </w:t>
      </w:r>
      <w:r w:rsidR="00356D8D" w:rsidRPr="00356D8D">
        <w:rPr>
          <w:sz w:val="24"/>
          <w:szCs w:val="24"/>
        </w:rPr>
        <w:t>объем ассигнований</w:t>
      </w:r>
      <w:r w:rsidRPr="00356D8D">
        <w:rPr>
          <w:sz w:val="24"/>
          <w:szCs w:val="24"/>
        </w:rPr>
        <w:t>, предусмотренных   на 20</w:t>
      </w:r>
      <w:r w:rsidR="001545B2">
        <w:rPr>
          <w:sz w:val="24"/>
          <w:szCs w:val="24"/>
        </w:rPr>
        <w:t>2</w:t>
      </w:r>
      <w:r w:rsidR="00854F78">
        <w:rPr>
          <w:sz w:val="24"/>
          <w:szCs w:val="24"/>
        </w:rPr>
        <w:t>4</w:t>
      </w:r>
      <w:r w:rsidRPr="00356D8D">
        <w:rPr>
          <w:sz w:val="24"/>
          <w:szCs w:val="24"/>
        </w:rPr>
        <w:t>-20</w:t>
      </w:r>
      <w:r w:rsidR="00231842">
        <w:rPr>
          <w:sz w:val="24"/>
          <w:szCs w:val="24"/>
        </w:rPr>
        <w:t>2</w:t>
      </w:r>
      <w:r w:rsidR="00854F78">
        <w:rPr>
          <w:sz w:val="24"/>
          <w:szCs w:val="24"/>
        </w:rPr>
        <w:t>6</w:t>
      </w:r>
      <w:r w:rsidRPr="00356D8D">
        <w:rPr>
          <w:sz w:val="24"/>
          <w:szCs w:val="24"/>
        </w:rPr>
        <w:t xml:space="preserve"> </w:t>
      </w:r>
      <w:r w:rsidR="00356D8D" w:rsidRPr="00356D8D">
        <w:rPr>
          <w:sz w:val="24"/>
          <w:szCs w:val="24"/>
        </w:rPr>
        <w:t>годы по данному разделу, с</w:t>
      </w:r>
      <w:r w:rsidRPr="00356D8D">
        <w:rPr>
          <w:sz w:val="24"/>
          <w:szCs w:val="24"/>
        </w:rPr>
        <w:t xml:space="preserve"> учетом средств, передаваемых на выполнение </w:t>
      </w:r>
      <w:r w:rsidR="00356D8D" w:rsidRPr="00356D8D">
        <w:rPr>
          <w:sz w:val="24"/>
          <w:szCs w:val="24"/>
        </w:rPr>
        <w:t>государственных полномочий Новосибирской области, составляет</w:t>
      </w:r>
      <w:r w:rsidR="0003508F">
        <w:rPr>
          <w:sz w:val="24"/>
          <w:szCs w:val="24"/>
        </w:rPr>
        <w:t>:</w:t>
      </w:r>
    </w:p>
    <w:tbl>
      <w:tblPr>
        <w:tblW w:w="5000" w:type="pct"/>
        <w:tblLook w:val="0000" w:firstRow="0" w:lastRow="0" w:firstColumn="0" w:lastColumn="0" w:noHBand="0" w:noVBand="0"/>
      </w:tblPr>
      <w:tblGrid>
        <w:gridCol w:w="3058"/>
        <w:gridCol w:w="2751"/>
        <w:gridCol w:w="1132"/>
        <w:gridCol w:w="1276"/>
        <w:gridCol w:w="1127"/>
      </w:tblGrid>
      <w:tr w:rsidR="00AC6AFE" w:rsidRPr="00356D8D" w:rsidTr="004A7F83">
        <w:trPr>
          <w:trHeight w:val="586"/>
        </w:trPr>
        <w:tc>
          <w:tcPr>
            <w:tcW w:w="163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C6AFE" w:rsidRPr="00356D8D" w:rsidRDefault="00AC6AFE" w:rsidP="00CD5E39">
            <w:pPr>
              <w:spacing w:after="0" w:line="240" w:lineRule="auto"/>
              <w:jc w:val="center"/>
              <w:rPr>
                <w:rFonts w:ascii="Times New Roman" w:hAnsi="Times New Roman" w:cs="Times New Roman"/>
                <w:bCs/>
              </w:rPr>
            </w:pPr>
            <w:r w:rsidRPr="00356D8D">
              <w:rPr>
                <w:sz w:val="24"/>
                <w:szCs w:val="24"/>
              </w:rPr>
              <w:t xml:space="preserve"> </w:t>
            </w:r>
            <w:r w:rsidRPr="00356D8D">
              <w:rPr>
                <w:rFonts w:ascii="Times New Roman" w:hAnsi="Times New Roman" w:cs="Times New Roman"/>
                <w:bCs/>
              </w:rPr>
              <w:t xml:space="preserve">Наименование </w:t>
            </w:r>
          </w:p>
        </w:tc>
        <w:tc>
          <w:tcPr>
            <w:tcW w:w="1472" w:type="pct"/>
            <w:vMerge w:val="restart"/>
            <w:tcBorders>
              <w:top w:val="single" w:sz="4" w:space="0" w:color="auto"/>
              <w:left w:val="single" w:sz="4" w:space="0" w:color="auto"/>
              <w:bottom w:val="single" w:sz="4" w:space="0" w:color="auto"/>
              <w:right w:val="single" w:sz="4" w:space="0" w:color="auto"/>
            </w:tcBorders>
          </w:tcPr>
          <w:p w:rsidR="00AC6AFE" w:rsidRPr="00356D8D" w:rsidRDefault="00F92942" w:rsidP="00CD5E39">
            <w:pPr>
              <w:spacing w:after="0" w:line="240" w:lineRule="auto"/>
              <w:jc w:val="center"/>
              <w:rPr>
                <w:rFonts w:ascii="Times New Roman" w:hAnsi="Times New Roman" w:cs="Times New Roman"/>
              </w:rPr>
            </w:pPr>
            <w:r>
              <w:rPr>
                <w:rFonts w:ascii="Times New Roman" w:hAnsi="Times New Roman" w:cs="Times New Roman"/>
              </w:rPr>
              <w:t>202</w:t>
            </w:r>
            <w:r w:rsidR="00854F78">
              <w:rPr>
                <w:rFonts w:ascii="Times New Roman" w:hAnsi="Times New Roman" w:cs="Times New Roman"/>
              </w:rPr>
              <w:t>3</w:t>
            </w:r>
            <w:r w:rsidR="00AC6AFE" w:rsidRPr="00356D8D">
              <w:rPr>
                <w:rFonts w:ascii="Times New Roman" w:hAnsi="Times New Roman" w:cs="Times New Roman"/>
              </w:rPr>
              <w:t xml:space="preserve"> год </w:t>
            </w:r>
          </w:p>
          <w:p w:rsidR="00AC6AFE" w:rsidRPr="00356D8D" w:rsidRDefault="00AC6AFE" w:rsidP="00B1762A">
            <w:pPr>
              <w:spacing w:after="0" w:line="240" w:lineRule="auto"/>
              <w:jc w:val="center"/>
              <w:rPr>
                <w:rFonts w:ascii="Times New Roman" w:hAnsi="Times New Roman" w:cs="Times New Roman"/>
              </w:rPr>
            </w:pPr>
            <w:r w:rsidRPr="00356D8D">
              <w:rPr>
                <w:rFonts w:ascii="Times New Roman" w:hAnsi="Times New Roman" w:cs="Times New Roman"/>
              </w:rPr>
              <w:t>(утверждено решением о б</w:t>
            </w:r>
            <w:r w:rsidR="00B1762A">
              <w:rPr>
                <w:rFonts w:ascii="Times New Roman" w:hAnsi="Times New Roman" w:cs="Times New Roman"/>
              </w:rPr>
              <w:t>юджете (в действующей редакции)</w:t>
            </w:r>
          </w:p>
        </w:tc>
        <w:tc>
          <w:tcPr>
            <w:tcW w:w="1892" w:type="pct"/>
            <w:gridSpan w:val="3"/>
            <w:tcBorders>
              <w:top w:val="single" w:sz="4" w:space="0" w:color="auto"/>
              <w:left w:val="single" w:sz="4" w:space="0" w:color="auto"/>
              <w:bottom w:val="single" w:sz="4" w:space="0" w:color="auto"/>
              <w:right w:val="single" w:sz="4" w:space="0" w:color="auto"/>
            </w:tcBorders>
            <w:vAlign w:val="center"/>
          </w:tcPr>
          <w:p w:rsidR="00AC6AFE" w:rsidRPr="00356D8D" w:rsidRDefault="00AC6AFE" w:rsidP="00B1762A">
            <w:pPr>
              <w:spacing w:after="0" w:line="240" w:lineRule="auto"/>
              <w:jc w:val="center"/>
              <w:rPr>
                <w:rFonts w:ascii="Times New Roman" w:hAnsi="Times New Roman" w:cs="Times New Roman"/>
              </w:rPr>
            </w:pPr>
            <w:r w:rsidRPr="00356D8D">
              <w:rPr>
                <w:rFonts w:ascii="Times New Roman" w:hAnsi="Times New Roman" w:cs="Times New Roman"/>
              </w:rPr>
              <w:t>Проект бюджета</w:t>
            </w:r>
          </w:p>
        </w:tc>
      </w:tr>
      <w:tr w:rsidR="00AC6AFE" w:rsidRPr="00356D8D" w:rsidTr="004A7F83">
        <w:trPr>
          <w:trHeight w:val="404"/>
        </w:trPr>
        <w:tc>
          <w:tcPr>
            <w:tcW w:w="1636" w:type="pct"/>
            <w:vMerge/>
            <w:tcBorders>
              <w:top w:val="single" w:sz="4" w:space="0" w:color="auto"/>
              <w:left w:val="single" w:sz="4" w:space="0" w:color="auto"/>
              <w:bottom w:val="single" w:sz="4" w:space="0" w:color="auto"/>
              <w:right w:val="single" w:sz="4" w:space="0" w:color="auto"/>
            </w:tcBorders>
            <w:shd w:val="clear" w:color="auto" w:fill="auto"/>
            <w:vAlign w:val="center"/>
          </w:tcPr>
          <w:p w:rsidR="00AC6AFE" w:rsidRPr="00356D8D" w:rsidRDefault="00AC6AFE" w:rsidP="00CD5E39">
            <w:pPr>
              <w:spacing w:after="0" w:line="240" w:lineRule="auto"/>
              <w:jc w:val="center"/>
              <w:rPr>
                <w:rFonts w:ascii="Times New Roman" w:hAnsi="Times New Roman" w:cs="Times New Roman"/>
                <w:bCs/>
              </w:rPr>
            </w:pPr>
          </w:p>
        </w:tc>
        <w:tc>
          <w:tcPr>
            <w:tcW w:w="1472" w:type="pct"/>
            <w:vMerge/>
            <w:tcBorders>
              <w:top w:val="single" w:sz="4" w:space="0" w:color="auto"/>
              <w:left w:val="single" w:sz="4" w:space="0" w:color="auto"/>
              <w:bottom w:val="single" w:sz="4" w:space="0" w:color="auto"/>
              <w:right w:val="single" w:sz="4" w:space="0" w:color="auto"/>
            </w:tcBorders>
          </w:tcPr>
          <w:p w:rsidR="00AC6AFE" w:rsidRPr="00356D8D" w:rsidRDefault="00AC6AFE" w:rsidP="00CD5E39">
            <w:pPr>
              <w:spacing w:after="0" w:line="240" w:lineRule="auto"/>
              <w:jc w:val="center"/>
              <w:rPr>
                <w:rFonts w:ascii="Times New Roman" w:hAnsi="Times New Roman" w:cs="Times New Roman"/>
              </w:rPr>
            </w:pPr>
          </w:p>
        </w:tc>
        <w:tc>
          <w:tcPr>
            <w:tcW w:w="606" w:type="pct"/>
            <w:tcBorders>
              <w:top w:val="single" w:sz="4" w:space="0" w:color="auto"/>
              <w:left w:val="single" w:sz="4" w:space="0" w:color="auto"/>
              <w:bottom w:val="single" w:sz="4" w:space="0" w:color="auto"/>
              <w:right w:val="single" w:sz="4" w:space="0" w:color="auto"/>
            </w:tcBorders>
            <w:vAlign w:val="center"/>
          </w:tcPr>
          <w:p w:rsidR="00AC6AFE" w:rsidRPr="00356D8D" w:rsidRDefault="00AC6AFE" w:rsidP="00854F78">
            <w:pPr>
              <w:spacing w:after="0" w:line="240" w:lineRule="auto"/>
              <w:jc w:val="center"/>
              <w:rPr>
                <w:rFonts w:ascii="Times New Roman" w:hAnsi="Times New Roman" w:cs="Times New Roman"/>
              </w:rPr>
            </w:pPr>
            <w:r w:rsidRPr="00356D8D">
              <w:rPr>
                <w:rFonts w:ascii="Times New Roman" w:hAnsi="Times New Roman" w:cs="Times New Roman"/>
              </w:rPr>
              <w:t>20</w:t>
            </w:r>
            <w:r w:rsidR="004A7F83">
              <w:rPr>
                <w:rFonts w:ascii="Times New Roman" w:hAnsi="Times New Roman" w:cs="Times New Roman"/>
              </w:rPr>
              <w:t>2</w:t>
            </w:r>
            <w:r w:rsidR="00854F78">
              <w:rPr>
                <w:rFonts w:ascii="Times New Roman" w:hAnsi="Times New Roman" w:cs="Times New Roman"/>
              </w:rPr>
              <w:t>4</w:t>
            </w:r>
          </w:p>
        </w:tc>
        <w:tc>
          <w:tcPr>
            <w:tcW w:w="683" w:type="pct"/>
            <w:tcBorders>
              <w:top w:val="single" w:sz="4" w:space="0" w:color="auto"/>
              <w:left w:val="single" w:sz="4" w:space="0" w:color="auto"/>
              <w:bottom w:val="single" w:sz="4" w:space="0" w:color="auto"/>
              <w:right w:val="single" w:sz="4" w:space="0" w:color="auto"/>
            </w:tcBorders>
            <w:vAlign w:val="center"/>
          </w:tcPr>
          <w:p w:rsidR="00AC6AFE" w:rsidRPr="00356D8D" w:rsidRDefault="00AC6AFE" w:rsidP="00854F78">
            <w:pPr>
              <w:spacing w:after="0" w:line="240" w:lineRule="auto"/>
              <w:jc w:val="center"/>
              <w:rPr>
                <w:rFonts w:ascii="Times New Roman" w:hAnsi="Times New Roman" w:cs="Times New Roman"/>
              </w:rPr>
            </w:pPr>
            <w:r w:rsidRPr="00356D8D">
              <w:rPr>
                <w:rFonts w:ascii="Times New Roman" w:hAnsi="Times New Roman" w:cs="Times New Roman"/>
              </w:rPr>
              <w:t>20</w:t>
            </w:r>
            <w:r w:rsidR="008616AF">
              <w:rPr>
                <w:rFonts w:ascii="Times New Roman" w:hAnsi="Times New Roman" w:cs="Times New Roman"/>
              </w:rPr>
              <w:t>2</w:t>
            </w:r>
            <w:r w:rsidR="00854F78">
              <w:rPr>
                <w:rFonts w:ascii="Times New Roman" w:hAnsi="Times New Roman" w:cs="Times New Roman"/>
              </w:rPr>
              <w:t>5</w:t>
            </w:r>
          </w:p>
        </w:tc>
        <w:tc>
          <w:tcPr>
            <w:tcW w:w="603" w:type="pct"/>
            <w:tcBorders>
              <w:top w:val="single" w:sz="4" w:space="0" w:color="auto"/>
              <w:left w:val="single" w:sz="4" w:space="0" w:color="auto"/>
              <w:bottom w:val="single" w:sz="4" w:space="0" w:color="auto"/>
              <w:right w:val="single" w:sz="4" w:space="0" w:color="auto"/>
            </w:tcBorders>
            <w:vAlign w:val="center"/>
          </w:tcPr>
          <w:p w:rsidR="00AC6AFE" w:rsidRPr="00356D8D" w:rsidRDefault="00AC6AFE" w:rsidP="00854F78">
            <w:pPr>
              <w:spacing w:after="0" w:line="240" w:lineRule="auto"/>
              <w:jc w:val="center"/>
              <w:rPr>
                <w:rFonts w:ascii="Times New Roman" w:hAnsi="Times New Roman" w:cs="Times New Roman"/>
              </w:rPr>
            </w:pPr>
            <w:r w:rsidRPr="00356D8D">
              <w:rPr>
                <w:rFonts w:ascii="Times New Roman" w:hAnsi="Times New Roman" w:cs="Times New Roman"/>
              </w:rPr>
              <w:t>20</w:t>
            </w:r>
            <w:r w:rsidR="008616AF">
              <w:rPr>
                <w:rFonts w:ascii="Times New Roman" w:hAnsi="Times New Roman" w:cs="Times New Roman"/>
              </w:rPr>
              <w:t>2</w:t>
            </w:r>
            <w:r w:rsidR="00854F78">
              <w:rPr>
                <w:rFonts w:ascii="Times New Roman" w:hAnsi="Times New Roman" w:cs="Times New Roman"/>
              </w:rPr>
              <w:t>6</w:t>
            </w:r>
          </w:p>
        </w:tc>
      </w:tr>
      <w:tr w:rsidR="00AC6AFE" w:rsidRPr="00356D8D" w:rsidTr="004A7F83">
        <w:trPr>
          <w:trHeight w:val="325"/>
        </w:trPr>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AC6AFE" w:rsidRPr="00356D8D" w:rsidRDefault="00AC6AFE" w:rsidP="00CD5E39">
            <w:pPr>
              <w:spacing w:after="0" w:line="240" w:lineRule="auto"/>
              <w:rPr>
                <w:rFonts w:ascii="Times New Roman" w:hAnsi="Times New Roman" w:cs="Times New Roman"/>
                <w:bCs/>
              </w:rPr>
            </w:pPr>
            <w:r w:rsidRPr="00356D8D">
              <w:rPr>
                <w:rFonts w:ascii="Times New Roman" w:hAnsi="Times New Roman" w:cs="Times New Roman"/>
                <w:bCs/>
              </w:rPr>
              <w:t>Общий объем, тыс. руб.</w:t>
            </w:r>
          </w:p>
        </w:tc>
        <w:tc>
          <w:tcPr>
            <w:tcW w:w="1472" w:type="pct"/>
            <w:tcBorders>
              <w:top w:val="single" w:sz="4" w:space="0" w:color="auto"/>
              <w:left w:val="single" w:sz="4" w:space="0" w:color="auto"/>
              <w:bottom w:val="single" w:sz="4" w:space="0" w:color="auto"/>
              <w:right w:val="single" w:sz="4" w:space="0" w:color="auto"/>
            </w:tcBorders>
            <w:vAlign w:val="center"/>
          </w:tcPr>
          <w:p w:rsidR="00AC6AFE" w:rsidRPr="00356D8D" w:rsidRDefault="00854F78" w:rsidP="00CD5E39">
            <w:pPr>
              <w:spacing w:after="0" w:line="240" w:lineRule="auto"/>
              <w:jc w:val="center"/>
              <w:rPr>
                <w:rFonts w:ascii="Times New Roman" w:hAnsi="Times New Roman" w:cs="Times New Roman"/>
              </w:rPr>
            </w:pPr>
            <w:r>
              <w:rPr>
                <w:rFonts w:ascii="Times New Roman" w:hAnsi="Times New Roman" w:cs="Times New Roman"/>
              </w:rPr>
              <w:t>709993,5</w:t>
            </w:r>
          </w:p>
        </w:tc>
        <w:tc>
          <w:tcPr>
            <w:tcW w:w="606" w:type="pct"/>
            <w:tcBorders>
              <w:top w:val="single" w:sz="4" w:space="0" w:color="auto"/>
              <w:left w:val="single" w:sz="4" w:space="0" w:color="auto"/>
              <w:bottom w:val="single" w:sz="4" w:space="0" w:color="auto"/>
              <w:right w:val="single" w:sz="4" w:space="0" w:color="auto"/>
            </w:tcBorders>
            <w:vAlign w:val="center"/>
          </w:tcPr>
          <w:p w:rsidR="00AC6AFE" w:rsidRPr="00043510" w:rsidRDefault="00285AFB" w:rsidP="00941854">
            <w:pPr>
              <w:spacing w:after="0" w:line="240" w:lineRule="auto"/>
              <w:jc w:val="center"/>
              <w:rPr>
                <w:rFonts w:ascii="Times New Roman" w:hAnsi="Times New Roman" w:cs="Times New Roman"/>
              </w:rPr>
            </w:pPr>
            <w:r>
              <w:rPr>
                <w:rFonts w:ascii="Times New Roman" w:hAnsi="Times New Roman" w:cs="Times New Roman"/>
              </w:rPr>
              <w:t>711021,8</w:t>
            </w:r>
          </w:p>
        </w:tc>
        <w:tc>
          <w:tcPr>
            <w:tcW w:w="683" w:type="pct"/>
            <w:tcBorders>
              <w:top w:val="single" w:sz="4" w:space="0" w:color="auto"/>
              <w:left w:val="single" w:sz="4" w:space="0" w:color="auto"/>
              <w:bottom w:val="single" w:sz="4" w:space="0" w:color="auto"/>
              <w:right w:val="single" w:sz="4" w:space="0" w:color="auto"/>
            </w:tcBorders>
            <w:vAlign w:val="center"/>
          </w:tcPr>
          <w:p w:rsidR="00AC6AFE" w:rsidRPr="00043510" w:rsidRDefault="00854F78" w:rsidP="00CD5E39">
            <w:pPr>
              <w:spacing w:after="0" w:line="240" w:lineRule="auto"/>
              <w:jc w:val="center"/>
              <w:rPr>
                <w:rFonts w:ascii="Times New Roman" w:hAnsi="Times New Roman" w:cs="Times New Roman"/>
              </w:rPr>
            </w:pPr>
            <w:r>
              <w:rPr>
                <w:rFonts w:ascii="Times New Roman" w:hAnsi="Times New Roman" w:cs="Times New Roman"/>
              </w:rPr>
              <w:t>518921,8</w:t>
            </w:r>
          </w:p>
        </w:tc>
        <w:tc>
          <w:tcPr>
            <w:tcW w:w="603" w:type="pct"/>
            <w:tcBorders>
              <w:top w:val="single" w:sz="4" w:space="0" w:color="auto"/>
              <w:left w:val="single" w:sz="4" w:space="0" w:color="auto"/>
              <w:bottom w:val="single" w:sz="4" w:space="0" w:color="auto"/>
              <w:right w:val="single" w:sz="4" w:space="0" w:color="auto"/>
            </w:tcBorders>
            <w:vAlign w:val="center"/>
          </w:tcPr>
          <w:p w:rsidR="00AC6AFE" w:rsidRPr="00043510" w:rsidRDefault="00854F78" w:rsidP="00CD5E39">
            <w:pPr>
              <w:spacing w:after="0" w:line="240" w:lineRule="auto"/>
              <w:jc w:val="center"/>
              <w:rPr>
                <w:rFonts w:ascii="Times New Roman" w:hAnsi="Times New Roman" w:cs="Times New Roman"/>
              </w:rPr>
            </w:pPr>
            <w:r>
              <w:rPr>
                <w:rFonts w:ascii="Times New Roman" w:hAnsi="Times New Roman" w:cs="Times New Roman"/>
              </w:rPr>
              <w:t>552380,5</w:t>
            </w:r>
          </w:p>
        </w:tc>
      </w:tr>
      <w:tr w:rsidR="00AC6AFE" w:rsidRPr="00356D8D" w:rsidTr="004A7F83">
        <w:trPr>
          <w:trHeight w:val="345"/>
        </w:trPr>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AC6AFE" w:rsidRPr="00356D8D" w:rsidRDefault="00AC6AFE" w:rsidP="00CD5E39">
            <w:pPr>
              <w:spacing w:after="0" w:line="240" w:lineRule="auto"/>
              <w:rPr>
                <w:rFonts w:ascii="Times New Roman" w:hAnsi="Times New Roman" w:cs="Times New Roman"/>
                <w:bCs/>
              </w:rPr>
            </w:pPr>
            <w:r w:rsidRPr="00356D8D">
              <w:rPr>
                <w:rFonts w:ascii="Times New Roman" w:hAnsi="Times New Roman" w:cs="Times New Roman"/>
                <w:bCs/>
              </w:rPr>
              <w:t>Снижение (увеличение) к предыдущему году, тыс. руб.</w:t>
            </w:r>
          </w:p>
        </w:tc>
        <w:tc>
          <w:tcPr>
            <w:tcW w:w="1472" w:type="pct"/>
            <w:tcBorders>
              <w:top w:val="single" w:sz="4" w:space="0" w:color="auto"/>
              <w:left w:val="single" w:sz="4" w:space="0" w:color="auto"/>
              <w:bottom w:val="single" w:sz="4" w:space="0" w:color="auto"/>
              <w:right w:val="single" w:sz="4" w:space="0" w:color="auto"/>
            </w:tcBorders>
            <w:vAlign w:val="center"/>
          </w:tcPr>
          <w:p w:rsidR="00AC6AFE" w:rsidRPr="00356D8D" w:rsidRDefault="00AC6AFE" w:rsidP="00CD5E39">
            <w:pPr>
              <w:spacing w:after="0" w:line="240" w:lineRule="auto"/>
              <w:jc w:val="center"/>
              <w:rPr>
                <w:rFonts w:ascii="Times New Roman" w:hAnsi="Times New Roman" w:cs="Times New Roman"/>
              </w:rPr>
            </w:pPr>
          </w:p>
        </w:tc>
        <w:tc>
          <w:tcPr>
            <w:tcW w:w="606" w:type="pct"/>
            <w:tcBorders>
              <w:top w:val="single" w:sz="4" w:space="0" w:color="auto"/>
              <w:left w:val="single" w:sz="4" w:space="0" w:color="auto"/>
              <w:bottom w:val="single" w:sz="4" w:space="0" w:color="auto"/>
              <w:right w:val="single" w:sz="4" w:space="0" w:color="auto"/>
            </w:tcBorders>
            <w:vAlign w:val="center"/>
          </w:tcPr>
          <w:p w:rsidR="00AC6AFE" w:rsidRPr="00A42B14" w:rsidRDefault="00285AFB" w:rsidP="00285AFB">
            <w:pPr>
              <w:spacing w:after="0" w:line="240" w:lineRule="auto"/>
              <w:jc w:val="center"/>
              <w:rPr>
                <w:rFonts w:ascii="Times New Roman" w:hAnsi="Times New Roman" w:cs="Times New Roman"/>
              </w:rPr>
            </w:pPr>
            <w:r>
              <w:rPr>
                <w:rFonts w:ascii="Times New Roman" w:hAnsi="Times New Roman" w:cs="Times New Roman"/>
              </w:rPr>
              <w:t>+1028,3</w:t>
            </w:r>
          </w:p>
        </w:tc>
        <w:tc>
          <w:tcPr>
            <w:tcW w:w="683" w:type="pct"/>
            <w:tcBorders>
              <w:top w:val="single" w:sz="4" w:space="0" w:color="auto"/>
              <w:left w:val="single" w:sz="4" w:space="0" w:color="auto"/>
              <w:bottom w:val="single" w:sz="4" w:space="0" w:color="auto"/>
              <w:right w:val="single" w:sz="4" w:space="0" w:color="auto"/>
            </w:tcBorders>
            <w:vAlign w:val="center"/>
          </w:tcPr>
          <w:p w:rsidR="00AC6AFE" w:rsidRPr="00A42B14" w:rsidRDefault="00FC788E" w:rsidP="00285AFB">
            <w:pPr>
              <w:spacing w:after="0" w:line="240" w:lineRule="auto"/>
              <w:jc w:val="center"/>
              <w:rPr>
                <w:rFonts w:ascii="Times New Roman" w:hAnsi="Times New Roman" w:cs="Times New Roman"/>
              </w:rPr>
            </w:pPr>
            <w:r>
              <w:rPr>
                <w:rFonts w:ascii="Times New Roman" w:hAnsi="Times New Roman" w:cs="Times New Roman"/>
              </w:rPr>
              <w:t>-</w:t>
            </w:r>
            <w:r w:rsidR="00285AFB">
              <w:rPr>
                <w:rFonts w:ascii="Times New Roman" w:hAnsi="Times New Roman" w:cs="Times New Roman"/>
              </w:rPr>
              <w:t>192100,0</w:t>
            </w:r>
          </w:p>
        </w:tc>
        <w:tc>
          <w:tcPr>
            <w:tcW w:w="603" w:type="pct"/>
            <w:tcBorders>
              <w:top w:val="single" w:sz="4" w:space="0" w:color="auto"/>
              <w:left w:val="single" w:sz="4" w:space="0" w:color="auto"/>
              <w:bottom w:val="single" w:sz="4" w:space="0" w:color="auto"/>
              <w:right w:val="single" w:sz="4" w:space="0" w:color="auto"/>
            </w:tcBorders>
            <w:vAlign w:val="center"/>
          </w:tcPr>
          <w:p w:rsidR="00AC6AFE" w:rsidRPr="00A42B14" w:rsidRDefault="00FC788E" w:rsidP="00854F78">
            <w:pPr>
              <w:spacing w:after="0" w:line="240" w:lineRule="auto"/>
              <w:jc w:val="center"/>
              <w:rPr>
                <w:rFonts w:ascii="Times New Roman" w:hAnsi="Times New Roman" w:cs="Times New Roman"/>
              </w:rPr>
            </w:pPr>
            <w:r>
              <w:rPr>
                <w:rFonts w:ascii="Times New Roman" w:hAnsi="Times New Roman" w:cs="Times New Roman"/>
              </w:rPr>
              <w:t>+</w:t>
            </w:r>
            <w:r w:rsidR="00854F78">
              <w:rPr>
                <w:rFonts w:ascii="Times New Roman" w:hAnsi="Times New Roman" w:cs="Times New Roman"/>
              </w:rPr>
              <w:t>33458,7</w:t>
            </w:r>
          </w:p>
        </w:tc>
      </w:tr>
      <w:tr w:rsidR="00AC6AFE" w:rsidRPr="00224A9F" w:rsidTr="004A7F83">
        <w:trPr>
          <w:trHeight w:val="354"/>
        </w:trPr>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AC6AFE" w:rsidRPr="00356D8D" w:rsidRDefault="00AC6AFE" w:rsidP="00CD5E39">
            <w:pPr>
              <w:spacing w:after="0" w:line="240" w:lineRule="auto"/>
              <w:rPr>
                <w:rFonts w:ascii="Times New Roman" w:hAnsi="Times New Roman" w:cs="Times New Roman"/>
                <w:bCs/>
              </w:rPr>
            </w:pPr>
            <w:r w:rsidRPr="00356D8D">
              <w:rPr>
                <w:rFonts w:ascii="Times New Roman" w:hAnsi="Times New Roman" w:cs="Times New Roman"/>
                <w:bCs/>
              </w:rPr>
              <w:t>Снижение (увеличение) к предыдущему году, %</w:t>
            </w:r>
          </w:p>
        </w:tc>
        <w:tc>
          <w:tcPr>
            <w:tcW w:w="1472" w:type="pct"/>
            <w:tcBorders>
              <w:top w:val="single" w:sz="4" w:space="0" w:color="auto"/>
              <w:left w:val="single" w:sz="4" w:space="0" w:color="auto"/>
              <w:bottom w:val="single" w:sz="4" w:space="0" w:color="auto"/>
              <w:right w:val="single" w:sz="4" w:space="0" w:color="auto"/>
            </w:tcBorders>
            <w:vAlign w:val="center"/>
          </w:tcPr>
          <w:p w:rsidR="00AC6AFE" w:rsidRPr="00356D8D" w:rsidRDefault="00AC6AFE" w:rsidP="00CD5E39">
            <w:pPr>
              <w:spacing w:after="0" w:line="240" w:lineRule="auto"/>
              <w:jc w:val="center"/>
              <w:rPr>
                <w:rFonts w:ascii="Times New Roman" w:hAnsi="Times New Roman" w:cs="Times New Roman"/>
              </w:rPr>
            </w:pPr>
          </w:p>
        </w:tc>
        <w:tc>
          <w:tcPr>
            <w:tcW w:w="606" w:type="pct"/>
            <w:tcBorders>
              <w:top w:val="single" w:sz="4" w:space="0" w:color="auto"/>
              <w:left w:val="single" w:sz="4" w:space="0" w:color="auto"/>
              <w:bottom w:val="single" w:sz="4" w:space="0" w:color="auto"/>
              <w:right w:val="single" w:sz="4" w:space="0" w:color="auto"/>
            </w:tcBorders>
            <w:vAlign w:val="center"/>
          </w:tcPr>
          <w:p w:rsidR="00AC6AFE" w:rsidRPr="00A42B14" w:rsidRDefault="00285AFB" w:rsidP="00F92942">
            <w:pPr>
              <w:spacing w:after="0" w:line="240" w:lineRule="auto"/>
              <w:jc w:val="center"/>
              <w:rPr>
                <w:rFonts w:ascii="Times New Roman" w:hAnsi="Times New Roman" w:cs="Times New Roman"/>
              </w:rPr>
            </w:pPr>
            <w:r>
              <w:rPr>
                <w:rFonts w:ascii="Times New Roman" w:hAnsi="Times New Roman" w:cs="Times New Roman"/>
              </w:rPr>
              <w:t>+0,1</w:t>
            </w:r>
          </w:p>
        </w:tc>
        <w:tc>
          <w:tcPr>
            <w:tcW w:w="683" w:type="pct"/>
            <w:tcBorders>
              <w:top w:val="single" w:sz="4" w:space="0" w:color="auto"/>
              <w:left w:val="single" w:sz="4" w:space="0" w:color="auto"/>
              <w:bottom w:val="single" w:sz="4" w:space="0" w:color="auto"/>
              <w:right w:val="single" w:sz="4" w:space="0" w:color="auto"/>
            </w:tcBorders>
            <w:vAlign w:val="center"/>
          </w:tcPr>
          <w:p w:rsidR="00AC6AFE" w:rsidRPr="00A42B14" w:rsidRDefault="00FC788E" w:rsidP="00285AFB">
            <w:pPr>
              <w:spacing w:after="0" w:line="240" w:lineRule="auto"/>
              <w:jc w:val="center"/>
              <w:rPr>
                <w:rFonts w:ascii="Times New Roman" w:hAnsi="Times New Roman" w:cs="Times New Roman"/>
              </w:rPr>
            </w:pPr>
            <w:r>
              <w:rPr>
                <w:rFonts w:ascii="Times New Roman" w:hAnsi="Times New Roman" w:cs="Times New Roman"/>
              </w:rPr>
              <w:t>-2</w:t>
            </w:r>
            <w:r w:rsidR="00285AFB">
              <w:rPr>
                <w:rFonts w:ascii="Times New Roman" w:hAnsi="Times New Roman" w:cs="Times New Roman"/>
              </w:rPr>
              <w:t>7,0</w:t>
            </w:r>
          </w:p>
        </w:tc>
        <w:tc>
          <w:tcPr>
            <w:tcW w:w="603" w:type="pct"/>
            <w:tcBorders>
              <w:top w:val="single" w:sz="4" w:space="0" w:color="auto"/>
              <w:left w:val="single" w:sz="4" w:space="0" w:color="auto"/>
              <w:bottom w:val="single" w:sz="4" w:space="0" w:color="auto"/>
              <w:right w:val="single" w:sz="4" w:space="0" w:color="auto"/>
            </w:tcBorders>
            <w:vAlign w:val="center"/>
          </w:tcPr>
          <w:p w:rsidR="00AC6AFE" w:rsidRPr="00A42B14" w:rsidRDefault="00FC788E" w:rsidP="00854F78">
            <w:pPr>
              <w:spacing w:after="0" w:line="240" w:lineRule="auto"/>
              <w:jc w:val="center"/>
              <w:rPr>
                <w:rFonts w:ascii="Times New Roman" w:hAnsi="Times New Roman" w:cs="Times New Roman"/>
              </w:rPr>
            </w:pPr>
            <w:r>
              <w:rPr>
                <w:rFonts w:ascii="Times New Roman" w:hAnsi="Times New Roman" w:cs="Times New Roman"/>
              </w:rPr>
              <w:t>+</w:t>
            </w:r>
            <w:r w:rsidR="00854F78">
              <w:rPr>
                <w:rFonts w:ascii="Times New Roman" w:hAnsi="Times New Roman" w:cs="Times New Roman"/>
              </w:rPr>
              <w:t>6,4</w:t>
            </w:r>
          </w:p>
        </w:tc>
      </w:tr>
    </w:tbl>
    <w:p w:rsidR="00AC6AFE" w:rsidRPr="006F01FF" w:rsidRDefault="00AC6AFE" w:rsidP="00AC6AFE">
      <w:pPr>
        <w:pStyle w:val="a5"/>
        <w:rPr>
          <w:sz w:val="24"/>
          <w:szCs w:val="24"/>
        </w:rPr>
      </w:pPr>
      <w:r w:rsidRPr="006F01FF">
        <w:rPr>
          <w:sz w:val="24"/>
          <w:szCs w:val="24"/>
        </w:rPr>
        <w:t>Причинами отклонений бюджетных ассигнований от значений предыдущего года являются:</w:t>
      </w:r>
    </w:p>
    <w:p w:rsidR="00C16D66" w:rsidRDefault="00AC6AFE" w:rsidP="00C16D66">
      <w:pPr>
        <w:pStyle w:val="a5"/>
        <w:rPr>
          <w:sz w:val="24"/>
          <w:szCs w:val="24"/>
        </w:rPr>
      </w:pPr>
      <w:r w:rsidRPr="006F01FF">
        <w:rPr>
          <w:sz w:val="24"/>
          <w:szCs w:val="24"/>
        </w:rPr>
        <w:t>- увеличение ФОТ на реализацию указов Президента РФ</w:t>
      </w:r>
      <w:r w:rsidR="00E762AE">
        <w:rPr>
          <w:sz w:val="24"/>
          <w:szCs w:val="24"/>
        </w:rPr>
        <w:t xml:space="preserve">, а также </w:t>
      </w:r>
      <w:r w:rsidR="00A42B14">
        <w:rPr>
          <w:sz w:val="24"/>
          <w:szCs w:val="24"/>
        </w:rPr>
        <w:t>досчет до годового объема ФОТ в связи с</w:t>
      </w:r>
      <w:r w:rsidR="002E3BDF">
        <w:rPr>
          <w:sz w:val="24"/>
          <w:szCs w:val="24"/>
        </w:rPr>
        <w:t xml:space="preserve"> проведенной</w:t>
      </w:r>
      <w:r w:rsidR="00A42B14">
        <w:rPr>
          <w:sz w:val="24"/>
          <w:szCs w:val="24"/>
        </w:rPr>
        <w:t xml:space="preserve"> </w:t>
      </w:r>
      <w:r w:rsidR="00E762AE">
        <w:rPr>
          <w:sz w:val="24"/>
          <w:szCs w:val="24"/>
        </w:rPr>
        <w:t xml:space="preserve">индексацией </w:t>
      </w:r>
      <w:r w:rsidR="002E3BDF">
        <w:rPr>
          <w:sz w:val="24"/>
          <w:szCs w:val="24"/>
        </w:rPr>
        <w:t xml:space="preserve">с </w:t>
      </w:r>
      <w:r w:rsidR="00D57804">
        <w:rPr>
          <w:sz w:val="24"/>
          <w:szCs w:val="24"/>
        </w:rPr>
        <w:t xml:space="preserve">01.08.2023 и </w:t>
      </w:r>
      <w:r w:rsidR="002E3BDF">
        <w:rPr>
          <w:sz w:val="24"/>
          <w:szCs w:val="24"/>
        </w:rPr>
        <w:t>01.10.202</w:t>
      </w:r>
      <w:r w:rsidR="00D57804">
        <w:rPr>
          <w:sz w:val="24"/>
          <w:szCs w:val="24"/>
        </w:rPr>
        <w:t>3</w:t>
      </w:r>
      <w:r w:rsidR="002E3BDF">
        <w:rPr>
          <w:sz w:val="24"/>
          <w:szCs w:val="24"/>
        </w:rPr>
        <w:t xml:space="preserve"> года </w:t>
      </w:r>
      <w:r w:rsidR="00E762AE" w:rsidRPr="00F33290">
        <w:rPr>
          <w:rStyle w:val="a6"/>
          <w:sz w:val="24"/>
          <w:szCs w:val="24"/>
        </w:rPr>
        <w:t>заработной платы работников, не относящихся к «указным» категориям</w:t>
      </w:r>
      <w:r w:rsidRPr="006F01FF">
        <w:rPr>
          <w:sz w:val="24"/>
          <w:szCs w:val="24"/>
        </w:rPr>
        <w:t>;</w:t>
      </w:r>
    </w:p>
    <w:p w:rsidR="00C16D66" w:rsidRDefault="00C16D66" w:rsidP="00C16D66">
      <w:pPr>
        <w:pStyle w:val="a5"/>
        <w:rPr>
          <w:sz w:val="24"/>
          <w:szCs w:val="24"/>
        </w:rPr>
      </w:pPr>
      <w:r>
        <w:rPr>
          <w:sz w:val="24"/>
          <w:szCs w:val="24"/>
        </w:rPr>
        <w:t xml:space="preserve">- </w:t>
      </w:r>
      <w:r w:rsidRPr="00C16D66">
        <w:rPr>
          <w:sz w:val="24"/>
          <w:szCs w:val="24"/>
        </w:rPr>
        <w:t>доведение средней заработной платы педагогических работников образовательных учреждений общего образования до средней заработной платы в Новосибирской области, педагогических работников дошкольных образовательных учреждений до средней заработной платы в сфере общего образования в Новосибирской области</w:t>
      </w:r>
      <w:r>
        <w:rPr>
          <w:sz w:val="24"/>
          <w:szCs w:val="24"/>
        </w:rPr>
        <w:t>;</w:t>
      </w:r>
    </w:p>
    <w:p w:rsidR="00C16D66" w:rsidRPr="006F01FF" w:rsidRDefault="00C16D66" w:rsidP="00C16D66">
      <w:pPr>
        <w:pStyle w:val="a5"/>
        <w:rPr>
          <w:sz w:val="24"/>
          <w:szCs w:val="24"/>
        </w:rPr>
      </w:pPr>
      <w:r>
        <w:rPr>
          <w:sz w:val="24"/>
          <w:szCs w:val="24"/>
        </w:rPr>
        <w:t>- индексация материальных затрат;</w:t>
      </w:r>
    </w:p>
    <w:p w:rsidR="00E55A28" w:rsidRPr="00C10BBD" w:rsidRDefault="00AC6AFE" w:rsidP="00E55A28">
      <w:pPr>
        <w:pStyle w:val="a5"/>
        <w:rPr>
          <w:sz w:val="18"/>
          <w:szCs w:val="18"/>
        </w:rPr>
      </w:pPr>
      <w:r w:rsidRPr="006F01FF">
        <w:rPr>
          <w:sz w:val="24"/>
          <w:szCs w:val="24"/>
        </w:rPr>
        <w:t xml:space="preserve">- </w:t>
      </w:r>
      <w:r w:rsidR="000156C8" w:rsidRPr="006F01FF">
        <w:rPr>
          <w:sz w:val="24"/>
          <w:szCs w:val="24"/>
        </w:rPr>
        <w:t xml:space="preserve">изменение объемов межбюджетных трансфертов из областного бюджета </w:t>
      </w:r>
      <w:r w:rsidR="000156C8" w:rsidRPr="00C10BBD">
        <w:rPr>
          <w:sz w:val="18"/>
          <w:szCs w:val="18"/>
        </w:rPr>
        <w:t>(</w:t>
      </w:r>
      <w:r w:rsidR="00D57804" w:rsidRPr="00C10BBD">
        <w:rPr>
          <w:sz w:val="18"/>
          <w:szCs w:val="18"/>
        </w:rPr>
        <w:t>уменьшение</w:t>
      </w:r>
      <w:r w:rsidR="00AA4FB4" w:rsidRPr="00C10BBD">
        <w:rPr>
          <w:sz w:val="18"/>
          <w:szCs w:val="18"/>
        </w:rPr>
        <w:t xml:space="preserve"> </w:t>
      </w:r>
      <w:r w:rsidR="00E55A28" w:rsidRPr="00C10BBD">
        <w:rPr>
          <w:sz w:val="18"/>
          <w:szCs w:val="18"/>
        </w:rPr>
        <w:t>субвенци</w:t>
      </w:r>
      <w:r w:rsidR="00D57804" w:rsidRPr="00C10BBD">
        <w:rPr>
          <w:sz w:val="18"/>
          <w:szCs w:val="18"/>
        </w:rPr>
        <w:t>й</w:t>
      </w:r>
      <w:r w:rsidR="00E55A28" w:rsidRPr="00C10BBD">
        <w:rPr>
          <w:sz w:val="18"/>
          <w:szCs w:val="18"/>
        </w:rPr>
        <w:t xml:space="preserve"> на реализацию основных общеобразовательных программ в школах и ДДУ на </w:t>
      </w:r>
      <w:r w:rsidR="00D57804" w:rsidRPr="00C10BBD">
        <w:rPr>
          <w:sz w:val="18"/>
          <w:szCs w:val="18"/>
        </w:rPr>
        <w:t>2270,8</w:t>
      </w:r>
      <w:r w:rsidR="00E55A28" w:rsidRPr="00C10BBD">
        <w:rPr>
          <w:sz w:val="18"/>
          <w:szCs w:val="18"/>
        </w:rPr>
        <w:t xml:space="preserve"> тыс.рублей, субвенции на социальную поддержку отдельных категорий детей, обучающихся в образовательных организациях на </w:t>
      </w:r>
      <w:r w:rsidR="00D57804" w:rsidRPr="00C10BBD">
        <w:rPr>
          <w:sz w:val="18"/>
          <w:szCs w:val="18"/>
        </w:rPr>
        <w:t>900,3</w:t>
      </w:r>
      <w:r w:rsidR="00E55A28" w:rsidRPr="00C10BBD">
        <w:rPr>
          <w:sz w:val="18"/>
          <w:szCs w:val="18"/>
        </w:rPr>
        <w:t xml:space="preserve"> тыс.рублей, субсиди</w:t>
      </w:r>
      <w:r w:rsidR="00D57804" w:rsidRPr="00C10BBD">
        <w:rPr>
          <w:sz w:val="18"/>
          <w:szCs w:val="18"/>
        </w:rPr>
        <w:t>й</w:t>
      </w:r>
      <w:r w:rsidR="00E55A28" w:rsidRPr="00C10BBD">
        <w:rPr>
          <w:sz w:val="18"/>
          <w:szCs w:val="18"/>
        </w:rPr>
        <w:t xml:space="preserve"> </w:t>
      </w:r>
      <w:r w:rsidR="00C16D66" w:rsidRPr="00C10BBD">
        <w:rPr>
          <w:sz w:val="18"/>
          <w:szCs w:val="18"/>
        </w:rPr>
        <w:t xml:space="preserve">на реализацию мероприятий по установке и модернизации систем видеонаблюдения, автоматической пожарной сигнализации и пожарного мониторинга ГП НСО "Построение и развитие аппаратно-программного комплекса "Безопасный город" в Новосибирской области" на </w:t>
      </w:r>
      <w:r w:rsidR="00D57804" w:rsidRPr="00C10BBD">
        <w:rPr>
          <w:sz w:val="18"/>
          <w:szCs w:val="18"/>
        </w:rPr>
        <w:t>4</w:t>
      </w:r>
      <w:r w:rsidR="00C16D66" w:rsidRPr="00C10BBD">
        <w:rPr>
          <w:sz w:val="18"/>
          <w:szCs w:val="18"/>
        </w:rPr>
        <w:t xml:space="preserve">00,0 тыс.рублей, </w:t>
      </w:r>
      <w:r w:rsidR="00E55A28" w:rsidRPr="00C10BBD">
        <w:rPr>
          <w:sz w:val="18"/>
          <w:szCs w:val="18"/>
        </w:rPr>
        <w:t xml:space="preserve">на организацию </w:t>
      </w:r>
      <w:r w:rsidR="00E55A28" w:rsidRPr="00C10BBD">
        <w:rPr>
          <w:sz w:val="18"/>
          <w:szCs w:val="18"/>
        </w:rPr>
        <w:lastRenderedPageBreak/>
        <w:t xml:space="preserve">бесплатного горячего питания обучающихся, получающих начальное общее образование в муниципальных образовательных организациях на </w:t>
      </w:r>
      <w:r w:rsidR="00D57804" w:rsidRPr="00C10BBD">
        <w:rPr>
          <w:sz w:val="18"/>
          <w:szCs w:val="18"/>
        </w:rPr>
        <w:t>509,2</w:t>
      </w:r>
      <w:r w:rsidR="00E55A28" w:rsidRPr="00C10BBD">
        <w:rPr>
          <w:sz w:val="18"/>
          <w:szCs w:val="18"/>
        </w:rPr>
        <w:t xml:space="preserve"> тыс.рублей</w:t>
      </w:r>
      <w:r w:rsidR="00C16D66" w:rsidRPr="00C10BBD">
        <w:rPr>
          <w:sz w:val="18"/>
          <w:szCs w:val="18"/>
        </w:rPr>
        <w:t>, на реализацию мероприятий по обновлению материально-технической базы для формирования у обучающихся современных технологических и гуманитарных навыков на 2000,0 тыс.рублей</w:t>
      </w:r>
      <w:r w:rsidR="00E55A28" w:rsidRPr="00C10BBD">
        <w:rPr>
          <w:sz w:val="18"/>
          <w:szCs w:val="18"/>
        </w:rPr>
        <w:t xml:space="preserve">, ИМБТ </w:t>
      </w:r>
      <w:r w:rsidR="00D9656A" w:rsidRPr="00C10BBD">
        <w:rPr>
          <w:sz w:val="18"/>
          <w:szCs w:val="18"/>
        </w:rPr>
        <w:t xml:space="preserve">на ежемесячное денежное вознаграждение за классное руководство педагогическим работникам муниципальных общеобразовательных организаций </w:t>
      </w:r>
      <w:r w:rsidR="00E55A28" w:rsidRPr="00C10BBD">
        <w:rPr>
          <w:sz w:val="18"/>
          <w:szCs w:val="18"/>
        </w:rPr>
        <w:t>на</w:t>
      </w:r>
      <w:r w:rsidR="00D9656A" w:rsidRPr="00C10BBD">
        <w:rPr>
          <w:sz w:val="18"/>
          <w:szCs w:val="18"/>
        </w:rPr>
        <w:t xml:space="preserve"> </w:t>
      </w:r>
      <w:r w:rsidR="00D57804" w:rsidRPr="00C10BBD">
        <w:rPr>
          <w:sz w:val="18"/>
          <w:szCs w:val="18"/>
        </w:rPr>
        <w:t>222,2</w:t>
      </w:r>
      <w:r w:rsidR="00D9656A" w:rsidRPr="00C10BBD">
        <w:rPr>
          <w:sz w:val="18"/>
          <w:szCs w:val="18"/>
        </w:rPr>
        <w:t xml:space="preserve"> тыс.рублей</w:t>
      </w:r>
      <w:r w:rsidR="00D57804" w:rsidRPr="00C10BBD">
        <w:rPr>
          <w:sz w:val="18"/>
          <w:szCs w:val="18"/>
        </w:rPr>
        <w:t>, на обеспечение питанием на льготных условиях детей военнослужащих на 384,6 тыс.рублей, при этом увеличены следующие виды МБТ: субсидии на реализацию мероприятий по оздоровлению детей на 3089,8 тыс.рублей, на реализацию мероприятий по ресурсному обеспечению модернизации образования на 2600,0 тыс.рублей, ИМБТ на обеспечение деятельности советников директора по воспитанию… на 3897,2 тыс.рублей</w:t>
      </w:r>
      <w:r w:rsidR="009A1F5E" w:rsidRPr="00C10BBD">
        <w:rPr>
          <w:sz w:val="18"/>
          <w:szCs w:val="18"/>
        </w:rPr>
        <w:t>)</w:t>
      </w:r>
      <w:r w:rsidR="00E55A28" w:rsidRPr="00C10BBD">
        <w:rPr>
          <w:sz w:val="18"/>
          <w:szCs w:val="18"/>
        </w:rPr>
        <w:t>.</w:t>
      </w:r>
    </w:p>
    <w:p w:rsidR="006F01FF" w:rsidRPr="00F16EA1" w:rsidRDefault="006F01FF" w:rsidP="00302470">
      <w:pPr>
        <w:pStyle w:val="a5"/>
        <w:rPr>
          <w:sz w:val="24"/>
          <w:szCs w:val="24"/>
        </w:rPr>
      </w:pPr>
      <w:r>
        <w:rPr>
          <w:sz w:val="24"/>
          <w:szCs w:val="24"/>
        </w:rPr>
        <w:t>Значительное уменьшение расходов план</w:t>
      </w:r>
      <w:r w:rsidR="00A42B14">
        <w:rPr>
          <w:sz w:val="24"/>
          <w:szCs w:val="24"/>
        </w:rPr>
        <w:t>о</w:t>
      </w:r>
      <w:r w:rsidR="00AA4FB4">
        <w:rPr>
          <w:sz w:val="24"/>
          <w:szCs w:val="24"/>
        </w:rPr>
        <w:t>вого периода по отношению к 202</w:t>
      </w:r>
      <w:r w:rsidR="00C10BBD">
        <w:rPr>
          <w:sz w:val="24"/>
          <w:szCs w:val="24"/>
        </w:rPr>
        <w:t>4</w:t>
      </w:r>
      <w:r>
        <w:rPr>
          <w:sz w:val="24"/>
          <w:szCs w:val="24"/>
        </w:rPr>
        <w:t xml:space="preserve"> году связано с </w:t>
      </w:r>
      <w:r w:rsidR="006C0520">
        <w:rPr>
          <w:sz w:val="24"/>
          <w:szCs w:val="24"/>
        </w:rPr>
        <w:t xml:space="preserve">не доведением </w:t>
      </w:r>
      <w:r w:rsidR="006C0520" w:rsidRPr="00C2667D">
        <w:rPr>
          <w:rFonts w:eastAsia="Times New Roman"/>
          <w:sz w:val="24"/>
          <w:szCs w:val="24"/>
          <w:lang w:eastAsia="ru-RU"/>
        </w:rPr>
        <w:t xml:space="preserve">субсидии на реализацию мероприятий по обеспечению сбалансированности местных бюджетов в рамках </w:t>
      </w:r>
      <w:r w:rsidR="00503667">
        <w:rPr>
          <w:rFonts w:eastAsia="Times New Roman"/>
          <w:sz w:val="24"/>
          <w:szCs w:val="24"/>
          <w:lang w:eastAsia="ru-RU"/>
        </w:rPr>
        <w:t>ГП НСО</w:t>
      </w:r>
      <w:r w:rsidR="006C0520" w:rsidRPr="00C2667D">
        <w:rPr>
          <w:rFonts w:eastAsia="Times New Roman"/>
          <w:sz w:val="24"/>
          <w:szCs w:val="24"/>
          <w:lang w:eastAsia="ru-RU"/>
        </w:rPr>
        <w:t xml:space="preserve"> «Управление финансами в Новосибирской области»</w:t>
      </w:r>
      <w:r w:rsidR="006C0520">
        <w:rPr>
          <w:rFonts w:eastAsia="Times New Roman"/>
          <w:sz w:val="24"/>
          <w:szCs w:val="24"/>
          <w:lang w:eastAsia="ru-RU"/>
        </w:rPr>
        <w:t>.</w:t>
      </w:r>
    </w:p>
    <w:p w:rsidR="007E5229" w:rsidRDefault="00AC6AFE" w:rsidP="000D08BC">
      <w:pPr>
        <w:pStyle w:val="a5"/>
        <w:rPr>
          <w:sz w:val="24"/>
          <w:szCs w:val="24"/>
        </w:rPr>
      </w:pPr>
      <w:r w:rsidRPr="007020B5">
        <w:rPr>
          <w:sz w:val="24"/>
          <w:szCs w:val="24"/>
        </w:rPr>
        <w:t xml:space="preserve">По подразделу </w:t>
      </w:r>
      <w:r w:rsidRPr="007020B5">
        <w:rPr>
          <w:sz w:val="24"/>
          <w:szCs w:val="24"/>
          <w:u w:val="single"/>
        </w:rPr>
        <w:t>0701 «</w:t>
      </w:r>
      <w:r w:rsidR="006C0520" w:rsidRPr="007020B5">
        <w:rPr>
          <w:sz w:val="24"/>
          <w:szCs w:val="24"/>
          <w:u w:val="single"/>
        </w:rPr>
        <w:t>Дошкольное образование</w:t>
      </w:r>
      <w:r w:rsidRPr="007020B5">
        <w:rPr>
          <w:sz w:val="24"/>
          <w:szCs w:val="24"/>
          <w:u w:val="single"/>
        </w:rPr>
        <w:t>»</w:t>
      </w:r>
      <w:r w:rsidRPr="007020B5">
        <w:rPr>
          <w:sz w:val="24"/>
          <w:szCs w:val="24"/>
        </w:rPr>
        <w:t xml:space="preserve"> </w:t>
      </w:r>
      <w:r w:rsidR="006C0520" w:rsidRPr="007020B5">
        <w:rPr>
          <w:sz w:val="24"/>
          <w:szCs w:val="24"/>
        </w:rPr>
        <w:t>расходы на</w:t>
      </w:r>
      <w:r w:rsidRPr="007020B5">
        <w:rPr>
          <w:sz w:val="24"/>
          <w:szCs w:val="24"/>
        </w:rPr>
        <w:t xml:space="preserve"> 20</w:t>
      </w:r>
      <w:r w:rsidR="0035756D">
        <w:rPr>
          <w:sz w:val="24"/>
          <w:szCs w:val="24"/>
        </w:rPr>
        <w:t>2</w:t>
      </w:r>
      <w:r w:rsidR="00C10BBD">
        <w:rPr>
          <w:sz w:val="24"/>
          <w:szCs w:val="24"/>
        </w:rPr>
        <w:t>4</w:t>
      </w:r>
      <w:r w:rsidRPr="007020B5">
        <w:rPr>
          <w:sz w:val="24"/>
          <w:szCs w:val="24"/>
        </w:rPr>
        <w:t xml:space="preserve"> год определены в </w:t>
      </w:r>
      <w:r w:rsidRPr="00A35E01">
        <w:rPr>
          <w:sz w:val="24"/>
          <w:szCs w:val="24"/>
        </w:rPr>
        <w:t xml:space="preserve">объеме </w:t>
      </w:r>
      <w:r w:rsidR="0066186C">
        <w:rPr>
          <w:sz w:val="24"/>
          <w:szCs w:val="24"/>
        </w:rPr>
        <w:t>1</w:t>
      </w:r>
      <w:r w:rsidR="00C10BBD">
        <w:rPr>
          <w:sz w:val="24"/>
          <w:szCs w:val="24"/>
        </w:rPr>
        <w:t>80352,5</w:t>
      </w:r>
      <w:r w:rsidRPr="007020B5">
        <w:rPr>
          <w:sz w:val="24"/>
          <w:szCs w:val="24"/>
        </w:rPr>
        <w:t xml:space="preserve"> тыс.рублей, в том числе за счет субвенции из областного бюджета на реализацию основных общеобразовательных программ в дошкольных учреждениях </w:t>
      </w:r>
      <w:r w:rsidR="00C10BBD">
        <w:rPr>
          <w:sz w:val="24"/>
          <w:szCs w:val="24"/>
        </w:rPr>
        <w:t>95838,7</w:t>
      </w:r>
      <w:r w:rsidRPr="007020B5">
        <w:rPr>
          <w:sz w:val="24"/>
          <w:szCs w:val="24"/>
        </w:rPr>
        <w:t xml:space="preserve"> тыс.рублей.</w:t>
      </w:r>
      <w:r w:rsidR="00BF210D" w:rsidRPr="007020B5">
        <w:rPr>
          <w:sz w:val="24"/>
          <w:szCs w:val="24"/>
        </w:rPr>
        <w:t xml:space="preserve"> </w:t>
      </w:r>
    </w:p>
    <w:p w:rsidR="006B66AB" w:rsidRDefault="00426ECF" w:rsidP="000D08BC">
      <w:pPr>
        <w:pStyle w:val="a5"/>
        <w:rPr>
          <w:rStyle w:val="a6"/>
          <w:sz w:val="24"/>
          <w:szCs w:val="24"/>
        </w:rPr>
      </w:pPr>
      <w:r w:rsidRPr="00344705">
        <w:rPr>
          <w:sz w:val="24"/>
          <w:szCs w:val="24"/>
        </w:rPr>
        <w:t xml:space="preserve">При формировании фонда оплаты труда учтены </w:t>
      </w:r>
      <w:r w:rsidR="00B052CD" w:rsidRPr="00344705">
        <w:rPr>
          <w:sz w:val="24"/>
          <w:szCs w:val="24"/>
        </w:rPr>
        <w:t>дополнительны</w:t>
      </w:r>
      <w:r w:rsidRPr="00344705">
        <w:rPr>
          <w:sz w:val="24"/>
          <w:szCs w:val="24"/>
        </w:rPr>
        <w:t>е</w:t>
      </w:r>
      <w:r w:rsidR="00B052CD" w:rsidRPr="00344705">
        <w:rPr>
          <w:sz w:val="24"/>
          <w:szCs w:val="24"/>
        </w:rPr>
        <w:t xml:space="preserve"> расход</w:t>
      </w:r>
      <w:r w:rsidRPr="00344705">
        <w:rPr>
          <w:sz w:val="24"/>
          <w:szCs w:val="24"/>
        </w:rPr>
        <w:t xml:space="preserve">ы, связанные </w:t>
      </w:r>
      <w:r w:rsidR="006247E0">
        <w:rPr>
          <w:sz w:val="24"/>
          <w:szCs w:val="24"/>
        </w:rPr>
        <w:t xml:space="preserve">с </w:t>
      </w:r>
      <w:r w:rsidR="00B052CD" w:rsidRPr="00344705">
        <w:rPr>
          <w:sz w:val="24"/>
          <w:szCs w:val="24"/>
        </w:rPr>
        <w:t>доведение</w:t>
      </w:r>
      <w:r w:rsidRPr="00344705">
        <w:rPr>
          <w:sz w:val="24"/>
          <w:szCs w:val="24"/>
        </w:rPr>
        <w:t>м</w:t>
      </w:r>
      <w:r w:rsidR="00B052CD" w:rsidRPr="00344705">
        <w:rPr>
          <w:sz w:val="24"/>
          <w:szCs w:val="24"/>
        </w:rPr>
        <w:t xml:space="preserve"> средней заработной платы педагогических работников дошкольных образовательных организаций до средней заработной платы в сфере общего образования в </w:t>
      </w:r>
      <w:r w:rsidR="006247E0">
        <w:rPr>
          <w:sz w:val="24"/>
          <w:szCs w:val="24"/>
        </w:rPr>
        <w:t>НСО</w:t>
      </w:r>
      <w:r w:rsidR="00B052CD" w:rsidRPr="00344705">
        <w:rPr>
          <w:sz w:val="24"/>
          <w:szCs w:val="24"/>
        </w:rPr>
        <w:t xml:space="preserve"> </w:t>
      </w:r>
      <w:r w:rsidRPr="00344705">
        <w:rPr>
          <w:sz w:val="24"/>
          <w:szCs w:val="24"/>
        </w:rPr>
        <w:t>в соответствии с мероприятиями по реализации указов Президента РФ</w:t>
      </w:r>
      <w:r w:rsidR="00344705" w:rsidRPr="00344705">
        <w:rPr>
          <w:sz w:val="24"/>
          <w:szCs w:val="24"/>
        </w:rPr>
        <w:t>,</w:t>
      </w:r>
      <w:r w:rsidR="00344705" w:rsidRPr="00344705">
        <w:rPr>
          <w:rStyle w:val="a6"/>
          <w:sz w:val="24"/>
          <w:szCs w:val="24"/>
        </w:rPr>
        <w:t xml:space="preserve"> </w:t>
      </w:r>
      <w:r w:rsidR="00E2636A">
        <w:rPr>
          <w:rStyle w:val="a6"/>
          <w:sz w:val="24"/>
          <w:szCs w:val="24"/>
        </w:rPr>
        <w:t>с</w:t>
      </w:r>
      <w:r w:rsidR="00344705" w:rsidRPr="00344705">
        <w:rPr>
          <w:rStyle w:val="a6"/>
          <w:sz w:val="24"/>
          <w:szCs w:val="24"/>
        </w:rPr>
        <w:t xml:space="preserve"> </w:t>
      </w:r>
      <w:r w:rsidR="00C10BBD" w:rsidRPr="00C10BBD">
        <w:rPr>
          <w:rStyle w:val="a6"/>
          <w:sz w:val="24"/>
          <w:szCs w:val="24"/>
        </w:rPr>
        <w:t>индексацией с 01.08.2023 и 01.10.2023 года заработной платы работников, не относящихся к «указным» категория</w:t>
      </w:r>
      <w:r w:rsidR="0066186C">
        <w:rPr>
          <w:rStyle w:val="a6"/>
          <w:sz w:val="24"/>
          <w:szCs w:val="24"/>
        </w:rPr>
        <w:t xml:space="preserve"> (досчет до годового объема)</w:t>
      </w:r>
      <w:r w:rsidR="006B66AB">
        <w:rPr>
          <w:rStyle w:val="a6"/>
          <w:sz w:val="24"/>
          <w:szCs w:val="24"/>
        </w:rPr>
        <w:t>.</w:t>
      </w:r>
    </w:p>
    <w:p w:rsidR="00116E8C" w:rsidRDefault="00116E8C" w:rsidP="000D08BC">
      <w:pPr>
        <w:pStyle w:val="a5"/>
        <w:rPr>
          <w:rStyle w:val="a6"/>
          <w:sz w:val="24"/>
          <w:szCs w:val="24"/>
        </w:rPr>
      </w:pPr>
      <w:r>
        <w:rPr>
          <w:rStyle w:val="a6"/>
          <w:sz w:val="24"/>
          <w:szCs w:val="24"/>
        </w:rPr>
        <w:t xml:space="preserve">Дополнительные расходы по данному подразделу также связаны с </w:t>
      </w:r>
      <w:r w:rsidR="00961F39">
        <w:rPr>
          <w:rStyle w:val="a6"/>
          <w:sz w:val="24"/>
          <w:szCs w:val="24"/>
        </w:rPr>
        <w:t>установкой теплосчетчик</w:t>
      </w:r>
      <w:r w:rsidR="00184321">
        <w:rPr>
          <w:rStyle w:val="a6"/>
          <w:sz w:val="24"/>
          <w:szCs w:val="24"/>
        </w:rPr>
        <w:t>а</w:t>
      </w:r>
      <w:r w:rsidR="00961F39">
        <w:rPr>
          <w:rStyle w:val="a6"/>
          <w:sz w:val="24"/>
          <w:szCs w:val="24"/>
        </w:rPr>
        <w:t xml:space="preserve"> </w:t>
      </w:r>
      <w:r w:rsidR="00D741F2">
        <w:rPr>
          <w:rStyle w:val="a6"/>
          <w:sz w:val="24"/>
          <w:szCs w:val="24"/>
        </w:rPr>
        <w:t xml:space="preserve">в </w:t>
      </w:r>
      <w:r w:rsidR="00C10BBD">
        <w:rPr>
          <w:rStyle w:val="a6"/>
          <w:sz w:val="24"/>
          <w:szCs w:val="24"/>
        </w:rPr>
        <w:t>1</w:t>
      </w:r>
      <w:r w:rsidR="00961F39">
        <w:rPr>
          <w:rStyle w:val="a6"/>
          <w:sz w:val="24"/>
          <w:szCs w:val="24"/>
        </w:rPr>
        <w:t xml:space="preserve"> </w:t>
      </w:r>
      <w:r w:rsidR="00184321">
        <w:rPr>
          <w:rStyle w:val="a6"/>
          <w:sz w:val="24"/>
          <w:szCs w:val="24"/>
        </w:rPr>
        <w:t>учреждении</w:t>
      </w:r>
      <w:r w:rsidR="00961F39">
        <w:rPr>
          <w:rStyle w:val="a6"/>
          <w:sz w:val="24"/>
          <w:szCs w:val="24"/>
        </w:rPr>
        <w:t xml:space="preserve"> +</w:t>
      </w:r>
      <w:r w:rsidR="00184321">
        <w:rPr>
          <w:rStyle w:val="a6"/>
          <w:sz w:val="24"/>
          <w:szCs w:val="24"/>
        </w:rPr>
        <w:t>394,0</w:t>
      </w:r>
      <w:r w:rsidR="00961F39">
        <w:rPr>
          <w:rStyle w:val="a6"/>
          <w:sz w:val="24"/>
          <w:szCs w:val="24"/>
        </w:rPr>
        <w:t xml:space="preserve"> тыс.рублей</w:t>
      </w:r>
      <w:r w:rsidR="00184321">
        <w:rPr>
          <w:rStyle w:val="a6"/>
          <w:sz w:val="24"/>
          <w:szCs w:val="24"/>
        </w:rPr>
        <w:t>, расходами на</w:t>
      </w:r>
      <w:r w:rsidR="00D741F2">
        <w:rPr>
          <w:rStyle w:val="a6"/>
          <w:sz w:val="24"/>
          <w:szCs w:val="24"/>
        </w:rPr>
        <w:t xml:space="preserve"> приобретение мягкого </w:t>
      </w:r>
      <w:r w:rsidR="00184321">
        <w:rPr>
          <w:rStyle w:val="a6"/>
          <w:sz w:val="24"/>
          <w:szCs w:val="24"/>
        </w:rPr>
        <w:t>инвентар</w:t>
      </w:r>
      <w:r w:rsidR="00D741F2">
        <w:rPr>
          <w:rStyle w:val="a6"/>
          <w:sz w:val="24"/>
          <w:szCs w:val="24"/>
        </w:rPr>
        <w:t>я</w:t>
      </w:r>
      <w:r w:rsidR="00184321">
        <w:rPr>
          <w:rStyle w:val="a6"/>
          <w:sz w:val="24"/>
          <w:szCs w:val="24"/>
        </w:rPr>
        <w:t xml:space="preserve"> 227,6 тыс.рублей, индексацией тарифа на комуслуги с 01.07.202</w:t>
      </w:r>
      <w:r w:rsidR="00D741F2">
        <w:rPr>
          <w:rStyle w:val="a6"/>
          <w:sz w:val="24"/>
          <w:szCs w:val="24"/>
        </w:rPr>
        <w:t>4</w:t>
      </w:r>
      <w:r w:rsidR="00184321">
        <w:rPr>
          <w:rStyle w:val="a6"/>
          <w:sz w:val="24"/>
          <w:szCs w:val="24"/>
        </w:rPr>
        <w:t xml:space="preserve"> на 9,8% + 820,4 тыс.рублей</w:t>
      </w:r>
      <w:r w:rsidR="00961F39">
        <w:rPr>
          <w:rStyle w:val="a6"/>
          <w:sz w:val="24"/>
          <w:szCs w:val="24"/>
        </w:rPr>
        <w:t>.</w:t>
      </w:r>
    </w:p>
    <w:p w:rsidR="00B63978" w:rsidRDefault="00B63978" w:rsidP="000D08BC">
      <w:pPr>
        <w:pStyle w:val="a5"/>
        <w:rPr>
          <w:rStyle w:val="a6"/>
          <w:sz w:val="24"/>
          <w:szCs w:val="24"/>
        </w:rPr>
      </w:pPr>
      <w:r>
        <w:rPr>
          <w:rStyle w:val="a6"/>
          <w:sz w:val="24"/>
          <w:szCs w:val="24"/>
        </w:rPr>
        <w:t>По данному подразделу запланированы расходы на финансирование мероприятий 2 муниципальных программ:</w:t>
      </w:r>
    </w:p>
    <w:p w:rsidR="00B63978" w:rsidRDefault="00B63978" w:rsidP="000D08BC">
      <w:pPr>
        <w:pStyle w:val="a5"/>
        <w:rPr>
          <w:rStyle w:val="a6"/>
          <w:sz w:val="24"/>
          <w:szCs w:val="24"/>
        </w:rPr>
      </w:pPr>
      <w:r>
        <w:rPr>
          <w:rStyle w:val="a6"/>
          <w:sz w:val="24"/>
          <w:szCs w:val="24"/>
        </w:rPr>
        <w:t xml:space="preserve">- МП </w:t>
      </w:r>
      <w:r w:rsidRPr="00B63978">
        <w:rPr>
          <w:rStyle w:val="a6"/>
          <w:sz w:val="24"/>
          <w:szCs w:val="24"/>
        </w:rPr>
        <w:t>"Развитие образования в Каргатском районе Новосибирской области на 2021-2026 годы"</w:t>
      </w:r>
      <w:r>
        <w:rPr>
          <w:rStyle w:val="a6"/>
          <w:sz w:val="24"/>
          <w:szCs w:val="24"/>
        </w:rPr>
        <w:t xml:space="preserve"> в сумме </w:t>
      </w:r>
      <w:r w:rsidR="00184321">
        <w:rPr>
          <w:rStyle w:val="a6"/>
          <w:sz w:val="24"/>
          <w:szCs w:val="24"/>
        </w:rPr>
        <w:t>843,8</w:t>
      </w:r>
      <w:r>
        <w:rPr>
          <w:rStyle w:val="a6"/>
          <w:sz w:val="24"/>
          <w:szCs w:val="24"/>
        </w:rPr>
        <w:t xml:space="preserve"> тыс.рублей в части расходов на лабораторно-инструментальные</w:t>
      </w:r>
      <w:r w:rsidRPr="00B63978">
        <w:rPr>
          <w:rStyle w:val="a6"/>
          <w:sz w:val="24"/>
          <w:szCs w:val="24"/>
        </w:rPr>
        <w:t xml:space="preserve"> исследовани</w:t>
      </w:r>
      <w:r>
        <w:rPr>
          <w:rStyle w:val="a6"/>
          <w:sz w:val="24"/>
          <w:szCs w:val="24"/>
        </w:rPr>
        <w:t>я</w:t>
      </w:r>
      <w:r w:rsidRPr="00B63978">
        <w:rPr>
          <w:rStyle w:val="a6"/>
          <w:sz w:val="24"/>
          <w:szCs w:val="24"/>
        </w:rPr>
        <w:t xml:space="preserve"> в рамках производственного контроля</w:t>
      </w:r>
      <w:r>
        <w:rPr>
          <w:rStyle w:val="a6"/>
          <w:sz w:val="24"/>
          <w:szCs w:val="24"/>
        </w:rPr>
        <w:t xml:space="preserve">, </w:t>
      </w:r>
      <w:r w:rsidR="0066186C">
        <w:rPr>
          <w:rStyle w:val="a6"/>
          <w:sz w:val="24"/>
          <w:szCs w:val="24"/>
        </w:rPr>
        <w:t>акарицидная обработка, приобретение</w:t>
      </w:r>
      <w:r w:rsidR="00C0116E" w:rsidRPr="00C0116E">
        <w:rPr>
          <w:rStyle w:val="a6"/>
          <w:sz w:val="24"/>
          <w:szCs w:val="24"/>
        </w:rPr>
        <w:t xml:space="preserve"> оборудования и  инвентаря</w:t>
      </w:r>
      <w:r>
        <w:rPr>
          <w:rStyle w:val="a6"/>
          <w:sz w:val="24"/>
          <w:szCs w:val="24"/>
        </w:rPr>
        <w:t>;</w:t>
      </w:r>
    </w:p>
    <w:p w:rsidR="00B63978" w:rsidRDefault="00B63978" w:rsidP="000D08BC">
      <w:pPr>
        <w:pStyle w:val="a5"/>
        <w:rPr>
          <w:rStyle w:val="a6"/>
          <w:sz w:val="24"/>
          <w:szCs w:val="24"/>
        </w:rPr>
      </w:pPr>
      <w:r>
        <w:rPr>
          <w:rStyle w:val="a6"/>
          <w:sz w:val="24"/>
          <w:szCs w:val="24"/>
        </w:rPr>
        <w:t>- МП</w:t>
      </w:r>
      <w:r w:rsidR="002B08A5" w:rsidRPr="002B08A5">
        <w:t xml:space="preserve"> </w:t>
      </w:r>
      <w:r w:rsidR="002B08A5" w:rsidRPr="002B08A5">
        <w:rPr>
          <w:rStyle w:val="a6"/>
          <w:sz w:val="24"/>
          <w:szCs w:val="24"/>
        </w:rPr>
        <w:t>"Содействие занятости населения Каргатского района Новосибирской области на 2019-2024 годы"</w:t>
      </w:r>
      <w:r w:rsidR="002B08A5">
        <w:rPr>
          <w:rStyle w:val="a6"/>
          <w:sz w:val="24"/>
          <w:szCs w:val="24"/>
        </w:rPr>
        <w:t xml:space="preserve"> в сумме </w:t>
      </w:r>
      <w:r w:rsidR="00184321">
        <w:rPr>
          <w:rStyle w:val="a6"/>
          <w:sz w:val="24"/>
          <w:szCs w:val="24"/>
        </w:rPr>
        <w:t>552,8</w:t>
      </w:r>
      <w:r w:rsidR="002B08A5">
        <w:rPr>
          <w:rStyle w:val="a6"/>
          <w:sz w:val="24"/>
          <w:szCs w:val="24"/>
        </w:rPr>
        <w:t xml:space="preserve"> тыс.рублей в части расходов на</w:t>
      </w:r>
      <w:r w:rsidR="002B08A5" w:rsidRPr="002B08A5">
        <w:rPr>
          <w:rStyle w:val="a6"/>
          <w:sz w:val="24"/>
          <w:szCs w:val="24"/>
        </w:rPr>
        <w:t xml:space="preserve"> организацию проведения общественных работ и занятости граждан, испытывающих трудности в поиске работы</w:t>
      </w:r>
      <w:r w:rsidR="002B08A5">
        <w:rPr>
          <w:rStyle w:val="a6"/>
          <w:sz w:val="24"/>
          <w:szCs w:val="24"/>
        </w:rPr>
        <w:t>.</w:t>
      </w:r>
    </w:p>
    <w:p w:rsidR="00A94483" w:rsidRPr="007020B5" w:rsidRDefault="00ED6C94" w:rsidP="000D08BC">
      <w:pPr>
        <w:pStyle w:val="a5"/>
        <w:rPr>
          <w:sz w:val="24"/>
          <w:szCs w:val="24"/>
        </w:rPr>
      </w:pPr>
      <w:r>
        <w:rPr>
          <w:sz w:val="24"/>
          <w:szCs w:val="24"/>
        </w:rPr>
        <w:t xml:space="preserve">За счет </w:t>
      </w:r>
      <w:r w:rsidR="00D41A40">
        <w:rPr>
          <w:sz w:val="24"/>
          <w:szCs w:val="24"/>
        </w:rPr>
        <w:t>субвенции</w:t>
      </w:r>
      <w:r>
        <w:rPr>
          <w:sz w:val="24"/>
          <w:szCs w:val="24"/>
        </w:rPr>
        <w:t xml:space="preserve"> из ОБ на </w:t>
      </w:r>
      <w:r w:rsidRPr="00ED6C94">
        <w:rPr>
          <w:sz w:val="24"/>
          <w:szCs w:val="24"/>
        </w:rPr>
        <w:t xml:space="preserve">обеспечение </w:t>
      </w:r>
      <w:r w:rsidR="00CD50CE" w:rsidRPr="00801C52">
        <w:rPr>
          <w:sz w:val="24"/>
          <w:szCs w:val="24"/>
        </w:rPr>
        <w:t>бесплатным питанием обучающихся с ограниченными возможностями здоровья</w:t>
      </w:r>
      <w:r>
        <w:rPr>
          <w:sz w:val="24"/>
          <w:szCs w:val="24"/>
        </w:rPr>
        <w:t xml:space="preserve"> в дошкольных учреждениях планируется направить </w:t>
      </w:r>
      <w:r w:rsidR="00184321">
        <w:rPr>
          <w:sz w:val="24"/>
          <w:szCs w:val="24"/>
        </w:rPr>
        <w:t>512,7</w:t>
      </w:r>
      <w:r w:rsidR="00344705">
        <w:rPr>
          <w:sz w:val="24"/>
          <w:szCs w:val="24"/>
        </w:rPr>
        <w:t xml:space="preserve"> тыс.рублей </w:t>
      </w:r>
      <w:r w:rsidR="00344705" w:rsidRPr="00B63978">
        <w:rPr>
          <w:sz w:val="24"/>
          <w:szCs w:val="24"/>
        </w:rPr>
        <w:t>(</w:t>
      </w:r>
      <w:r w:rsidR="00116E8C">
        <w:rPr>
          <w:sz w:val="24"/>
          <w:szCs w:val="24"/>
        </w:rPr>
        <w:t>1</w:t>
      </w:r>
      <w:r w:rsidR="00184321">
        <w:rPr>
          <w:sz w:val="24"/>
          <w:szCs w:val="24"/>
        </w:rPr>
        <w:t>5</w:t>
      </w:r>
      <w:r w:rsidR="00116E8C">
        <w:rPr>
          <w:sz w:val="24"/>
          <w:szCs w:val="24"/>
        </w:rPr>
        <w:t xml:space="preserve"> детей</w:t>
      </w:r>
      <w:r w:rsidRPr="00B63978">
        <w:rPr>
          <w:sz w:val="24"/>
          <w:szCs w:val="24"/>
        </w:rPr>
        <w:t xml:space="preserve"> из расчета нормы на 1 ребенка 1</w:t>
      </w:r>
      <w:r w:rsidR="00116E8C">
        <w:rPr>
          <w:sz w:val="24"/>
          <w:szCs w:val="24"/>
        </w:rPr>
        <w:t>36</w:t>
      </w:r>
      <w:r w:rsidRPr="00B63978">
        <w:rPr>
          <w:sz w:val="24"/>
          <w:szCs w:val="24"/>
        </w:rPr>
        <w:t xml:space="preserve"> рублей)</w:t>
      </w:r>
      <w:r w:rsidR="00B63978">
        <w:rPr>
          <w:sz w:val="24"/>
          <w:szCs w:val="24"/>
        </w:rPr>
        <w:t>.</w:t>
      </w:r>
    </w:p>
    <w:p w:rsidR="00687F69" w:rsidRDefault="00687F69" w:rsidP="00687F69">
      <w:pPr>
        <w:spacing w:after="0" w:line="240" w:lineRule="auto"/>
        <w:ind w:firstLine="708"/>
        <w:jc w:val="both"/>
        <w:rPr>
          <w:rFonts w:ascii="Times New Roman" w:eastAsia="Times New Roman" w:hAnsi="Times New Roman"/>
          <w:sz w:val="24"/>
          <w:szCs w:val="24"/>
          <w:lang w:eastAsia="ru-RU"/>
        </w:rPr>
      </w:pPr>
      <w:r w:rsidRPr="007020B5">
        <w:rPr>
          <w:rFonts w:ascii="Times New Roman" w:eastAsia="Times New Roman" w:hAnsi="Times New Roman"/>
          <w:sz w:val="24"/>
          <w:szCs w:val="24"/>
          <w:lang w:eastAsia="ru-RU"/>
        </w:rPr>
        <w:t xml:space="preserve">Плановый годовой сбор родительской платы в детских садах составит </w:t>
      </w:r>
      <w:r w:rsidR="00184321">
        <w:rPr>
          <w:rFonts w:ascii="Times New Roman" w:eastAsia="Times New Roman" w:hAnsi="Times New Roman"/>
          <w:sz w:val="24"/>
          <w:szCs w:val="24"/>
          <w:lang w:eastAsia="ru-RU"/>
        </w:rPr>
        <w:t>7940,0</w:t>
      </w:r>
      <w:r w:rsidRPr="007020B5">
        <w:rPr>
          <w:rFonts w:ascii="Times New Roman" w:eastAsia="Times New Roman" w:hAnsi="Times New Roman"/>
          <w:sz w:val="24"/>
          <w:szCs w:val="24"/>
          <w:lang w:eastAsia="ru-RU"/>
        </w:rPr>
        <w:t xml:space="preserve"> тыс. руб</w:t>
      </w:r>
      <w:r w:rsidR="007020B5" w:rsidRPr="007020B5">
        <w:rPr>
          <w:rFonts w:ascii="Times New Roman" w:eastAsia="Times New Roman" w:hAnsi="Times New Roman"/>
          <w:sz w:val="24"/>
          <w:szCs w:val="24"/>
          <w:lang w:eastAsia="ru-RU"/>
        </w:rPr>
        <w:t>лей, которые планируется направить на софинансирование расходов на питание детей</w:t>
      </w:r>
      <w:r w:rsidRPr="007020B5">
        <w:rPr>
          <w:rFonts w:ascii="Times New Roman" w:eastAsia="Times New Roman" w:hAnsi="Times New Roman"/>
          <w:sz w:val="24"/>
          <w:szCs w:val="24"/>
          <w:lang w:eastAsia="ru-RU"/>
        </w:rPr>
        <w:t>.</w:t>
      </w:r>
    </w:p>
    <w:p w:rsidR="00A35E01" w:rsidRPr="00F04D20" w:rsidRDefault="00AC6AFE" w:rsidP="00A35E01">
      <w:pPr>
        <w:pStyle w:val="af"/>
        <w:spacing w:before="0" w:beforeAutospacing="0" w:after="0" w:afterAutospacing="0"/>
        <w:ind w:firstLine="709"/>
        <w:jc w:val="both"/>
      </w:pPr>
      <w:r w:rsidRPr="00F04D20">
        <w:t>Основную долю в структуре расходов</w:t>
      </w:r>
      <w:r w:rsidR="00A35E01" w:rsidRPr="00F04D20">
        <w:t xml:space="preserve"> </w:t>
      </w:r>
      <w:r w:rsidRPr="00F04D20">
        <w:t xml:space="preserve">занимают бюджетные ассигнования по </w:t>
      </w:r>
      <w:r w:rsidRPr="00F04D20">
        <w:rPr>
          <w:u w:val="single"/>
        </w:rPr>
        <w:t>подразделу 0702 «Общее образование»</w:t>
      </w:r>
      <w:r w:rsidR="00AD1C37" w:rsidRPr="00F04D20">
        <w:t xml:space="preserve"> (</w:t>
      </w:r>
      <w:r w:rsidR="003D6130">
        <w:t>6</w:t>
      </w:r>
      <w:r w:rsidR="00961F39">
        <w:t>2,</w:t>
      </w:r>
      <w:r w:rsidR="00285AFB">
        <w:t>7</w:t>
      </w:r>
      <w:r w:rsidR="00AD1C37" w:rsidRPr="00F04D20">
        <w:t>% от общего объема расходов по данному разделу)</w:t>
      </w:r>
      <w:r w:rsidRPr="00F04D20">
        <w:t>. По общему образованию расходы на содержание и обеспечение деятельности общеобразовательных учреждений на 20</w:t>
      </w:r>
      <w:r w:rsidR="00CB3711">
        <w:t>2</w:t>
      </w:r>
      <w:r w:rsidR="004B3BC7">
        <w:t>4</w:t>
      </w:r>
      <w:r w:rsidRPr="00F04D20">
        <w:t xml:space="preserve"> год составляют </w:t>
      </w:r>
      <w:r w:rsidR="00285AFB">
        <w:t>445826,0</w:t>
      </w:r>
      <w:r w:rsidR="00E36B72">
        <w:t xml:space="preserve"> тыс.рублей</w:t>
      </w:r>
    </w:p>
    <w:p w:rsidR="00AC6AFE" w:rsidRPr="00F04D20" w:rsidRDefault="00AC6AFE" w:rsidP="000E340D">
      <w:pPr>
        <w:pStyle w:val="23"/>
        <w:spacing w:after="0" w:line="240" w:lineRule="auto"/>
        <w:ind w:left="709"/>
        <w:jc w:val="both"/>
        <w:rPr>
          <w:rFonts w:ascii="Times New Roman" w:hAnsi="Times New Roman" w:cs="Times New Roman"/>
          <w:sz w:val="24"/>
          <w:szCs w:val="24"/>
        </w:rPr>
      </w:pPr>
      <w:r w:rsidRPr="00F04D20">
        <w:rPr>
          <w:rFonts w:ascii="Times New Roman" w:hAnsi="Times New Roman" w:cs="Times New Roman"/>
          <w:sz w:val="24"/>
          <w:szCs w:val="24"/>
        </w:rPr>
        <w:t xml:space="preserve"> в </w:t>
      </w:r>
      <w:r w:rsidR="00A56A8B" w:rsidRPr="00F04D20">
        <w:rPr>
          <w:rFonts w:ascii="Times New Roman" w:hAnsi="Times New Roman" w:cs="Times New Roman"/>
          <w:sz w:val="24"/>
          <w:szCs w:val="24"/>
        </w:rPr>
        <w:t>т.ч.</w:t>
      </w:r>
      <w:r w:rsidRPr="00F04D20">
        <w:rPr>
          <w:rFonts w:ascii="Times New Roman" w:hAnsi="Times New Roman" w:cs="Times New Roman"/>
          <w:sz w:val="24"/>
          <w:szCs w:val="24"/>
        </w:rPr>
        <w:t xml:space="preserve"> </w:t>
      </w:r>
      <w:r w:rsidR="004B3BC7">
        <w:rPr>
          <w:rFonts w:ascii="Times New Roman" w:hAnsi="Times New Roman" w:cs="Times New Roman"/>
          <w:sz w:val="24"/>
          <w:szCs w:val="24"/>
        </w:rPr>
        <w:t>на исполнение собственных</w:t>
      </w:r>
      <w:r w:rsidR="00FD4FD4">
        <w:rPr>
          <w:rFonts w:ascii="Times New Roman" w:hAnsi="Times New Roman" w:cs="Times New Roman"/>
          <w:sz w:val="24"/>
          <w:szCs w:val="24"/>
        </w:rPr>
        <w:t xml:space="preserve"> полномочи</w:t>
      </w:r>
      <w:r w:rsidR="004B3BC7">
        <w:rPr>
          <w:rFonts w:ascii="Times New Roman" w:hAnsi="Times New Roman" w:cs="Times New Roman"/>
          <w:sz w:val="24"/>
          <w:szCs w:val="24"/>
        </w:rPr>
        <w:t>й</w:t>
      </w:r>
      <w:r w:rsidRPr="00F04D20">
        <w:rPr>
          <w:rFonts w:ascii="Times New Roman" w:hAnsi="Times New Roman" w:cs="Times New Roman"/>
          <w:sz w:val="24"/>
          <w:szCs w:val="24"/>
        </w:rPr>
        <w:t xml:space="preserve"> </w:t>
      </w:r>
      <w:r w:rsidR="00285AFB">
        <w:rPr>
          <w:rFonts w:ascii="Times New Roman" w:hAnsi="Times New Roman" w:cs="Times New Roman"/>
          <w:sz w:val="24"/>
          <w:szCs w:val="24"/>
        </w:rPr>
        <w:t>169715,5</w:t>
      </w:r>
      <w:r w:rsidRPr="00F04D20">
        <w:rPr>
          <w:rFonts w:ascii="Times New Roman" w:hAnsi="Times New Roman" w:cs="Times New Roman"/>
          <w:sz w:val="24"/>
          <w:szCs w:val="24"/>
        </w:rPr>
        <w:t xml:space="preserve"> тыс.рублей, за счет областных трансфертов в сумме </w:t>
      </w:r>
      <w:r w:rsidR="004B3BC7">
        <w:rPr>
          <w:rFonts w:ascii="Times New Roman" w:hAnsi="Times New Roman" w:cs="Times New Roman"/>
          <w:sz w:val="24"/>
          <w:szCs w:val="24"/>
        </w:rPr>
        <w:t>276110,5</w:t>
      </w:r>
      <w:r w:rsidRPr="00F04D20">
        <w:rPr>
          <w:rFonts w:ascii="Times New Roman" w:hAnsi="Times New Roman" w:cs="Times New Roman"/>
          <w:sz w:val="24"/>
          <w:szCs w:val="24"/>
        </w:rPr>
        <w:t xml:space="preserve"> тыс.рублей.</w:t>
      </w:r>
    </w:p>
    <w:p w:rsidR="00AC6AFE" w:rsidRPr="00123EFA" w:rsidRDefault="00AC6AFE" w:rsidP="000E340D">
      <w:pPr>
        <w:pStyle w:val="23"/>
        <w:spacing w:after="0" w:line="240" w:lineRule="auto"/>
        <w:ind w:left="709"/>
        <w:rPr>
          <w:rFonts w:ascii="Times New Roman" w:hAnsi="Times New Roman" w:cs="Times New Roman"/>
          <w:sz w:val="24"/>
          <w:szCs w:val="24"/>
        </w:rPr>
      </w:pPr>
      <w:r w:rsidRPr="00123EFA">
        <w:rPr>
          <w:rFonts w:ascii="Times New Roman" w:hAnsi="Times New Roman" w:cs="Times New Roman"/>
          <w:sz w:val="24"/>
          <w:szCs w:val="24"/>
        </w:rPr>
        <w:t>Средства областного бюджета выделяются на:</w:t>
      </w:r>
    </w:p>
    <w:p w:rsidR="00AC6AFE" w:rsidRPr="00346AE6" w:rsidRDefault="00AC6AFE" w:rsidP="000E340D">
      <w:pPr>
        <w:pStyle w:val="23"/>
        <w:numPr>
          <w:ilvl w:val="0"/>
          <w:numId w:val="5"/>
        </w:numPr>
        <w:spacing w:after="0" w:line="240" w:lineRule="auto"/>
        <w:jc w:val="both"/>
        <w:rPr>
          <w:rFonts w:ascii="Times New Roman" w:hAnsi="Times New Roman" w:cs="Times New Roman"/>
          <w:sz w:val="24"/>
          <w:szCs w:val="24"/>
        </w:rPr>
      </w:pPr>
      <w:r w:rsidRPr="00123EFA">
        <w:rPr>
          <w:rFonts w:ascii="Times New Roman" w:hAnsi="Times New Roman" w:cs="Times New Roman"/>
          <w:sz w:val="24"/>
          <w:szCs w:val="24"/>
        </w:rPr>
        <w:t xml:space="preserve">реализацию основных общеобразовательных программ </w:t>
      </w:r>
      <w:r w:rsidRPr="00346AE6">
        <w:rPr>
          <w:rFonts w:ascii="Times New Roman" w:hAnsi="Times New Roman" w:cs="Times New Roman"/>
          <w:sz w:val="24"/>
          <w:szCs w:val="24"/>
        </w:rPr>
        <w:t xml:space="preserve">в сумме </w:t>
      </w:r>
      <w:r w:rsidR="004B3BC7" w:rsidRPr="00346AE6">
        <w:rPr>
          <w:rFonts w:ascii="Times New Roman" w:hAnsi="Times New Roman" w:cs="Times New Roman"/>
          <w:sz w:val="24"/>
          <w:szCs w:val="24"/>
        </w:rPr>
        <w:t>228441,1</w:t>
      </w:r>
      <w:r w:rsidRPr="00346AE6">
        <w:rPr>
          <w:rFonts w:ascii="Times New Roman" w:hAnsi="Times New Roman" w:cs="Times New Roman"/>
          <w:sz w:val="24"/>
          <w:szCs w:val="24"/>
        </w:rPr>
        <w:t xml:space="preserve"> тыс.рублей;</w:t>
      </w:r>
    </w:p>
    <w:p w:rsidR="00AC6AFE" w:rsidRPr="00346AE6" w:rsidRDefault="00AC6AFE" w:rsidP="000E340D">
      <w:pPr>
        <w:pStyle w:val="23"/>
        <w:numPr>
          <w:ilvl w:val="0"/>
          <w:numId w:val="5"/>
        </w:numPr>
        <w:spacing w:after="0" w:line="240" w:lineRule="auto"/>
        <w:jc w:val="both"/>
        <w:rPr>
          <w:rFonts w:ascii="Times New Roman" w:hAnsi="Times New Roman" w:cs="Times New Roman"/>
          <w:sz w:val="24"/>
          <w:szCs w:val="24"/>
        </w:rPr>
      </w:pPr>
      <w:r w:rsidRPr="00346AE6">
        <w:rPr>
          <w:rFonts w:ascii="Times New Roman" w:hAnsi="Times New Roman" w:cs="Times New Roman"/>
          <w:sz w:val="24"/>
          <w:szCs w:val="24"/>
        </w:rPr>
        <w:t xml:space="preserve">на </w:t>
      </w:r>
      <w:r w:rsidR="00046C5A" w:rsidRPr="00346AE6">
        <w:rPr>
          <w:rFonts w:ascii="Times New Roman" w:hAnsi="Times New Roman" w:cs="Times New Roman"/>
          <w:sz w:val="24"/>
          <w:szCs w:val="24"/>
        </w:rPr>
        <w:t xml:space="preserve">обеспечение бесплатным питанием обучающихся с ограниченными возможностями здоровья </w:t>
      </w:r>
      <w:r w:rsidR="00C73170" w:rsidRPr="00346AE6">
        <w:rPr>
          <w:rFonts w:ascii="Times New Roman" w:hAnsi="Times New Roman" w:cs="Times New Roman"/>
          <w:sz w:val="24"/>
          <w:szCs w:val="24"/>
        </w:rPr>
        <w:t>9093,6</w:t>
      </w:r>
      <w:r w:rsidR="00046C5A" w:rsidRPr="00346AE6">
        <w:rPr>
          <w:rFonts w:ascii="Times New Roman" w:hAnsi="Times New Roman" w:cs="Times New Roman"/>
          <w:sz w:val="24"/>
          <w:szCs w:val="24"/>
        </w:rPr>
        <w:t xml:space="preserve"> тыс.рублей (закон НСО от 02.04.2014 года №424-ОЗ). Расчет произведен из прогнозного количества детей </w:t>
      </w:r>
      <w:r w:rsidR="00C73170" w:rsidRPr="00346AE6">
        <w:rPr>
          <w:rFonts w:ascii="Times New Roman" w:hAnsi="Times New Roman" w:cs="Times New Roman"/>
          <w:sz w:val="24"/>
          <w:szCs w:val="24"/>
        </w:rPr>
        <w:t>315</w:t>
      </w:r>
      <w:r w:rsidR="00046C5A" w:rsidRPr="00346AE6">
        <w:rPr>
          <w:rFonts w:ascii="Times New Roman" w:hAnsi="Times New Roman" w:cs="Times New Roman"/>
          <w:sz w:val="24"/>
          <w:szCs w:val="24"/>
        </w:rPr>
        <w:t xml:space="preserve"> чел</w:t>
      </w:r>
      <w:r w:rsidR="00C74CC2" w:rsidRPr="00346AE6">
        <w:rPr>
          <w:rFonts w:ascii="Times New Roman" w:hAnsi="Times New Roman" w:cs="Times New Roman"/>
          <w:sz w:val="24"/>
          <w:szCs w:val="24"/>
        </w:rPr>
        <w:t>.</w:t>
      </w:r>
      <w:r w:rsidR="00046C5A" w:rsidRPr="00346AE6">
        <w:rPr>
          <w:rFonts w:ascii="Times New Roman" w:hAnsi="Times New Roman" w:cs="Times New Roman"/>
          <w:sz w:val="24"/>
          <w:szCs w:val="24"/>
        </w:rPr>
        <w:t xml:space="preserve"> и </w:t>
      </w:r>
      <w:r w:rsidR="00801C52" w:rsidRPr="00346AE6">
        <w:rPr>
          <w:rFonts w:ascii="Times New Roman" w:hAnsi="Times New Roman" w:cs="Times New Roman"/>
          <w:sz w:val="24"/>
          <w:szCs w:val="24"/>
        </w:rPr>
        <w:t>нормы расходов на питание</w:t>
      </w:r>
      <w:r w:rsidR="009F7107" w:rsidRPr="00346AE6">
        <w:rPr>
          <w:rFonts w:ascii="Times New Roman" w:hAnsi="Times New Roman" w:cs="Times New Roman"/>
          <w:sz w:val="24"/>
          <w:szCs w:val="24"/>
        </w:rPr>
        <w:t xml:space="preserve"> в день детей от 7 до 11 лет </w:t>
      </w:r>
      <w:r w:rsidR="00CD2968" w:rsidRPr="00346AE6">
        <w:rPr>
          <w:rFonts w:ascii="Times New Roman" w:hAnsi="Times New Roman" w:cs="Times New Roman"/>
          <w:sz w:val="24"/>
          <w:szCs w:val="24"/>
        </w:rPr>
        <w:t>135</w:t>
      </w:r>
      <w:r w:rsidR="009F7107" w:rsidRPr="00346AE6">
        <w:rPr>
          <w:rFonts w:ascii="Times New Roman" w:hAnsi="Times New Roman" w:cs="Times New Roman"/>
          <w:sz w:val="24"/>
          <w:szCs w:val="24"/>
        </w:rPr>
        <w:t xml:space="preserve"> </w:t>
      </w:r>
      <w:r w:rsidR="00577572" w:rsidRPr="00346AE6">
        <w:rPr>
          <w:rFonts w:ascii="Times New Roman" w:hAnsi="Times New Roman" w:cs="Times New Roman"/>
          <w:sz w:val="24"/>
          <w:szCs w:val="24"/>
        </w:rPr>
        <w:t>рублей</w:t>
      </w:r>
      <w:r w:rsidR="00801C52" w:rsidRPr="00346AE6">
        <w:rPr>
          <w:rFonts w:ascii="Times New Roman" w:hAnsi="Times New Roman" w:cs="Times New Roman"/>
          <w:sz w:val="24"/>
          <w:szCs w:val="24"/>
        </w:rPr>
        <w:t xml:space="preserve"> и от 11 лет и старше 1</w:t>
      </w:r>
      <w:r w:rsidR="00CD2968" w:rsidRPr="00346AE6">
        <w:rPr>
          <w:rFonts w:ascii="Times New Roman" w:hAnsi="Times New Roman" w:cs="Times New Roman"/>
          <w:sz w:val="24"/>
          <w:szCs w:val="24"/>
        </w:rPr>
        <w:t>76</w:t>
      </w:r>
      <w:r w:rsidR="00801C52" w:rsidRPr="00346AE6">
        <w:rPr>
          <w:rFonts w:ascii="Times New Roman" w:hAnsi="Times New Roman" w:cs="Times New Roman"/>
          <w:sz w:val="24"/>
          <w:szCs w:val="24"/>
        </w:rPr>
        <w:t xml:space="preserve"> рублей.</w:t>
      </w:r>
    </w:p>
    <w:p w:rsidR="00AC6AFE" w:rsidRPr="00346AE6" w:rsidRDefault="00AC6AFE" w:rsidP="00CD50CE">
      <w:pPr>
        <w:numPr>
          <w:ilvl w:val="0"/>
          <w:numId w:val="5"/>
        </w:numPr>
        <w:autoSpaceDE w:val="0"/>
        <w:autoSpaceDN w:val="0"/>
        <w:adjustRightInd w:val="0"/>
        <w:spacing w:after="0" w:line="240" w:lineRule="auto"/>
        <w:jc w:val="both"/>
        <w:rPr>
          <w:rFonts w:ascii="Times New Roman" w:hAnsi="Times New Roman" w:cs="Times New Roman"/>
          <w:sz w:val="24"/>
          <w:szCs w:val="24"/>
        </w:rPr>
      </w:pPr>
      <w:r w:rsidRPr="00346AE6">
        <w:rPr>
          <w:rFonts w:ascii="Times New Roman" w:hAnsi="Times New Roman" w:cs="Times New Roman"/>
          <w:sz w:val="24"/>
          <w:szCs w:val="24"/>
        </w:rPr>
        <w:t xml:space="preserve">на мероприятия </w:t>
      </w:r>
      <w:r w:rsidR="00E86FEF" w:rsidRPr="00346AE6">
        <w:rPr>
          <w:rFonts w:ascii="Times New Roman" w:eastAsia="Calibri" w:hAnsi="Times New Roman" w:cs="Times New Roman"/>
          <w:sz w:val="24"/>
          <w:szCs w:val="24"/>
        </w:rPr>
        <w:t xml:space="preserve">по организации питания обучающихся муниципальных общеобразовательных организаций </w:t>
      </w:r>
      <w:r w:rsidRPr="00346AE6">
        <w:rPr>
          <w:rFonts w:ascii="Times New Roman" w:hAnsi="Times New Roman" w:cs="Times New Roman"/>
          <w:sz w:val="24"/>
          <w:szCs w:val="24"/>
        </w:rPr>
        <w:t xml:space="preserve">в сумме </w:t>
      </w:r>
      <w:r w:rsidR="00C73170" w:rsidRPr="00346AE6">
        <w:rPr>
          <w:rFonts w:ascii="Times New Roman" w:hAnsi="Times New Roman" w:cs="Times New Roman"/>
          <w:sz w:val="24"/>
          <w:szCs w:val="24"/>
        </w:rPr>
        <w:t>6018,1</w:t>
      </w:r>
      <w:r w:rsidRPr="00346AE6">
        <w:rPr>
          <w:rFonts w:ascii="Times New Roman" w:hAnsi="Times New Roman" w:cs="Times New Roman"/>
          <w:sz w:val="24"/>
          <w:szCs w:val="24"/>
        </w:rPr>
        <w:t xml:space="preserve"> тыс.рублей </w:t>
      </w:r>
      <w:r w:rsidR="00CD50CE" w:rsidRPr="00346AE6">
        <w:rPr>
          <w:rFonts w:ascii="Times New Roman" w:hAnsi="Times New Roman" w:cs="Times New Roman"/>
          <w:sz w:val="24"/>
          <w:szCs w:val="24"/>
        </w:rPr>
        <w:t xml:space="preserve">в части питания </w:t>
      </w:r>
      <w:r w:rsidR="00CD50CE" w:rsidRPr="00346AE6">
        <w:rPr>
          <w:rFonts w:ascii="Times New Roman" w:hAnsi="Times New Roman" w:cs="Times New Roman"/>
          <w:sz w:val="24"/>
          <w:szCs w:val="24"/>
        </w:rPr>
        <w:lastRenderedPageBreak/>
        <w:t xml:space="preserve">обучающихся из многодетных и малоимущих </w:t>
      </w:r>
      <w:r w:rsidR="00A24DAD" w:rsidRPr="00346AE6">
        <w:rPr>
          <w:rFonts w:ascii="Times New Roman" w:hAnsi="Times New Roman" w:cs="Times New Roman"/>
          <w:sz w:val="24"/>
          <w:szCs w:val="24"/>
        </w:rPr>
        <w:t>семей исходя</w:t>
      </w:r>
      <w:r w:rsidR="00CD50CE" w:rsidRPr="00346AE6">
        <w:rPr>
          <w:rFonts w:ascii="Times New Roman" w:hAnsi="Times New Roman" w:cs="Times New Roman"/>
          <w:sz w:val="24"/>
          <w:szCs w:val="24"/>
        </w:rPr>
        <w:t xml:space="preserve"> из прогнозируемого количества </w:t>
      </w:r>
      <w:r w:rsidR="00C73170" w:rsidRPr="00346AE6">
        <w:rPr>
          <w:rFonts w:ascii="Times New Roman" w:hAnsi="Times New Roman" w:cs="Times New Roman"/>
          <w:sz w:val="24"/>
          <w:szCs w:val="24"/>
        </w:rPr>
        <w:t>458</w:t>
      </w:r>
      <w:r w:rsidRPr="00346AE6">
        <w:rPr>
          <w:rFonts w:ascii="Times New Roman" w:hAnsi="Times New Roman" w:cs="Times New Roman"/>
          <w:sz w:val="24"/>
          <w:szCs w:val="24"/>
        </w:rPr>
        <w:t xml:space="preserve"> учащихся и нормы расходов на питание в день </w:t>
      </w:r>
      <w:r w:rsidR="00CD2968" w:rsidRPr="00346AE6">
        <w:rPr>
          <w:rFonts w:ascii="Times New Roman" w:hAnsi="Times New Roman" w:cs="Times New Roman"/>
          <w:sz w:val="24"/>
          <w:szCs w:val="24"/>
        </w:rPr>
        <w:t>73</w:t>
      </w:r>
      <w:r w:rsidRPr="00346AE6">
        <w:rPr>
          <w:rFonts w:ascii="Times New Roman" w:hAnsi="Times New Roman" w:cs="Times New Roman"/>
          <w:sz w:val="24"/>
          <w:szCs w:val="24"/>
        </w:rPr>
        <w:t xml:space="preserve"> рубл</w:t>
      </w:r>
      <w:r w:rsidR="00CD2968" w:rsidRPr="00346AE6">
        <w:rPr>
          <w:rFonts w:ascii="Times New Roman" w:hAnsi="Times New Roman" w:cs="Times New Roman"/>
          <w:sz w:val="24"/>
          <w:szCs w:val="24"/>
        </w:rPr>
        <w:t>я</w:t>
      </w:r>
      <w:r w:rsidRPr="00346AE6">
        <w:rPr>
          <w:rFonts w:ascii="Times New Roman" w:hAnsi="Times New Roman" w:cs="Times New Roman"/>
          <w:sz w:val="24"/>
          <w:szCs w:val="24"/>
        </w:rPr>
        <w:t xml:space="preserve"> на 1 учащегося.</w:t>
      </w:r>
    </w:p>
    <w:p w:rsidR="00754425" w:rsidRPr="00346AE6" w:rsidRDefault="00754425" w:rsidP="00754425">
      <w:pPr>
        <w:numPr>
          <w:ilvl w:val="0"/>
          <w:numId w:val="5"/>
        </w:numPr>
        <w:autoSpaceDE w:val="0"/>
        <w:autoSpaceDN w:val="0"/>
        <w:adjustRightInd w:val="0"/>
        <w:spacing w:after="0" w:line="240" w:lineRule="auto"/>
        <w:jc w:val="both"/>
        <w:rPr>
          <w:rFonts w:ascii="Times New Roman" w:hAnsi="Times New Roman" w:cs="Times New Roman"/>
          <w:sz w:val="24"/>
          <w:szCs w:val="24"/>
        </w:rPr>
      </w:pPr>
      <w:r w:rsidRPr="00346AE6">
        <w:rPr>
          <w:rFonts w:ascii="Times New Roman" w:hAnsi="Times New Roman" w:cs="Times New Roman"/>
          <w:sz w:val="24"/>
          <w:szCs w:val="24"/>
        </w:rPr>
        <w:t xml:space="preserve">на организацию бесплатного горячего питания обучающихся, получающих начальное общее образование </w:t>
      </w:r>
      <w:r w:rsidR="004B3BC7" w:rsidRPr="00346AE6">
        <w:rPr>
          <w:rFonts w:ascii="Times New Roman" w:hAnsi="Times New Roman" w:cs="Times New Roman"/>
          <w:sz w:val="24"/>
          <w:szCs w:val="24"/>
        </w:rPr>
        <w:t>10607,9</w:t>
      </w:r>
      <w:r w:rsidRPr="00346AE6">
        <w:rPr>
          <w:rFonts w:ascii="Times New Roman" w:hAnsi="Times New Roman" w:cs="Times New Roman"/>
          <w:sz w:val="24"/>
          <w:szCs w:val="24"/>
        </w:rPr>
        <w:t xml:space="preserve"> тыс.рублей</w:t>
      </w:r>
      <w:r w:rsidR="002750CC" w:rsidRPr="00346AE6">
        <w:rPr>
          <w:rFonts w:ascii="Times New Roman" w:hAnsi="Times New Roman" w:cs="Times New Roman"/>
          <w:sz w:val="24"/>
          <w:szCs w:val="24"/>
        </w:rPr>
        <w:t xml:space="preserve"> (</w:t>
      </w:r>
      <w:r w:rsidR="008A3906" w:rsidRPr="00346AE6">
        <w:rPr>
          <w:rFonts w:ascii="Times New Roman" w:hAnsi="Times New Roman" w:cs="Times New Roman"/>
          <w:sz w:val="24"/>
          <w:szCs w:val="24"/>
        </w:rPr>
        <w:t xml:space="preserve">прогнозное количество </w:t>
      </w:r>
      <w:r w:rsidR="00CD2968" w:rsidRPr="00346AE6">
        <w:rPr>
          <w:rFonts w:ascii="Times New Roman" w:hAnsi="Times New Roman" w:cs="Times New Roman"/>
          <w:sz w:val="24"/>
          <w:szCs w:val="24"/>
        </w:rPr>
        <w:t>8</w:t>
      </w:r>
      <w:r w:rsidR="00C73170" w:rsidRPr="00346AE6">
        <w:rPr>
          <w:rFonts w:ascii="Times New Roman" w:hAnsi="Times New Roman" w:cs="Times New Roman"/>
          <w:sz w:val="24"/>
          <w:szCs w:val="24"/>
        </w:rPr>
        <w:t>00</w:t>
      </w:r>
      <w:r w:rsidR="002750CC" w:rsidRPr="00346AE6">
        <w:rPr>
          <w:rFonts w:ascii="Times New Roman" w:hAnsi="Times New Roman" w:cs="Times New Roman"/>
          <w:sz w:val="24"/>
          <w:szCs w:val="24"/>
        </w:rPr>
        <w:t xml:space="preserve"> </w:t>
      </w:r>
      <w:r w:rsidR="00CD2968" w:rsidRPr="00346AE6">
        <w:rPr>
          <w:rFonts w:ascii="Times New Roman" w:hAnsi="Times New Roman" w:cs="Times New Roman"/>
          <w:sz w:val="24"/>
          <w:szCs w:val="24"/>
        </w:rPr>
        <w:t>учащихся</w:t>
      </w:r>
      <w:r w:rsidR="002750CC" w:rsidRPr="00346AE6">
        <w:rPr>
          <w:rFonts w:ascii="Times New Roman" w:hAnsi="Times New Roman" w:cs="Times New Roman"/>
          <w:sz w:val="24"/>
          <w:szCs w:val="24"/>
        </w:rPr>
        <w:t xml:space="preserve">, норма на 1 ребенка </w:t>
      </w:r>
      <w:r w:rsidR="00E7645A" w:rsidRPr="00346AE6">
        <w:rPr>
          <w:rFonts w:ascii="Times New Roman" w:hAnsi="Times New Roman" w:cs="Times New Roman"/>
          <w:sz w:val="24"/>
          <w:szCs w:val="24"/>
        </w:rPr>
        <w:t>66</w:t>
      </w:r>
      <w:r w:rsidR="002750CC" w:rsidRPr="00346AE6">
        <w:rPr>
          <w:rFonts w:ascii="Times New Roman" w:hAnsi="Times New Roman" w:cs="Times New Roman"/>
          <w:sz w:val="24"/>
          <w:szCs w:val="24"/>
        </w:rPr>
        <w:t>,</w:t>
      </w:r>
      <w:r w:rsidR="00E7645A" w:rsidRPr="00346AE6">
        <w:rPr>
          <w:rFonts w:ascii="Times New Roman" w:hAnsi="Times New Roman" w:cs="Times New Roman"/>
          <w:sz w:val="24"/>
          <w:szCs w:val="24"/>
        </w:rPr>
        <w:t>5</w:t>
      </w:r>
      <w:r w:rsidR="002750CC" w:rsidRPr="00346AE6">
        <w:rPr>
          <w:rFonts w:ascii="Times New Roman" w:hAnsi="Times New Roman" w:cs="Times New Roman"/>
          <w:sz w:val="24"/>
          <w:szCs w:val="24"/>
        </w:rPr>
        <w:t>0 рублей)</w:t>
      </w:r>
      <w:r w:rsidRPr="00346AE6">
        <w:rPr>
          <w:rFonts w:ascii="Times New Roman" w:hAnsi="Times New Roman" w:cs="Times New Roman"/>
          <w:sz w:val="24"/>
          <w:szCs w:val="24"/>
        </w:rPr>
        <w:t xml:space="preserve">. </w:t>
      </w:r>
    </w:p>
    <w:p w:rsidR="008A3906" w:rsidRPr="00346AE6" w:rsidRDefault="006F4B35" w:rsidP="00754425">
      <w:pPr>
        <w:numPr>
          <w:ilvl w:val="0"/>
          <w:numId w:val="5"/>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008A3906" w:rsidRPr="00346AE6">
        <w:rPr>
          <w:rFonts w:ascii="Times New Roman" w:hAnsi="Times New Roman" w:cs="Times New Roman"/>
          <w:sz w:val="24"/>
          <w:szCs w:val="24"/>
        </w:rPr>
        <w:t>а обеспечение питанием на льготных условиях детей военнослужащих 121,3 тыс.рублей из расчета 9 детей и нормы на питание в день 73 рубля на 1 учащегося.</w:t>
      </w:r>
    </w:p>
    <w:p w:rsidR="00754425" w:rsidRPr="00346AE6" w:rsidRDefault="00754425" w:rsidP="00754425">
      <w:pPr>
        <w:numPr>
          <w:ilvl w:val="0"/>
          <w:numId w:val="5"/>
        </w:numPr>
        <w:autoSpaceDE w:val="0"/>
        <w:autoSpaceDN w:val="0"/>
        <w:adjustRightInd w:val="0"/>
        <w:spacing w:after="0" w:line="240" w:lineRule="auto"/>
        <w:jc w:val="both"/>
        <w:rPr>
          <w:rFonts w:ascii="Times New Roman" w:hAnsi="Times New Roman" w:cs="Times New Roman"/>
          <w:sz w:val="24"/>
          <w:szCs w:val="24"/>
        </w:rPr>
      </w:pPr>
      <w:r w:rsidRPr="00346AE6">
        <w:rPr>
          <w:rFonts w:ascii="Times New Roman" w:hAnsi="Times New Roman" w:cs="Times New Roman"/>
          <w:sz w:val="24"/>
          <w:szCs w:val="24"/>
        </w:rPr>
        <w:t>на ежемесячное денежное вознаграждение за классное руководство 1</w:t>
      </w:r>
      <w:r w:rsidR="003A05A5" w:rsidRPr="00346AE6">
        <w:rPr>
          <w:rFonts w:ascii="Times New Roman" w:hAnsi="Times New Roman" w:cs="Times New Roman"/>
          <w:sz w:val="24"/>
          <w:szCs w:val="24"/>
        </w:rPr>
        <w:t>6</w:t>
      </w:r>
      <w:r w:rsidR="008A3906" w:rsidRPr="00346AE6">
        <w:rPr>
          <w:rFonts w:ascii="Times New Roman" w:hAnsi="Times New Roman" w:cs="Times New Roman"/>
          <w:sz w:val="24"/>
          <w:szCs w:val="24"/>
        </w:rPr>
        <w:t>698,1</w:t>
      </w:r>
      <w:r w:rsidRPr="00346AE6">
        <w:rPr>
          <w:rFonts w:ascii="Times New Roman" w:hAnsi="Times New Roman" w:cs="Times New Roman"/>
          <w:sz w:val="24"/>
          <w:szCs w:val="24"/>
        </w:rPr>
        <w:t xml:space="preserve"> рублей</w:t>
      </w:r>
      <w:r w:rsidR="00CD2968" w:rsidRPr="00346AE6">
        <w:rPr>
          <w:rFonts w:ascii="Times New Roman" w:hAnsi="Times New Roman" w:cs="Times New Roman"/>
          <w:sz w:val="24"/>
          <w:szCs w:val="24"/>
        </w:rPr>
        <w:t xml:space="preserve"> из расчета на 1</w:t>
      </w:r>
      <w:r w:rsidR="00D6757F" w:rsidRPr="00346AE6">
        <w:rPr>
          <w:rFonts w:ascii="Times New Roman" w:hAnsi="Times New Roman" w:cs="Times New Roman"/>
          <w:sz w:val="24"/>
          <w:szCs w:val="24"/>
        </w:rPr>
        <w:t>5</w:t>
      </w:r>
      <w:r w:rsidR="008A3906" w:rsidRPr="00346AE6">
        <w:rPr>
          <w:rFonts w:ascii="Times New Roman" w:hAnsi="Times New Roman" w:cs="Times New Roman"/>
          <w:sz w:val="24"/>
          <w:szCs w:val="24"/>
        </w:rPr>
        <w:t>5</w:t>
      </w:r>
      <w:r w:rsidR="00CD2968" w:rsidRPr="00346AE6">
        <w:rPr>
          <w:rFonts w:ascii="Times New Roman" w:hAnsi="Times New Roman" w:cs="Times New Roman"/>
          <w:sz w:val="24"/>
          <w:szCs w:val="24"/>
        </w:rPr>
        <w:t xml:space="preserve"> педработник</w:t>
      </w:r>
      <w:r w:rsidR="00D6757F" w:rsidRPr="00346AE6">
        <w:rPr>
          <w:rFonts w:ascii="Times New Roman" w:hAnsi="Times New Roman" w:cs="Times New Roman"/>
          <w:sz w:val="24"/>
          <w:szCs w:val="24"/>
        </w:rPr>
        <w:t>ов</w:t>
      </w:r>
      <w:r w:rsidR="00CD2968" w:rsidRPr="00346AE6">
        <w:rPr>
          <w:rFonts w:ascii="Times New Roman" w:hAnsi="Times New Roman" w:cs="Times New Roman"/>
          <w:sz w:val="24"/>
          <w:szCs w:val="24"/>
        </w:rPr>
        <w:t>, выполняющ</w:t>
      </w:r>
      <w:r w:rsidR="006F4B35">
        <w:rPr>
          <w:rFonts w:ascii="Times New Roman" w:hAnsi="Times New Roman" w:cs="Times New Roman"/>
          <w:sz w:val="24"/>
          <w:szCs w:val="24"/>
        </w:rPr>
        <w:t>их</w:t>
      </w:r>
      <w:r w:rsidR="00CD2968" w:rsidRPr="00346AE6">
        <w:rPr>
          <w:rFonts w:ascii="Times New Roman" w:hAnsi="Times New Roman" w:cs="Times New Roman"/>
          <w:sz w:val="24"/>
          <w:szCs w:val="24"/>
        </w:rPr>
        <w:t xml:space="preserve"> функции классного руководителя</w:t>
      </w:r>
      <w:r w:rsidRPr="00346AE6">
        <w:rPr>
          <w:rFonts w:ascii="Times New Roman" w:hAnsi="Times New Roman" w:cs="Times New Roman"/>
          <w:sz w:val="24"/>
          <w:szCs w:val="24"/>
        </w:rPr>
        <w:t>.</w:t>
      </w:r>
    </w:p>
    <w:p w:rsidR="008A3906" w:rsidRPr="00346AE6" w:rsidRDefault="006F4B35" w:rsidP="00754425">
      <w:pPr>
        <w:numPr>
          <w:ilvl w:val="0"/>
          <w:numId w:val="5"/>
        </w:num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008A3906" w:rsidRPr="00346AE6">
        <w:rPr>
          <w:rFonts w:ascii="Times New Roman" w:hAnsi="Times New Roman" w:cs="Times New Roman"/>
          <w:sz w:val="24"/>
          <w:szCs w:val="24"/>
        </w:rPr>
        <w:t>а обеспечение деятельности советников директора по воспитанию и взаимодействию с детскими общественными объединениями 5130,4 тыс.рублей (расчет произведен исходя из численности с</w:t>
      </w:r>
      <w:r w:rsidR="00346AE6" w:rsidRPr="00346AE6">
        <w:rPr>
          <w:rFonts w:ascii="Times New Roman" w:hAnsi="Times New Roman" w:cs="Times New Roman"/>
          <w:sz w:val="24"/>
          <w:szCs w:val="24"/>
        </w:rPr>
        <w:t>оветников на 01.09.2023 года 8 шт.ед)</w:t>
      </w:r>
    </w:p>
    <w:p w:rsidR="00785F43" w:rsidRDefault="00AC6AFE" w:rsidP="00785F43">
      <w:pPr>
        <w:pStyle w:val="a5"/>
        <w:rPr>
          <w:sz w:val="24"/>
          <w:szCs w:val="24"/>
        </w:rPr>
      </w:pPr>
      <w:r w:rsidRPr="00351CDE">
        <w:rPr>
          <w:sz w:val="24"/>
          <w:szCs w:val="24"/>
        </w:rPr>
        <w:t>Дополнительн</w:t>
      </w:r>
      <w:r w:rsidR="005B6225" w:rsidRPr="00351CDE">
        <w:rPr>
          <w:sz w:val="24"/>
          <w:szCs w:val="24"/>
        </w:rPr>
        <w:t>ые расходы на 20</w:t>
      </w:r>
      <w:r w:rsidR="00B51148">
        <w:rPr>
          <w:sz w:val="24"/>
          <w:szCs w:val="24"/>
        </w:rPr>
        <w:t>2</w:t>
      </w:r>
      <w:r w:rsidR="002105E6">
        <w:rPr>
          <w:sz w:val="24"/>
          <w:szCs w:val="24"/>
        </w:rPr>
        <w:t>4</w:t>
      </w:r>
      <w:r w:rsidR="005B6225" w:rsidRPr="00351CDE">
        <w:rPr>
          <w:sz w:val="24"/>
          <w:szCs w:val="24"/>
        </w:rPr>
        <w:t xml:space="preserve"> год по школам</w:t>
      </w:r>
      <w:r w:rsidR="00683B4E">
        <w:rPr>
          <w:sz w:val="24"/>
          <w:szCs w:val="24"/>
        </w:rPr>
        <w:t xml:space="preserve"> по собственным полномочиям </w:t>
      </w:r>
      <w:r w:rsidR="00444FE3" w:rsidRPr="00351CDE">
        <w:rPr>
          <w:sz w:val="24"/>
          <w:szCs w:val="24"/>
        </w:rPr>
        <w:t xml:space="preserve">связаны с </w:t>
      </w:r>
      <w:r w:rsidRPr="00351CDE">
        <w:rPr>
          <w:sz w:val="24"/>
          <w:szCs w:val="24"/>
        </w:rPr>
        <w:t>увеличение</w:t>
      </w:r>
      <w:r w:rsidR="00785F43">
        <w:rPr>
          <w:sz w:val="24"/>
          <w:szCs w:val="24"/>
        </w:rPr>
        <w:t>м</w:t>
      </w:r>
      <w:r w:rsidRPr="00351CDE">
        <w:rPr>
          <w:sz w:val="24"/>
          <w:szCs w:val="24"/>
        </w:rPr>
        <w:t xml:space="preserve"> расходов </w:t>
      </w:r>
      <w:r w:rsidR="00785F43" w:rsidRPr="00351CDE">
        <w:rPr>
          <w:sz w:val="24"/>
          <w:szCs w:val="24"/>
        </w:rPr>
        <w:t>по индексации</w:t>
      </w:r>
      <w:r w:rsidR="00351CDE" w:rsidRPr="00351CDE">
        <w:rPr>
          <w:sz w:val="24"/>
          <w:szCs w:val="24"/>
        </w:rPr>
        <w:t xml:space="preserve"> зарплаты</w:t>
      </w:r>
      <w:r w:rsidR="00785F43">
        <w:rPr>
          <w:sz w:val="24"/>
          <w:szCs w:val="24"/>
        </w:rPr>
        <w:t xml:space="preserve"> «неуказным» категориям работников</w:t>
      </w:r>
      <w:r w:rsidR="00351CDE" w:rsidRPr="00351CDE">
        <w:rPr>
          <w:sz w:val="24"/>
          <w:szCs w:val="24"/>
        </w:rPr>
        <w:t xml:space="preserve"> </w:t>
      </w:r>
      <w:r w:rsidR="00F159C0">
        <w:rPr>
          <w:sz w:val="24"/>
          <w:szCs w:val="24"/>
        </w:rPr>
        <w:t>в 202</w:t>
      </w:r>
      <w:r w:rsidR="00CD2968">
        <w:rPr>
          <w:sz w:val="24"/>
          <w:szCs w:val="24"/>
        </w:rPr>
        <w:t>3</w:t>
      </w:r>
      <w:r w:rsidR="00F159C0">
        <w:rPr>
          <w:sz w:val="24"/>
          <w:szCs w:val="24"/>
        </w:rPr>
        <w:t xml:space="preserve"> году </w:t>
      </w:r>
      <w:r w:rsidR="00C97B39">
        <w:rPr>
          <w:sz w:val="24"/>
          <w:szCs w:val="24"/>
        </w:rPr>
        <w:t>(</w:t>
      </w:r>
      <w:r w:rsidR="00F159C0">
        <w:rPr>
          <w:sz w:val="24"/>
          <w:szCs w:val="24"/>
        </w:rPr>
        <w:t>досчет до годового объема ФОТ)</w:t>
      </w:r>
      <w:r w:rsidR="00351CDE" w:rsidRPr="00351CDE">
        <w:rPr>
          <w:sz w:val="24"/>
          <w:szCs w:val="24"/>
        </w:rPr>
        <w:t>,</w:t>
      </w:r>
      <w:r w:rsidR="00785F43" w:rsidRPr="00785F43">
        <w:rPr>
          <w:rStyle w:val="a6"/>
          <w:sz w:val="24"/>
          <w:szCs w:val="24"/>
        </w:rPr>
        <w:t xml:space="preserve"> </w:t>
      </w:r>
      <w:r w:rsidR="00785F43">
        <w:rPr>
          <w:rStyle w:val="a6"/>
          <w:sz w:val="24"/>
          <w:szCs w:val="24"/>
        </w:rPr>
        <w:t>с</w:t>
      </w:r>
      <w:r w:rsidR="00785F43" w:rsidRPr="00344705">
        <w:rPr>
          <w:rStyle w:val="a6"/>
          <w:sz w:val="24"/>
          <w:szCs w:val="24"/>
        </w:rPr>
        <w:t xml:space="preserve"> повышение</w:t>
      </w:r>
      <w:r w:rsidR="00785F43">
        <w:rPr>
          <w:rStyle w:val="a6"/>
          <w:sz w:val="24"/>
          <w:szCs w:val="24"/>
        </w:rPr>
        <w:t>м</w:t>
      </w:r>
      <w:r w:rsidR="00785F43" w:rsidRPr="00344705">
        <w:rPr>
          <w:rStyle w:val="a6"/>
          <w:sz w:val="24"/>
          <w:szCs w:val="24"/>
        </w:rPr>
        <w:t xml:space="preserve"> с 01.0</w:t>
      </w:r>
      <w:r w:rsidR="00CD2968">
        <w:rPr>
          <w:rStyle w:val="a6"/>
          <w:sz w:val="24"/>
          <w:szCs w:val="24"/>
        </w:rPr>
        <w:t>7</w:t>
      </w:r>
      <w:r w:rsidR="00785F43" w:rsidRPr="00344705">
        <w:rPr>
          <w:rStyle w:val="a6"/>
          <w:sz w:val="24"/>
          <w:szCs w:val="24"/>
        </w:rPr>
        <w:t>.20</w:t>
      </w:r>
      <w:r w:rsidR="00F159C0">
        <w:rPr>
          <w:rStyle w:val="a6"/>
          <w:sz w:val="24"/>
          <w:szCs w:val="24"/>
        </w:rPr>
        <w:t>2</w:t>
      </w:r>
      <w:r w:rsidR="00C97B39">
        <w:rPr>
          <w:rStyle w:val="a6"/>
          <w:sz w:val="24"/>
          <w:szCs w:val="24"/>
        </w:rPr>
        <w:t>4</w:t>
      </w:r>
      <w:r w:rsidR="00785F43" w:rsidRPr="00344705">
        <w:rPr>
          <w:rStyle w:val="a6"/>
          <w:sz w:val="24"/>
          <w:szCs w:val="24"/>
        </w:rPr>
        <w:t xml:space="preserve"> года </w:t>
      </w:r>
      <w:r w:rsidR="00444FE3" w:rsidRPr="00133147">
        <w:rPr>
          <w:sz w:val="24"/>
          <w:szCs w:val="24"/>
        </w:rPr>
        <w:t>тарифов на комуслуги</w:t>
      </w:r>
      <w:r w:rsidR="00A24DAD" w:rsidRPr="00133147">
        <w:rPr>
          <w:sz w:val="24"/>
          <w:szCs w:val="24"/>
        </w:rPr>
        <w:t>,</w:t>
      </w:r>
      <w:r w:rsidR="00B87077">
        <w:rPr>
          <w:sz w:val="24"/>
          <w:szCs w:val="24"/>
        </w:rPr>
        <w:t xml:space="preserve"> услуги </w:t>
      </w:r>
      <w:r w:rsidR="00BC70B7">
        <w:rPr>
          <w:sz w:val="24"/>
          <w:szCs w:val="24"/>
        </w:rPr>
        <w:t xml:space="preserve">связи, </w:t>
      </w:r>
      <w:r w:rsidR="002750CC">
        <w:rPr>
          <w:sz w:val="24"/>
          <w:szCs w:val="24"/>
        </w:rPr>
        <w:t xml:space="preserve">услуги охраны, </w:t>
      </w:r>
      <w:r w:rsidR="00C97B39">
        <w:rPr>
          <w:sz w:val="24"/>
          <w:szCs w:val="24"/>
        </w:rPr>
        <w:t>выделением допсредств на ремонт кровли Ф-Каргатской школы и ремонт помещений В-Каргатской школы для реализации проекта «Точка роста» и т.п.</w:t>
      </w:r>
    </w:p>
    <w:p w:rsidR="007F22B3" w:rsidRDefault="007F22B3" w:rsidP="007F22B3">
      <w:pPr>
        <w:pStyle w:val="a5"/>
        <w:rPr>
          <w:rStyle w:val="a6"/>
          <w:sz w:val="24"/>
          <w:szCs w:val="24"/>
        </w:rPr>
      </w:pPr>
      <w:r>
        <w:rPr>
          <w:rStyle w:val="a6"/>
          <w:sz w:val="24"/>
          <w:szCs w:val="24"/>
        </w:rPr>
        <w:t>По данному подразделу запланированы расходы на финансирование мероприятий 2 муниципальных программ:</w:t>
      </w:r>
    </w:p>
    <w:p w:rsidR="007F22B3" w:rsidRDefault="007F22B3" w:rsidP="007F22B3">
      <w:pPr>
        <w:pStyle w:val="a5"/>
        <w:rPr>
          <w:rStyle w:val="a6"/>
          <w:sz w:val="24"/>
          <w:szCs w:val="24"/>
        </w:rPr>
      </w:pPr>
      <w:r>
        <w:rPr>
          <w:rStyle w:val="a6"/>
          <w:sz w:val="24"/>
          <w:szCs w:val="24"/>
        </w:rPr>
        <w:t xml:space="preserve">- МП </w:t>
      </w:r>
      <w:r w:rsidRPr="00B63978">
        <w:rPr>
          <w:rStyle w:val="a6"/>
          <w:sz w:val="24"/>
          <w:szCs w:val="24"/>
        </w:rPr>
        <w:t>"Развитие образования в Каргатском районе Новосибирской области на 2021-2026 годы"</w:t>
      </w:r>
      <w:r>
        <w:rPr>
          <w:rStyle w:val="a6"/>
          <w:sz w:val="24"/>
          <w:szCs w:val="24"/>
        </w:rPr>
        <w:t xml:space="preserve"> в сумме </w:t>
      </w:r>
      <w:r w:rsidR="00BB7DFE">
        <w:rPr>
          <w:rStyle w:val="a6"/>
          <w:sz w:val="24"/>
          <w:szCs w:val="24"/>
        </w:rPr>
        <w:t>2688,2</w:t>
      </w:r>
      <w:r>
        <w:rPr>
          <w:rStyle w:val="a6"/>
          <w:sz w:val="24"/>
          <w:szCs w:val="24"/>
        </w:rPr>
        <w:t xml:space="preserve"> тыс.рублей в части расходов на лабораторно-инструментальные</w:t>
      </w:r>
      <w:r w:rsidRPr="00B63978">
        <w:rPr>
          <w:rStyle w:val="a6"/>
          <w:sz w:val="24"/>
          <w:szCs w:val="24"/>
        </w:rPr>
        <w:t xml:space="preserve"> исследовани</w:t>
      </w:r>
      <w:r>
        <w:rPr>
          <w:rStyle w:val="a6"/>
          <w:sz w:val="24"/>
          <w:szCs w:val="24"/>
        </w:rPr>
        <w:t>я</w:t>
      </w:r>
      <w:r w:rsidRPr="00B63978">
        <w:rPr>
          <w:rStyle w:val="a6"/>
          <w:sz w:val="24"/>
          <w:szCs w:val="24"/>
        </w:rPr>
        <w:t xml:space="preserve"> в рамках производственного контроля</w:t>
      </w:r>
      <w:r>
        <w:rPr>
          <w:rStyle w:val="a6"/>
          <w:sz w:val="24"/>
          <w:szCs w:val="24"/>
        </w:rPr>
        <w:t>, акарицидную обработку</w:t>
      </w:r>
      <w:r w:rsidRPr="00B63978">
        <w:rPr>
          <w:rStyle w:val="a6"/>
          <w:sz w:val="24"/>
          <w:szCs w:val="24"/>
        </w:rPr>
        <w:t xml:space="preserve"> территори</w:t>
      </w:r>
      <w:r>
        <w:rPr>
          <w:rStyle w:val="a6"/>
          <w:sz w:val="24"/>
          <w:szCs w:val="24"/>
        </w:rPr>
        <w:t>й</w:t>
      </w:r>
      <w:r w:rsidR="00806A0D">
        <w:rPr>
          <w:rStyle w:val="a6"/>
          <w:sz w:val="24"/>
          <w:szCs w:val="24"/>
        </w:rPr>
        <w:t xml:space="preserve">, исследования на ротовирусные инфекции, </w:t>
      </w:r>
      <w:r w:rsidR="00CE3C4F" w:rsidRPr="00CE3C4F">
        <w:rPr>
          <w:rStyle w:val="a6"/>
          <w:sz w:val="24"/>
          <w:szCs w:val="24"/>
        </w:rPr>
        <w:t>обновление и пополнение столового и кухонного оборудования и  инвентаря</w:t>
      </w:r>
      <w:r w:rsidR="00CE3C4F">
        <w:rPr>
          <w:rStyle w:val="a6"/>
          <w:sz w:val="24"/>
          <w:szCs w:val="24"/>
        </w:rPr>
        <w:t xml:space="preserve">, </w:t>
      </w:r>
      <w:r w:rsidR="00683B4E">
        <w:rPr>
          <w:rStyle w:val="a6"/>
          <w:sz w:val="24"/>
          <w:szCs w:val="24"/>
        </w:rPr>
        <w:t xml:space="preserve">приобретение компьютеров и оргтехники, </w:t>
      </w:r>
      <w:r w:rsidR="00CE3C4F">
        <w:rPr>
          <w:rStyle w:val="a6"/>
          <w:sz w:val="24"/>
          <w:szCs w:val="24"/>
        </w:rPr>
        <w:t>у</w:t>
      </w:r>
      <w:r w:rsidR="00CE3C4F" w:rsidRPr="00CE3C4F">
        <w:rPr>
          <w:rStyle w:val="a6"/>
          <w:sz w:val="24"/>
          <w:szCs w:val="24"/>
        </w:rPr>
        <w:t>части</w:t>
      </w:r>
      <w:r w:rsidR="00CE3C4F">
        <w:rPr>
          <w:rStyle w:val="a6"/>
          <w:sz w:val="24"/>
          <w:szCs w:val="24"/>
        </w:rPr>
        <w:t>е</w:t>
      </w:r>
      <w:r w:rsidR="00CE3C4F" w:rsidRPr="00CE3C4F">
        <w:rPr>
          <w:rStyle w:val="a6"/>
          <w:sz w:val="24"/>
          <w:szCs w:val="24"/>
        </w:rPr>
        <w:t xml:space="preserve"> обучающихся в мероприятиях по профессиональному самоопределению в рамках регионального проекта «Билет в будущее</w:t>
      </w:r>
      <w:r w:rsidR="00E35C13">
        <w:rPr>
          <w:rStyle w:val="a6"/>
          <w:sz w:val="24"/>
          <w:szCs w:val="24"/>
        </w:rPr>
        <w:t>»</w:t>
      </w:r>
      <w:r w:rsidR="00CE3C4F" w:rsidRPr="00CE3C4F">
        <w:rPr>
          <w:rStyle w:val="a6"/>
          <w:sz w:val="24"/>
          <w:szCs w:val="24"/>
        </w:rPr>
        <w:t xml:space="preserve"> </w:t>
      </w:r>
      <w:r>
        <w:rPr>
          <w:rStyle w:val="a6"/>
          <w:sz w:val="24"/>
          <w:szCs w:val="24"/>
        </w:rPr>
        <w:t>и т.п.;</w:t>
      </w:r>
    </w:p>
    <w:p w:rsidR="007F22B3" w:rsidRDefault="007F22B3" w:rsidP="007F22B3">
      <w:pPr>
        <w:pStyle w:val="a5"/>
        <w:rPr>
          <w:rStyle w:val="a6"/>
          <w:sz w:val="24"/>
          <w:szCs w:val="24"/>
        </w:rPr>
      </w:pPr>
      <w:r>
        <w:rPr>
          <w:rStyle w:val="a6"/>
          <w:sz w:val="24"/>
          <w:szCs w:val="24"/>
        </w:rPr>
        <w:t>- МП</w:t>
      </w:r>
      <w:r w:rsidRPr="002B08A5">
        <w:t xml:space="preserve"> </w:t>
      </w:r>
      <w:r w:rsidRPr="002B08A5">
        <w:rPr>
          <w:rStyle w:val="a6"/>
          <w:sz w:val="24"/>
          <w:szCs w:val="24"/>
        </w:rPr>
        <w:t>"Содействие занятости населения Каргатского района Новосибирской области на 2019-2024 годы"</w:t>
      </w:r>
      <w:r w:rsidR="00806A0D">
        <w:rPr>
          <w:rStyle w:val="a6"/>
          <w:sz w:val="24"/>
          <w:szCs w:val="24"/>
        </w:rPr>
        <w:t xml:space="preserve"> в сумме </w:t>
      </w:r>
      <w:r w:rsidR="00BB7DFE">
        <w:rPr>
          <w:rStyle w:val="a6"/>
          <w:sz w:val="24"/>
          <w:szCs w:val="24"/>
        </w:rPr>
        <w:t>1872,5</w:t>
      </w:r>
      <w:r w:rsidR="00875B6C">
        <w:rPr>
          <w:rStyle w:val="a6"/>
          <w:sz w:val="24"/>
          <w:szCs w:val="24"/>
        </w:rPr>
        <w:t xml:space="preserve"> тыс.рублей из них</w:t>
      </w:r>
      <w:r w:rsidR="00B424C5">
        <w:rPr>
          <w:rStyle w:val="a6"/>
          <w:sz w:val="24"/>
          <w:szCs w:val="24"/>
        </w:rPr>
        <w:t xml:space="preserve">: </w:t>
      </w:r>
      <w:r w:rsidR="00BB7DFE">
        <w:rPr>
          <w:rStyle w:val="a6"/>
          <w:sz w:val="24"/>
          <w:szCs w:val="24"/>
        </w:rPr>
        <w:t>234,5</w:t>
      </w:r>
      <w:r>
        <w:rPr>
          <w:rStyle w:val="a6"/>
          <w:sz w:val="24"/>
          <w:szCs w:val="24"/>
        </w:rPr>
        <w:t xml:space="preserve"> тыс.рублей в части расходов на</w:t>
      </w:r>
      <w:r w:rsidRPr="002B08A5">
        <w:rPr>
          <w:rStyle w:val="a6"/>
          <w:sz w:val="24"/>
          <w:szCs w:val="24"/>
        </w:rPr>
        <w:t xml:space="preserve"> организацию проведения общественных работ и занятости граждан, испытывающих трудности в поиске работы</w:t>
      </w:r>
      <w:r w:rsidR="00B424C5">
        <w:rPr>
          <w:rStyle w:val="a6"/>
          <w:sz w:val="24"/>
          <w:szCs w:val="24"/>
        </w:rPr>
        <w:t xml:space="preserve"> и </w:t>
      </w:r>
      <w:r w:rsidR="00BB7DFE">
        <w:rPr>
          <w:rStyle w:val="a6"/>
          <w:sz w:val="24"/>
          <w:szCs w:val="24"/>
        </w:rPr>
        <w:t>1638,0</w:t>
      </w:r>
      <w:r w:rsidR="00B424C5">
        <w:rPr>
          <w:rStyle w:val="a6"/>
          <w:sz w:val="24"/>
          <w:szCs w:val="24"/>
        </w:rPr>
        <w:t xml:space="preserve"> тыс.рублей</w:t>
      </w:r>
      <w:r w:rsidR="00B424C5" w:rsidRPr="00B424C5">
        <w:t xml:space="preserve"> </w:t>
      </w:r>
      <w:r w:rsidR="00B424C5" w:rsidRPr="00B424C5">
        <w:rPr>
          <w:rStyle w:val="a6"/>
          <w:sz w:val="24"/>
          <w:szCs w:val="24"/>
        </w:rPr>
        <w:t>на финансирование расходов по трудоустройству несовершеннолетних</w:t>
      </w:r>
      <w:r w:rsidR="00B424C5">
        <w:rPr>
          <w:rStyle w:val="a6"/>
          <w:sz w:val="24"/>
          <w:szCs w:val="24"/>
        </w:rPr>
        <w:t xml:space="preserve"> (планируется трудоустроить 195 учащихся) </w:t>
      </w:r>
      <w:r>
        <w:rPr>
          <w:rStyle w:val="a6"/>
          <w:sz w:val="24"/>
          <w:szCs w:val="24"/>
        </w:rPr>
        <w:t>.</w:t>
      </w:r>
    </w:p>
    <w:p w:rsidR="00943CB1" w:rsidRDefault="00825D77" w:rsidP="00AC6AFE">
      <w:pPr>
        <w:pStyle w:val="a5"/>
        <w:rPr>
          <w:sz w:val="24"/>
          <w:szCs w:val="24"/>
        </w:rPr>
      </w:pPr>
      <w:r w:rsidRPr="009239E2">
        <w:rPr>
          <w:sz w:val="24"/>
          <w:szCs w:val="24"/>
        </w:rPr>
        <w:t>По</w:t>
      </w:r>
      <w:r w:rsidR="00A24DAD" w:rsidRPr="009239E2">
        <w:rPr>
          <w:sz w:val="24"/>
          <w:szCs w:val="24"/>
        </w:rPr>
        <w:t xml:space="preserve"> </w:t>
      </w:r>
      <w:r w:rsidR="00A24DAD" w:rsidRPr="009239E2">
        <w:rPr>
          <w:sz w:val="24"/>
          <w:szCs w:val="24"/>
          <w:u w:val="single"/>
        </w:rPr>
        <w:t>подраздел</w:t>
      </w:r>
      <w:r w:rsidRPr="009239E2">
        <w:rPr>
          <w:sz w:val="24"/>
          <w:szCs w:val="24"/>
          <w:u w:val="single"/>
        </w:rPr>
        <w:t>у</w:t>
      </w:r>
      <w:r w:rsidR="00A24DAD" w:rsidRPr="009239E2">
        <w:rPr>
          <w:sz w:val="24"/>
          <w:szCs w:val="24"/>
          <w:u w:val="single"/>
        </w:rPr>
        <w:t xml:space="preserve"> 0703 "Дополнительное образование детей»</w:t>
      </w:r>
      <w:r w:rsidRPr="009239E2">
        <w:rPr>
          <w:sz w:val="24"/>
          <w:szCs w:val="24"/>
          <w:u w:val="single"/>
        </w:rPr>
        <w:t xml:space="preserve"> </w:t>
      </w:r>
      <w:r w:rsidR="00943CB1" w:rsidRPr="009239E2">
        <w:rPr>
          <w:sz w:val="24"/>
          <w:szCs w:val="24"/>
        </w:rPr>
        <w:t xml:space="preserve">отражаются расходы на обеспечение деятельности организаций дополнительного образования (МКУДО "ДШИ Каргатского района НСО", МКУ ДО Каргатский ДДТ, МКУ ДО Каргатская ДЮСШ "Атлант") </w:t>
      </w:r>
      <w:r w:rsidRPr="009239E2">
        <w:rPr>
          <w:sz w:val="24"/>
          <w:szCs w:val="24"/>
        </w:rPr>
        <w:t>на 20</w:t>
      </w:r>
      <w:r w:rsidR="009239E2" w:rsidRPr="009239E2">
        <w:rPr>
          <w:sz w:val="24"/>
          <w:szCs w:val="24"/>
        </w:rPr>
        <w:t>2</w:t>
      </w:r>
      <w:r w:rsidR="00BB7DFE">
        <w:rPr>
          <w:sz w:val="24"/>
          <w:szCs w:val="24"/>
        </w:rPr>
        <w:t>4</w:t>
      </w:r>
      <w:r w:rsidRPr="009239E2">
        <w:rPr>
          <w:sz w:val="24"/>
          <w:szCs w:val="24"/>
        </w:rPr>
        <w:t xml:space="preserve"> год</w:t>
      </w:r>
      <w:r>
        <w:rPr>
          <w:sz w:val="24"/>
          <w:szCs w:val="24"/>
        </w:rPr>
        <w:t xml:space="preserve"> </w:t>
      </w:r>
      <w:r w:rsidR="00943CB1">
        <w:rPr>
          <w:sz w:val="24"/>
          <w:szCs w:val="24"/>
        </w:rPr>
        <w:t xml:space="preserve">в общей сумме </w:t>
      </w:r>
      <w:r w:rsidR="00BB7DFE">
        <w:rPr>
          <w:sz w:val="24"/>
          <w:szCs w:val="24"/>
        </w:rPr>
        <w:t>61883,9</w:t>
      </w:r>
      <w:r w:rsidR="00943CB1">
        <w:rPr>
          <w:sz w:val="24"/>
          <w:szCs w:val="24"/>
        </w:rPr>
        <w:t xml:space="preserve"> тыс.рублей.</w:t>
      </w:r>
    </w:p>
    <w:p w:rsidR="00727C5C" w:rsidRPr="00AB108A" w:rsidRDefault="00727C5C" w:rsidP="00AC6AFE">
      <w:pPr>
        <w:pStyle w:val="a5"/>
        <w:rPr>
          <w:sz w:val="24"/>
          <w:szCs w:val="24"/>
        </w:rPr>
      </w:pPr>
      <w:r w:rsidRPr="00AB108A">
        <w:rPr>
          <w:sz w:val="24"/>
          <w:szCs w:val="24"/>
        </w:rPr>
        <w:t xml:space="preserve">Дополнительные расходы по учреждениям дополнительного образования детей </w:t>
      </w:r>
      <w:r w:rsidR="006F20E7" w:rsidRPr="00AB108A">
        <w:rPr>
          <w:sz w:val="24"/>
          <w:szCs w:val="24"/>
        </w:rPr>
        <w:t xml:space="preserve">связаны с </w:t>
      </w:r>
      <w:r w:rsidR="00471509" w:rsidRPr="00AB108A">
        <w:rPr>
          <w:sz w:val="24"/>
          <w:szCs w:val="24"/>
        </w:rPr>
        <w:t>увеличение</w:t>
      </w:r>
      <w:r w:rsidR="006F20E7" w:rsidRPr="00AB108A">
        <w:rPr>
          <w:sz w:val="24"/>
          <w:szCs w:val="24"/>
        </w:rPr>
        <w:t>м</w:t>
      </w:r>
      <w:r w:rsidR="00471509" w:rsidRPr="00AB108A">
        <w:rPr>
          <w:sz w:val="24"/>
          <w:szCs w:val="24"/>
        </w:rPr>
        <w:t xml:space="preserve"> ФОТ </w:t>
      </w:r>
      <w:r w:rsidR="006F20E7" w:rsidRPr="00AB108A">
        <w:rPr>
          <w:sz w:val="24"/>
          <w:szCs w:val="24"/>
        </w:rPr>
        <w:t>(</w:t>
      </w:r>
      <w:r w:rsidR="00766C77" w:rsidRPr="00AB108A">
        <w:rPr>
          <w:rStyle w:val="a6"/>
          <w:sz w:val="24"/>
          <w:szCs w:val="24"/>
        </w:rPr>
        <w:t xml:space="preserve">досчет до годового объема ФОТ в связи с </w:t>
      </w:r>
      <w:r w:rsidR="009239E2" w:rsidRPr="00AB108A">
        <w:rPr>
          <w:rStyle w:val="a6"/>
          <w:sz w:val="24"/>
          <w:szCs w:val="24"/>
        </w:rPr>
        <w:t xml:space="preserve">индексацией </w:t>
      </w:r>
      <w:r w:rsidR="00245D4C">
        <w:rPr>
          <w:rStyle w:val="a6"/>
          <w:sz w:val="24"/>
          <w:szCs w:val="24"/>
        </w:rPr>
        <w:t>в 2023</w:t>
      </w:r>
      <w:r w:rsidR="00F32BE1" w:rsidRPr="00AB108A">
        <w:rPr>
          <w:rStyle w:val="a6"/>
          <w:sz w:val="24"/>
          <w:szCs w:val="24"/>
        </w:rPr>
        <w:t xml:space="preserve"> год</w:t>
      </w:r>
      <w:r w:rsidR="00245D4C">
        <w:rPr>
          <w:rStyle w:val="a6"/>
          <w:sz w:val="24"/>
          <w:szCs w:val="24"/>
        </w:rPr>
        <w:t>у</w:t>
      </w:r>
      <w:r w:rsidR="00F2337A" w:rsidRPr="00AB108A">
        <w:rPr>
          <w:rStyle w:val="a6"/>
          <w:sz w:val="24"/>
          <w:szCs w:val="24"/>
        </w:rPr>
        <w:t xml:space="preserve">, увеличением </w:t>
      </w:r>
      <w:r w:rsidR="00F2337A" w:rsidRPr="00AB108A">
        <w:rPr>
          <w:sz w:val="24"/>
          <w:szCs w:val="24"/>
        </w:rPr>
        <w:t>заработной платы педагогическим работникам исходя из целевых уровней средней заработной платы на 202</w:t>
      </w:r>
      <w:r w:rsidR="00245D4C">
        <w:rPr>
          <w:sz w:val="24"/>
          <w:szCs w:val="24"/>
        </w:rPr>
        <w:t>4</w:t>
      </w:r>
      <w:r w:rsidR="00F2337A" w:rsidRPr="00AB108A">
        <w:rPr>
          <w:sz w:val="24"/>
          <w:szCs w:val="24"/>
        </w:rPr>
        <w:t xml:space="preserve"> год)</w:t>
      </w:r>
      <w:r w:rsidR="00471509" w:rsidRPr="00AB108A">
        <w:rPr>
          <w:sz w:val="24"/>
          <w:szCs w:val="24"/>
        </w:rPr>
        <w:t>, рост</w:t>
      </w:r>
      <w:r w:rsidR="006F20E7" w:rsidRPr="00AB108A">
        <w:rPr>
          <w:sz w:val="24"/>
          <w:szCs w:val="24"/>
        </w:rPr>
        <w:t>ом</w:t>
      </w:r>
      <w:r w:rsidR="00471509" w:rsidRPr="00AB108A">
        <w:rPr>
          <w:sz w:val="24"/>
          <w:szCs w:val="24"/>
        </w:rPr>
        <w:t xml:space="preserve"> тарифов на комуслуги,</w:t>
      </w:r>
      <w:r w:rsidR="009239E2" w:rsidRPr="00AB108A">
        <w:rPr>
          <w:sz w:val="24"/>
          <w:szCs w:val="24"/>
        </w:rPr>
        <w:t xml:space="preserve"> услуги связи, </w:t>
      </w:r>
      <w:r w:rsidR="00F2337A" w:rsidRPr="00AB108A">
        <w:rPr>
          <w:sz w:val="24"/>
          <w:szCs w:val="24"/>
        </w:rPr>
        <w:t xml:space="preserve">услуги охраны, </w:t>
      </w:r>
      <w:r w:rsidR="00245D4C">
        <w:rPr>
          <w:sz w:val="24"/>
          <w:szCs w:val="24"/>
        </w:rPr>
        <w:t>обслуживанием вентиляционной системы и дизгенератора</w:t>
      </w:r>
      <w:r w:rsidR="00AB108A" w:rsidRPr="00AB108A">
        <w:rPr>
          <w:sz w:val="24"/>
          <w:szCs w:val="24"/>
        </w:rPr>
        <w:t xml:space="preserve"> (</w:t>
      </w:r>
      <w:r w:rsidR="00245D4C">
        <w:rPr>
          <w:sz w:val="24"/>
          <w:szCs w:val="24"/>
        </w:rPr>
        <w:t>Атлант</w:t>
      </w:r>
      <w:r w:rsidR="00AB108A" w:rsidRPr="00AB108A">
        <w:rPr>
          <w:sz w:val="24"/>
          <w:szCs w:val="24"/>
        </w:rPr>
        <w:t>)</w:t>
      </w:r>
      <w:r w:rsidR="00245D4C">
        <w:rPr>
          <w:sz w:val="24"/>
          <w:szCs w:val="24"/>
        </w:rPr>
        <w:t>, обслуживанием газовой котельной (ДДТ), и т.п.</w:t>
      </w:r>
    </w:p>
    <w:p w:rsidR="0008682B" w:rsidRDefault="00086BEB" w:rsidP="000E340D">
      <w:pPr>
        <w:autoSpaceDE w:val="0"/>
        <w:autoSpaceDN w:val="0"/>
        <w:adjustRightInd w:val="0"/>
        <w:spacing w:after="0" w:line="240" w:lineRule="auto"/>
        <w:ind w:firstLine="708"/>
        <w:jc w:val="both"/>
        <w:rPr>
          <w:rFonts w:ascii="Times New Roman" w:hAnsi="Times New Roman" w:cs="Times New Roman"/>
          <w:sz w:val="24"/>
          <w:szCs w:val="24"/>
        </w:rPr>
      </w:pPr>
      <w:r w:rsidRPr="00AB108A">
        <w:rPr>
          <w:rFonts w:ascii="Times New Roman" w:hAnsi="Times New Roman" w:cs="Times New Roman"/>
          <w:sz w:val="24"/>
          <w:szCs w:val="24"/>
        </w:rPr>
        <w:t>Кроме того,</w:t>
      </w:r>
      <w:r w:rsidR="009A5D5B" w:rsidRPr="00AB108A">
        <w:rPr>
          <w:rFonts w:ascii="Times New Roman" w:hAnsi="Times New Roman" w:cs="Times New Roman"/>
          <w:sz w:val="24"/>
          <w:szCs w:val="24"/>
        </w:rPr>
        <w:t xml:space="preserve"> по данному подразделу</w:t>
      </w:r>
      <w:r w:rsidR="009A5D5B" w:rsidRPr="009A5D5B">
        <w:rPr>
          <w:rFonts w:ascii="Times New Roman" w:hAnsi="Times New Roman" w:cs="Times New Roman"/>
          <w:sz w:val="24"/>
          <w:szCs w:val="24"/>
        </w:rPr>
        <w:t xml:space="preserve"> отражены </w:t>
      </w:r>
      <w:r w:rsidR="003D6602" w:rsidRPr="009A5D5B">
        <w:rPr>
          <w:rFonts w:ascii="Times New Roman" w:hAnsi="Times New Roman" w:cs="Times New Roman"/>
          <w:sz w:val="24"/>
          <w:szCs w:val="24"/>
        </w:rPr>
        <w:t>расходы,</w:t>
      </w:r>
      <w:r w:rsidR="003D6602">
        <w:rPr>
          <w:rFonts w:ascii="Times New Roman" w:hAnsi="Times New Roman" w:cs="Times New Roman"/>
          <w:sz w:val="24"/>
          <w:szCs w:val="24"/>
        </w:rPr>
        <w:t xml:space="preserve"> осуществляемые</w:t>
      </w:r>
      <w:r w:rsidR="0008682B">
        <w:rPr>
          <w:rFonts w:ascii="Times New Roman" w:hAnsi="Times New Roman" w:cs="Times New Roman"/>
          <w:sz w:val="24"/>
          <w:szCs w:val="24"/>
        </w:rPr>
        <w:t xml:space="preserve"> в рамках 3 муниципальных программ:</w:t>
      </w:r>
    </w:p>
    <w:p w:rsidR="009A0089" w:rsidRDefault="0008682B" w:rsidP="000E340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9A5D5B">
        <w:rPr>
          <w:rFonts w:ascii="Times New Roman" w:hAnsi="Times New Roman" w:cs="Times New Roman"/>
          <w:sz w:val="24"/>
          <w:szCs w:val="24"/>
        </w:rPr>
        <w:t>МП «Культура Каргатского района на 20</w:t>
      </w:r>
      <w:r w:rsidR="0072251E">
        <w:rPr>
          <w:rFonts w:ascii="Times New Roman" w:hAnsi="Times New Roman" w:cs="Times New Roman"/>
          <w:sz w:val="24"/>
          <w:szCs w:val="24"/>
        </w:rPr>
        <w:t>22</w:t>
      </w:r>
      <w:r w:rsidRPr="009A5D5B">
        <w:rPr>
          <w:rFonts w:ascii="Times New Roman" w:hAnsi="Times New Roman" w:cs="Times New Roman"/>
          <w:sz w:val="24"/>
          <w:szCs w:val="24"/>
        </w:rPr>
        <w:t>-20</w:t>
      </w:r>
      <w:r>
        <w:rPr>
          <w:rFonts w:ascii="Times New Roman" w:hAnsi="Times New Roman" w:cs="Times New Roman"/>
          <w:sz w:val="24"/>
          <w:szCs w:val="24"/>
        </w:rPr>
        <w:t>2</w:t>
      </w:r>
      <w:r w:rsidR="0072251E">
        <w:rPr>
          <w:rFonts w:ascii="Times New Roman" w:hAnsi="Times New Roman" w:cs="Times New Roman"/>
          <w:sz w:val="24"/>
          <w:szCs w:val="24"/>
        </w:rPr>
        <w:t>7</w:t>
      </w:r>
      <w:r>
        <w:rPr>
          <w:rFonts w:ascii="Times New Roman" w:hAnsi="Times New Roman" w:cs="Times New Roman"/>
          <w:sz w:val="24"/>
          <w:szCs w:val="24"/>
        </w:rPr>
        <w:t xml:space="preserve"> годы» - </w:t>
      </w:r>
      <w:r w:rsidR="00645D69">
        <w:rPr>
          <w:rFonts w:ascii="Times New Roman" w:hAnsi="Times New Roman" w:cs="Times New Roman"/>
          <w:sz w:val="24"/>
          <w:szCs w:val="24"/>
        </w:rPr>
        <w:t>7</w:t>
      </w:r>
      <w:r w:rsidR="002A0037">
        <w:rPr>
          <w:rFonts w:ascii="Times New Roman" w:hAnsi="Times New Roman" w:cs="Times New Roman"/>
          <w:sz w:val="24"/>
          <w:szCs w:val="24"/>
        </w:rPr>
        <w:t>0,0</w:t>
      </w:r>
      <w:r>
        <w:rPr>
          <w:rFonts w:ascii="Times New Roman" w:hAnsi="Times New Roman" w:cs="Times New Roman"/>
          <w:sz w:val="24"/>
          <w:szCs w:val="24"/>
        </w:rPr>
        <w:t xml:space="preserve"> тыс.рублей. Исполнителем мероприятий данной программы является </w:t>
      </w:r>
      <w:r w:rsidR="003D6602">
        <w:rPr>
          <w:rFonts w:ascii="Times New Roman" w:hAnsi="Times New Roman" w:cs="Times New Roman"/>
          <w:sz w:val="24"/>
          <w:szCs w:val="24"/>
        </w:rPr>
        <w:t>МКУДО</w:t>
      </w:r>
      <w:r w:rsidR="003D6602" w:rsidRPr="003D6602">
        <w:rPr>
          <w:rFonts w:ascii="Times New Roman" w:hAnsi="Times New Roman" w:cs="Times New Roman"/>
          <w:sz w:val="24"/>
          <w:szCs w:val="24"/>
        </w:rPr>
        <w:t xml:space="preserve"> "ДШИ Каргатского района НСО"</w:t>
      </w:r>
      <w:r>
        <w:rPr>
          <w:rFonts w:ascii="Times New Roman" w:hAnsi="Times New Roman" w:cs="Times New Roman"/>
          <w:sz w:val="24"/>
          <w:szCs w:val="24"/>
        </w:rPr>
        <w:t xml:space="preserve">: </w:t>
      </w:r>
      <w:r w:rsidR="00645D69">
        <w:rPr>
          <w:rFonts w:ascii="Times New Roman" w:hAnsi="Times New Roman" w:cs="Times New Roman"/>
          <w:sz w:val="24"/>
          <w:szCs w:val="24"/>
        </w:rPr>
        <w:t>30</w:t>
      </w:r>
      <w:r>
        <w:rPr>
          <w:rFonts w:ascii="Times New Roman" w:hAnsi="Times New Roman" w:cs="Times New Roman"/>
          <w:sz w:val="24"/>
          <w:szCs w:val="24"/>
        </w:rPr>
        <w:t>,0 тыс.рублей</w:t>
      </w:r>
      <w:r w:rsidR="00086BEB" w:rsidRPr="009A5D5B">
        <w:rPr>
          <w:rFonts w:ascii="Times New Roman" w:hAnsi="Times New Roman" w:cs="Times New Roman"/>
          <w:sz w:val="24"/>
          <w:szCs w:val="24"/>
        </w:rPr>
        <w:t xml:space="preserve"> </w:t>
      </w:r>
      <w:r w:rsidR="009A0089" w:rsidRPr="009A5D5B">
        <w:rPr>
          <w:rFonts w:ascii="Times New Roman" w:hAnsi="Times New Roman" w:cs="Times New Roman"/>
          <w:sz w:val="24"/>
          <w:szCs w:val="24"/>
        </w:rPr>
        <w:t xml:space="preserve">на </w:t>
      </w:r>
      <w:r w:rsidR="0072251E">
        <w:rPr>
          <w:rFonts w:ascii="Times New Roman" w:hAnsi="Times New Roman" w:cs="Times New Roman"/>
          <w:sz w:val="24"/>
          <w:szCs w:val="24"/>
        </w:rPr>
        <w:t xml:space="preserve">участие, </w:t>
      </w:r>
      <w:r w:rsidR="009A0089" w:rsidRPr="009A5D5B">
        <w:rPr>
          <w:rFonts w:ascii="Times New Roman" w:hAnsi="Times New Roman" w:cs="Times New Roman"/>
          <w:sz w:val="24"/>
          <w:szCs w:val="24"/>
        </w:rPr>
        <w:t>организацию и проведение социально-значимых мероприятий</w:t>
      </w:r>
      <w:r w:rsidR="0072251E">
        <w:rPr>
          <w:rFonts w:ascii="Times New Roman" w:hAnsi="Times New Roman" w:cs="Times New Roman"/>
          <w:sz w:val="24"/>
          <w:szCs w:val="24"/>
        </w:rPr>
        <w:t xml:space="preserve">, </w:t>
      </w:r>
      <w:r w:rsidR="00645D69">
        <w:rPr>
          <w:rFonts w:ascii="Times New Roman" w:hAnsi="Times New Roman" w:cs="Times New Roman"/>
          <w:sz w:val="24"/>
          <w:szCs w:val="24"/>
        </w:rPr>
        <w:t>40</w:t>
      </w:r>
      <w:r w:rsidR="00E35C13" w:rsidRPr="009A5D5B">
        <w:rPr>
          <w:rFonts w:ascii="Times New Roman" w:hAnsi="Times New Roman" w:cs="Times New Roman"/>
          <w:sz w:val="24"/>
          <w:szCs w:val="24"/>
        </w:rPr>
        <w:t xml:space="preserve">,0 тыс.рублей </w:t>
      </w:r>
      <w:r w:rsidR="009A5D5B" w:rsidRPr="009A5D5B">
        <w:rPr>
          <w:rFonts w:ascii="Times New Roman" w:hAnsi="Times New Roman" w:cs="Times New Roman"/>
          <w:sz w:val="24"/>
          <w:szCs w:val="24"/>
        </w:rPr>
        <w:t xml:space="preserve">на </w:t>
      </w:r>
      <w:r w:rsidR="00645D69">
        <w:rPr>
          <w:rFonts w:ascii="Times New Roman" w:hAnsi="Times New Roman" w:cs="Times New Roman"/>
          <w:sz w:val="24"/>
          <w:szCs w:val="24"/>
        </w:rPr>
        <w:t>приобретение книг по сольфеджио</w:t>
      </w:r>
      <w:r>
        <w:rPr>
          <w:rFonts w:ascii="Times New Roman" w:hAnsi="Times New Roman" w:cs="Times New Roman"/>
          <w:sz w:val="24"/>
          <w:szCs w:val="24"/>
        </w:rPr>
        <w:t>;</w:t>
      </w:r>
    </w:p>
    <w:p w:rsidR="00DB2957" w:rsidRDefault="0008682B" w:rsidP="0008682B">
      <w:pPr>
        <w:pStyle w:val="a5"/>
        <w:rPr>
          <w:rStyle w:val="a6"/>
          <w:sz w:val="24"/>
          <w:szCs w:val="24"/>
        </w:rPr>
      </w:pPr>
      <w:r>
        <w:rPr>
          <w:rStyle w:val="a6"/>
          <w:sz w:val="24"/>
          <w:szCs w:val="24"/>
        </w:rPr>
        <w:t xml:space="preserve">- МП </w:t>
      </w:r>
      <w:r w:rsidRPr="00B63978">
        <w:rPr>
          <w:rStyle w:val="a6"/>
          <w:sz w:val="24"/>
          <w:szCs w:val="24"/>
        </w:rPr>
        <w:t>"Развитие образования в Каргатском районе Новосибирской области на 2021-2026 годы"</w:t>
      </w:r>
      <w:r w:rsidR="0072251E">
        <w:rPr>
          <w:rStyle w:val="a6"/>
          <w:sz w:val="24"/>
          <w:szCs w:val="24"/>
        </w:rPr>
        <w:t xml:space="preserve"> в сумме </w:t>
      </w:r>
      <w:r w:rsidR="00645D69">
        <w:rPr>
          <w:rStyle w:val="a6"/>
          <w:sz w:val="24"/>
          <w:szCs w:val="24"/>
        </w:rPr>
        <w:t>1558,5</w:t>
      </w:r>
      <w:r>
        <w:rPr>
          <w:rStyle w:val="a6"/>
          <w:sz w:val="24"/>
          <w:szCs w:val="24"/>
        </w:rPr>
        <w:t xml:space="preserve"> тыс.рублей</w:t>
      </w:r>
      <w:r w:rsidR="00DB2957">
        <w:rPr>
          <w:rStyle w:val="a6"/>
          <w:sz w:val="24"/>
          <w:szCs w:val="24"/>
        </w:rPr>
        <w:t xml:space="preserve"> из них: </w:t>
      </w:r>
      <w:r w:rsidR="00DB2957" w:rsidRPr="00DB2957">
        <w:rPr>
          <w:rStyle w:val="a6"/>
          <w:sz w:val="24"/>
          <w:szCs w:val="24"/>
        </w:rPr>
        <w:t xml:space="preserve">на </w:t>
      </w:r>
      <w:r w:rsidR="0072251E">
        <w:rPr>
          <w:rStyle w:val="a6"/>
          <w:sz w:val="24"/>
          <w:szCs w:val="24"/>
        </w:rPr>
        <w:t xml:space="preserve">участие, </w:t>
      </w:r>
      <w:r w:rsidR="00DB2957" w:rsidRPr="00DB2957">
        <w:rPr>
          <w:rStyle w:val="a6"/>
          <w:sz w:val="24"/>
          <w:szCs w:val="24"/>
        </w:rPr>
        <w:t>организацию и проведение социально-значимых мероприятий</w:t>
      </w:r>
      <w:r w:rsidR="004B6B61">
        <w:rPr>
          <w:rStyle w:val="a6"/>
          <w:sz w:val="24"/>
          <w:szCs w:val="24"/>
        </w:rPr>
        <w:t xml:space="preserve"> 11</w:t>
      </w:r>
      <w:r w:rsidR="00645D69">
        <w:rPr>
          <w:rStyle w:val="a6"/>
          <w:sz w:val="24"/>
          <w:szCs w:val="24"/>
        </w:rPr>
        <w:t>99,0</w:t>
      </w:r>
      <w:r w:rsidR="004B6B61">
        <w:rPr>
          <w:rStyle w:val="a6"/>
          <w:sz w:val="24"/>
          <w:szCs w:val="24"/>
        </w:rPr>
        <w:t xml:space="preserve"> тыс.рублей</w:t>
      </w:r>
      <w:r w:rsidR="00DB2957">
        <w:rPr>
          <w:rStyle w:val="a6"/>
          <w:sz w:val="24"/>
          <w:szCs w:val="24"/>
        </w:rPr>
        <w:t xml:space="preserve">, </w:t>
      </w:r>
      <w:r w:rsidR="00D4391B">
        <w:rPr>
          <w:rStyle w:val="a6"/>
          <w:sz w:val="24"/>
          <w:szCs w:val="24"/>
        </w:rPr>
        <w:t xml:space="preserve">на прочие программные </w:t>
      </w:r>
      <w:r w:rsidR="00D4391B" w:rsidRPr="002F3F14">
        <w:rPr>
          <w:rStyle w:val="a6"/>
          <w:sz w:val="24"/>
          <w:szCs w:val="24"/>
        </w:rPr>
        <w:t>мероприятия</w:t>
      </w:r>
      <w:r w:rsidR="002F3F14">
        <w:rPr>
          <w:rStyle w:val="a6"/>
          <w:sz w:val="20"/>
          <w:szCs w:val="20"/>
        </w:rPr>
        <w:t xml:space="preserve"> </w:t>
      </w:r>
      <w:r w:rsidR="006165D3">
        <w:rPr>
          <w:rStyle w:val="a6"/>
          <w:sz w:val="24"/>
          <w:szCs w:val="24"/>
        </w:rPr>
        <w:t>359,5</w:t>
      </w:r>
      <w:r w:rsidR="002F3F14">
        <w:rPr>
          <w:rStyle w:val="a6"/>
          <w:sz w:val="24"/>
          <w:szCs w:val="24"/>
        </w:rPr>
        <w:t xml:space="preserve"> тыс.рублей</w:t>
      </w:r>
      <w:r w:rsidR="00D4391B" w:rsidRPr="00750CD1">
        <w:rPr>
          <w:rStyle w:val="a6"/>
          <w:sz w:val="20"/>
          <w:szCs w:val="20"/>
        </w:rPr>
        <w:t xml:space="preserve"> (мероприятия по направлению «Российское движение школьников», </w:t>
      </w:r>
      <w:r w:rsidR="006165D3">
        <w:rPr>
          <w:rStyle w:val="a6"/>
          <w:sz w:val="20"/>
          <w:szCs w:val="20"/>
        </w:rPr>
        <w:t xml:space="preserve">проекта «Билет в будущее», </w:t>
      </w:r>
      <w:r w:rsidR="00750CD1" w:rsidRPr="00750CD1">
        <w:rPr>
          <w:rStyle w:val="a6"/>
          <w:sz w:val="20"/>
          <w:szCs w:val="20"/>
        </w:rPr>
        <w:t>приобретение спортинвентаря</w:t>
      </w:r>
      <w:r w:rsidR="006165D3">
        <w:rPr>
          <w:rStyle w:val="a6"/>
          <w:sz w:val="20"/>
          <w:szCs w:val="20"/>
        </w:rPr>
        <w:t>, укрепление МТБ патриотических клубов, и т.п.</w:t>
      </w:r>
      <w:r w:rsidR="00D4391B" w:rsidRPr="00750CD1">
        <w:rPr>
          <w:rStyle w:val="a6"/>
          <w:sz w:val="20"/>
          <w:szCs w:val="20"/>
        </w:rPr>
        <w:t>)</w:t>
      </w:r>
      <w:r w:rsidR="00D4391B">
        <w:rPr>
          <w:rStyle w:val="a6"/>
          <w:sz w:val="24"/>
          <w:szCs w:val="24"/>
        </w:rPr>
        <w:t>.</w:t>
      </w:r>
    </w:p>
    <w:p w:rsidR="0008682B" w:rsidRDefault="0008682B" w:rsidP="0008682B">
      <w:pPr>
        <w:pStyle w:val="a5"/>
        <w:rPr>
          <w:rStyle w:val="a6"/>
          <w:sz w:val="24"/>
          <w:szCs w:val="24"/>
        </w:rPr>
      </w:pPr>
      <w:r>
        <w:rPr>
          <w:rStyle w:val="a6"/>
          <w:sz w:val="24"/>
          <w:szCs w:val="24"/>
        </w:rPr>
        <w:lastRenderedPageBreak/>
        <w:t>- МП</w:t>
      </w:r>
      <w:r w:rsidRPr="002B08A5">
        <w:t xml:space="preserve"> </w:t>
      </w:r>
      <w:r w:rsidRPr="002B08A5">
        <w:rPr>
          <w:rStyle w:val="a6"/>
          <w:sz w:val="24"/>
          <w:szCs w:val="24"/>
        </w:rPr>
        <w:t>"Содействие занятости населения Каргатского района Новосибирской области на 2019-2024 годы"</w:t>
      </w:r>
      <w:r w:rsidR="00750CD1">
        <w:rPr>
          <w:rStyle w:val="a6"/>
          <w:sz w:val="24"/>
          <w:szCs w:val="24"/>
        </w:rPr>
        <w:t xml:space="preserve"> в сумме </w:t>
      </w:r>
      <w:r w:rsidR="006165D3">
        <w:rPr>
          <w:rStyle w:val="a6"/>
          <w:sz w:val="24"/>
          <w:szCs w:val="24"/>
        </w:rPr>
        <w:t>134,0</w:t>
      </w:r>
      <w:r>
        <w:rPr>
          <w:rStyle w:val="a6"/>
          <w:sz w:val="24"/>
          <w:szCs w:val="24"/>
        </w:rPr>
        <w:t xml:space="preserve"> тыс.рублей на</w:t>
      </w:r>
      <w:r w:rsidRPr="002B08A5">
        <w:rPr>
          <w:rStyle w:val="a6"/>
          <w:sz w:val="24"/>
          <w:szCs w:val="24"/>
        </w:rPr>
        <w:t xml:space="preserve"> орга</w:t>
      </w:r>
      <w:r w:rsidR="00D4391B">
        <w:rPr>
          <w:rStyle w:val="a6"/>
          <w:sz w:val="24"/>
          <w:szCs w:val="24"/>
        </w:rPr>
        <w:t>низацию проведения общественных работ</w:t>
      </w:r>
      <w:r>
        <w:rPr>
          <w:rStyle w:val="a6"/>
          <w:sz w:val="24"/>
          <w:szCs w:val="24"/>
        </w:rPr>
        <w:t>.</w:t>
      </w:r>
    </w:p>
    <w:p w:rsidR="00B72FE1" w:rsidRDefault="00750CD1" w:rsidP="00B72FE1">
      <w:pPr>
        <w:pStyle w:val="a5"/>
        <w:rPr>
          <w:sz w:val="24"/>
          <w:szCs w:val="24"/>
        </w:rPr>
      </w:pPr>
      <w:r>
        <w:rPr>
          <w:sz w:val="24"/>
          <w:szCs w:val="24"/>
        </w:rPr>
        <w:t>Р</w:t>
      </w:r>
      <w:r w:rsidR="00B72FE1">
        <w:rPr>
          <w:sz w:val="24"/>
          <w:szCs w:val="24"/>
        </w:rPr>
        <w:t>асходы</w:t>
      </w:r>
      <w:r w:rsidR="00130D84">
        <w:rPr>
          <w:sz w:val="24"/>
          <w:szCs w:val="24"/>
        </w:rPr>
        <w:t xml:space="preserve">, связанные с </w:t>
      </w:r>
      <w:r w:rsidR="00B72FE1">
        <w:rPr>
          <w:sz w:val="24"/>
          <w:szCs w:val="24"/>
        </w:rPr>
        <w:t xml:space="preserve">обучением сотрудников </w:t>
      </w:r>
      <w:r w:rsidR="00B72FE1" w:rsidRPr="00B72FE1">
        <w:rPr>
          <w:sz w:val="24"/>
          <w:szCs w:val="24"/>
        </w:rPr>
        <w:t xml:space="preserve">по программам повышения квалификации и </w:t>
      </w:r>
      <w:r w:rsidR="00B72FE1">
        <w:rPr>
          <w:sz w:val="24"/>
          <w:szCs w:val="24"/>
        </w:rPr>
        <w:t>профессиональной переподготовки</w:t>
      </w:r>
      <w:r>
        <w:rPr>
          <w:sz w:val="24"/>
          <w:szCs w:val="24"/>
        </w:rPr>
        <w:t xml:space="preserve"> отражены по</w:t>
      </w:r>
      <w:r w:rsidR="00B72FE1">
        <w:rPr>
          <w:sz w:val="24"/>
          <w:szCs w:val="24"/>
        </w:rPr>
        <w:t xml:space="preserve"> подраздел</w:t>
      </w:r>
      <w:r>
        <w:rPr>
          <w:sz w:val="24"/>
          <w:szCs w:val="24"/>
        </w:rPr>
        <w:t>у</w:t>
      </w:r>
      <w:r w:rsidR="00B72FE1">
        <w:rPr>
          <w:sz w:val="24"/>
          <w:szCs w:val="24"/>
        </w:rPr>
        <w:t xml:space="preserve"> </w:t>
      </w:r>
      <w:r w:rsidR="00B72FE1" w:rsidRPr="00B72FE1">
        <w:rPr>
          <w:sz w:val="24"/>
          <w:szCs w:val="24"/>
          <w:u w:val="single"/>
        </w:rPr>
        <w:t>0705 «Профессиональная подготовка, переподготовка и повышение квалификации»</w:t>
      </w:r>
      <w:r w:rsidR="00B72FE1">
        <w:rPr>
          <w:sz w:val="24"/>
          <w:szCs w:val="24"/>
        </w:rPr>
        <w:t xml:space="preserve"> и составили на 202</w:t>
      </w:r>
      <w:r w:rsidR="006165D3">
        <w:rPr>
          <w:sz w:val="24"/>
          <w:szCs w:val="24"/>
        </w:rPr>
        <w:t>4</w:t>
      </w:r>
      <w:r w:rsidR="00B72FE1">
        <w:rPr>
          <w:sz w:val="24"/>
          <w:szCs w:val="24"/>
        </w:rPr>
        <w:t xml:space="preserve"> год </w:t>
      </w:r>
      <w:r w:rsidR="006165D3">
        <w:rPr>
          <w:sz w:val="24"/>
          <w:szCs w:val="24"/>
        </w:rPr>
        <w:t>1268,5</w:t>
      </w:r>
      <w:r w:rsidR="00B72FE1">
        <w:rPr>
          <w:sz w:val="24"/>
          <w:szCs w:val="24"/>
        </w:rPr>
        <w:t xml:space="preserve"> тыс.рублей из них:</w:t>
      </w:r>
    </w:p>
    <w:p w:rsidR="00B72FE1" w:rsidRDefault="00B72FE1" w:rsidP="00B72FE1">
      <w:pPr>
        <w:pStyle w:val="a5"/>
        <w:rPr>
          <w:sz w:val="24"/>
          <w:szCs w:val="24"/>
        </w:rPr>
      </w:pPr>
      <w:r>
        <w:rPr>
          <w:sz w:val="24"/>
          <w:szCs w:val="24"/>
        </w:rPr>
        <w:t>- МП «</w:t>
      </w:r>
      <w:r w:rsidRPr="00B72FE1">
        <w:rPr>
          <w:sz w:val="24"/>
          <w:szCs w:val="24"/>
        </w:rPr>
        <w:t>Повышение эффективности бюджетных расходов муниципального образования Каргатского района Новосиби</w:t>
      </w:r>
      <w:r>
        <w:rPr>
          <w:sz w:val="24"/>
          <w:szCs w:val="24"/>
        </w:rPr>
        <w:t>рской области на 2020-2025 годы» 80,0 тыс.рублей (повышение</w:t>
      </w:r>
      <w:r w:rsidRPr="00B72FE1">
        <w:rPr>
          <w:sz w:val="24"/>
          <w:szCs w:val="24"/>
        </w:rPr>
        <w:t xml:space="preserve"> квалификации муниципальных служащих</w:t>
      </w:r>
      <w:r>
        <w:rPr>
          <w:sz w:val="24"/>
          <w:szCs w:val="24"/>
        </w:rPr>
        <w:t>);</w:t>
      </w:r>
    </w:p>
    <w:p w:rsidR="00B72FE1" w:rsidRPr="00B72FE1" w:rsidRDefault="00B72FE1" w:rsidP="00B72FE1">
      <w:pPr>
        <w:pStyle w:val="a5"/>
        <w:rPr>
          <w:sz w:val="24"/>
          <w:szCs w:val="24"/>
        </w:rPr>
      </w:pPr>
      <w:r>
        <w:rPr>
          <w:sz w:val="24"/>
          <w:szCs w:val="24"/>
        </w:rPr>
        <w:t>- повышение квалификации работников учреждений образования</w:t>
      </w:r>
      <w:r w:rsidR="00DA0CCF">
        <w:rPr>
          <w:sz w:val="24"/>
          <w:szCs w:val="24"/>
        </w:rPr>
        <w:t xml:space="preserve"> и</w:t>
      </w:r>
      <w:r>
        <w:rPr>
          <w:sz w:val="24"/>
          <w:szCs w:val="24"/>
        </w:rPr>
        <w:t xml:space="preserve"> культуры </w:t>
      </w:r>
      <w:r w:rsidR="00F26D47">
        <w:rPr>
          <w:sz w:val="24"/>
          <w:szCs w:val="24"/>
        </w:rPr>
        <w:t>1188,5</w:t>
      </w:r>
      <w:r>
        <w:rPr>
          <w:sz w:val="24"/>
          <w:szCs w:val="24"/>
        </w:rPr>
        <w:t xml:space="preserve"> тыс.рублей</w:t>
      </w:r>
      <w:r w:rsidR="00F26D47" w:rsidRPr="00F26D47">
        <w:rPr>
          <w:sz w:val="24"/>
          <w:szCs w:val="24"/>
        </w:rPr>
        <w:t xml:space="preserve"> </w:t>
      </w:r>
      <w:r w:rsidR="00F26D47">
        <w:rPr>
          <w:sz w:val="24"/>
          <w:szCs w:val="24"/>
        </w:rPr>
        <w:t>(увеличение расходов в связи с переподготовкой контрактных управляющих, электриков, тепловиков в соответствии со сроками обучения)</w:t>
      </w:r>
      <w:r>
        <w:rPr>
          <w:sz w:val="24"/>
          <w:szCs w:val="24"/>
        </w:rPr>
        <w:t>.</w:t>
      </w:r>
    </w:p>
    <w:p w:rsidR="00AC6AFE" w:rsidRPr="003960D7" w:rsidRDefault="00F26D47" w:rsidP="00AC6AFE">
      <w:pPr>
        <w:pStyle w:val="a5"/>
        <w:rPr>
          <w:sz w:val="24"/>
          <w:szCs w:val="24"/>
        </w:rPr>
      </w:pPr>
      <w:r>
        <w:rPr>
          <w:sz w:val="24"/>
          <w:szCs w:val="24"/>
        </w:rPr>
        <w:t>Расходы по</w:t>
      </w:r>
      <w:r w:rsidR="00AC6AFE" w:rsidRPr="003960D7">
        <w:rPr>
          <w:sz w:val="24"/>
          <w:szCs w:val="24"/>
        </w:rPr>
        <w:t xml:space="preserve"> </w:t>
      </w:r>
      <w:r w:rsidR="00AC6AFE" w:rsidRPr="003960D7">
        <w:rPr>
          <w:sz w:val="24"/>
          <w:szCs w:val="24"/>
          <w:u w:val="single"/>
        </w:rPr>
        <w:t>подраздел</w:t>
      </w:r>
      <w:r>
        <w:rPr>
          <w:sz w:val="24"/>
          <w:szCs w:val="24"/>
          <w:u w:val="single"/>
        </w:rPr>
        <w:t>у</w:t>
      </w:r>
      <w:r w:rsidR="00AC6AFE" w:rsidRPr="003960D7">
        <w:rPr>
          <w:sz w:val="24"/>
          <w:szCs w:val="24"/>
          <w:u w:val="single"/>
        </w:rPr>
        <w:t xml:space="preserve"> 0707 «Молодёжная политика»</w:t>
      </w:r>
      <w:r>
        <w:rPr>
          <w:sz w:val="24"/>
          <w:szCs w:val="24"/>
        </w:rPr>
        <w:t xml:space="preserve"> запланированы на реализацию мероприятий </w:t>
      </w:r>
      <w:r w:rsidRPr="003960D7">
        <w:rPr>
          <w:sz w:val="24"/>
          <w:szCs w:val="24"/>
        </w:rPr>
        <w:t>МП «Молодежная политика Каргатского района на 201</w:t>
      </w:r>
      <w:r>
        <w:rPr>
          <w:sz w:val="24"/>
          <w:szCs w:val="24"/>
        </w:rPr>
        <w:t>9</w:t>
      </w:r>
      <w:r w:rsidRPr="003960D7">
        <w:rPr>
          <w:sz w:val="24"/>
          <w:szCs w:val="24"/>
        </w:rPr>
        <w:t>-20</w:t>
      </w:r>
      <w:r>
        <w:rPr>
          <w:sz w:val="24"/>
          <w:szCs w:val="24"/>
        </w:rPr>
        <w:t>25</w:t>
      </w:r>
      <w:r w:rsidRPr="003960D7">
        <w:rPr>
          <w:sz w:val="24"/>
          <w:szCs w:val="24"/>
        </w:rPr>
        <w:t xml:space="preserve"> годы»</w:t>
      </w:r>
      <w:r>
        <w:rPr>
          <w:sz w:val="24"/>
          <w:szCs w:val="24"/>
        </w:rPr>
        <w:t xml:space="preserve"> и </w:t>
      </w:r>
      <w:r w:rsidR="00AC6AFE" w:rsidRPr="003960D7">
        <w:rPr>
          <w:sz w:val="24"/>
          <w:szCs w:val="24"/>
        </w:rPr>
        <w:t>состав</w:t>
      </w:r>
      <w:r>
        <w:rPr>
          <w:sz w:val="24"/>
          <w:szCs w:val="24"/>
        </w:rPr>
        <w:t>или</w:t>
      </w:r>
      <w:r w:rsidR="00782788" w:rsidRPr="00782788">
        <w:rPr>
          <w:sz w:val="24"/>
          <w:szCs w:val="24"/>
        </w:rPr>
        <w:t xml:space="preserve"> </w:t>
      </w:r>
      <w:r w:rsidR="00782788" w:rsidRPr="003960D7">
        <w:rPr>
          <w:sz w:val="24"/>
          <w:szCs w:val="24"/>
        </w:rPr>
        <w:t>в 20</w:t>
      </w:r>
      <w:r w:rsidR="00782788">
        <w:rPr>
          <w:sz w:val="24"/>
          <w:szCs w:val="24"/>
        </w:rPr>
        <w:t>24</w:t>
      </w:r>
      <w:r w:rsidR="00782788" w:rsidRPr="003960D7">
        <w:rPr>
          <w:sz w:val="24"/>
          <w:szCs w:val="24"/>
        </w:rPr>
        <w:t xml:space="preserve"> год</w:t>
      </w:r>
      <w:r>
        <w:rPr>
          <w:sz w:val="24"/>
          <w:szCs w:val="24"/>
        </w:rPr>
        <w:t>у</w:t>
      </w:r>
      <w:r w:rsidR="00AC6AFE" w:rsidRPr="003960D7">
        <w:rPr>
          <w:sz w:val="24"/>
          <w:szCs w:val="24"/>
        </w:rPr>
        <w:t xml:space="preserve"> </w:t>
      </w:r>
      <w:r>
        <w:rPr>
          <w:sz w:val="24"/>
          <w:szCs w:val="24"/>
        </w:rPr>
        <w:t>922,0</w:t>
      </w:r>
      <w:r w:rsidR="00AC6AFE" w:rsidRPr="003960D7">
        <w:rPr>
          <w:sz w:val="24"/>
          <w:szCs w:val="24"/>
        </w:rPr>
        <w:t xml:space="preserve"> тыс. руб.</w:t>
      </w:r>
      <w:r w:rsidR="00782788">
        <w:rPr>
          <w:sz w:val="24"/>
          <w:szCs w:val="24"/>
        </w:rPr>
        <w:t xml:space="preserve">, </w:t>
      </w:r>
      <w:r w:rsidR="00782788" w:rsidRPr="003960D7">
        <w:rPr>
          <w:sz w:val="24"/>
          <w:szCs w:val="24"/>
        </w:rPr>
        <w:t>в</w:t>
      </w:r>
      <w:r w:rsidR="00AC6AFE" w:rsidRPr="003960D7">
        <w:rPr>
          <w:sz w:val="24"/>
          <w:szCs w:val="24"/>
        </w:rPr>
        <w:t xml:space="preserve"> 20</w:t>
      </w:r>
      <w:r w:rsidR="00F32BE1">
        <w:rPr>
          <w:sz w:val="24"/>
          <w:szCs w:val="24"/>
        </w:rPr>
        <w:t>2</w:t>
      </w:r>
      <w:r w:rsidR="00782788">
        <w:rPr>
          <w:sz w:val="24"/>
          <w:szCs w:val="24"/>
        </w:rPr>
        <w:t>5</w:t>
      </w:r>
      <w:r w:rsidR="00AC6AFE" w:rsidRPr="003960D7">
        <w:rPr>
          <w:sz w:val="24"/>
          <w:szCs w:val="24"/>
        </w:rPr>
        <w:t xml:space="preserve"> году</w:t>
      </w:r>
      <w:r w:rsidR="007409A6" w:rsidRPr="003960D7">
        <w:rPr>
          <w:sz w:val="24"/>
          <w:szCs w:val="24"/>
        </w:rPr>
        <w:t xml:space="preserve"> </w:t>
      </w:r>
      <w:r w:rsidR="00782788">
        <w:rPr>
          <w:sz w:val="24"/>
          <w:szCs w:val="24"/>
        </w:rPr>
        <w:t>590,0</w:t>
      </w:r>
      <w:r w:rsidR="0097690A" w:rsidRPr="003960D7">
        <w:rPr>
          <w:sz w:val="24"/>
          <w:szCs w:val="24"/>
        </w:rPr>
        <w:t xml:space="preserve"> тыс. руб</w:t>
      </w:r>
      <w:r w:rsidR="00782788">
        <w:rPr>
          <w:sz w:val="24"/>
          <w:szCs w:val="24"/>
        </w:rPr>
        <w:t>лей</w:t>
      </w:r>
      <w:r w:rsidR="007409A6" w:rsidRPr="003960D7">
        <w:rPr>
          <w:sz w:val="24"/>
          <w:szCs w:val="24"/>
        </w:rPr>
        <w:t>.</w:t>
      </w:r>
    </w:p>
    <w:p w:rsidR="00AC6AFE" w:rsidRPr="00B82EC5" w:rsidRDefault="00AC6AFE" w:rsidP="00F6215F">
      <w:pPr>
        <w:shd w:val="clear" w:color="auto" w:fill="FFFFFF"/>
        <w:spacing w:after="0" w:line="240" w:lineRule="auto"/>
        <w:ind w:firstLine="709"/>
        <w:jc w:val="both"/>
        <w:rPr>
          <w:rFonts w:ascii="Times New Roman" w:hAnsi="Times New Roman" w:cs="Times New Roman"/>
          <w:sz w:val="24"/>
          <w:szCs w:val="24"/>
        </w:rPr>
      </w:pPr>
      <w:r w:rsidRPr="00B82EC5">
        <w:rPr>
          <w:rFonts w:ascii="Times New Roman" w:hAnsi="Times New Roman" w:cs="Times New Roman"/>
          <w:sz w:val="24"/>
          <w:szCs w:val="24"/>
          <w:u w:val="single"/>
        </w:rPr>
        <w:t xml:space="preserve">По подразделу 0709 «Другие вопросы в области образования» </w:t>
      </w:r>
      <w:r w:rsidRPr="00B82EC5">
        <w:rPr>
          <w:rFonts w:ascii="Times New Roman" w:hAnsi="Times New Roman" w:cs="Times New Roman"/>
          <w:sz w:val="24"/>
          <w:szCs w:val="24"/>
        </w:rPr>
        <w:t>на трехлетний период 20</w:t>
      </w:r>
      <w:r w:rsidR="00971940" w:rsidRPr="00B82EC5">
        <w:rPr>
          <w:rFonts w:ascii="Times New Roman" w:hAnsi="Times New Roman" w:cs="Times New Roman"/>
          <w:sz w:val="24"/>
          <w:szCs w:val="24"/>
        </w:rPr>
        <w:t>2</w:t>
      </w:r>
      <w:r w:rsidR="00B02551">
        <w:rPr>
          <w:rFonts w:ascii="Times New Roman" w:hAnsi="Times New Roman" w:cs="Times New Roman"/>
          <w:sz w:val="24"/>
          <w:szCs w:val="24"/>
        </w:rPr>
        <w:t>4</w:t>
      </w:r>
      <w:r w:rsidRPr="00B82EC5">
        <w:rPr>
          <w:rFonts w:ascii="Times New Roman" w:hAnsi="Times New Roman" w:cs="Times New Roman"/>
          <w:sz w:val="24"/>
          <w:szCs w:val="24"/>
        </w:rPr>
        <w:t>-20</w:t>
      </w:r>
      <w:r w:rsidR="0092187A" w:rsidRPr="00B82EC5">
        <w:rPr>
          <w:rFonts w:ascii="Times New Roman" w:hAnsi="Times New Roman" w:cs="Times New Roman"/>
          <w:sz w:val="24"/>
          <w:szCs w:val="24"/>
        </w:rPr>
        <w:t>2</w:t>
      </w:r>
      <w:r w:rsidR="00B02551">
        <w:rPr>
          <w:rFonts w:ascii="Times New Roman" w:hAnsi="Times New Roman" w:cs="Times New Roman"/>
          <w:sz w:val="24"/>
          <w:szCs w:val="24"/>
        </w:rPr>
        <w:t>6</w:t>
      </w:r>
      <w:r w:rsidRPr="00B82EC5">
        <w:rPr>
          <w:rFonts w:ascii="Times New Roman" w:hAnsi="Times New Roman" w:cs="Times New Roman"/>
          <w:sz w:val="24"/>
          <w:szCs w:val="24"/>
        </w:rPr>
        <w:t xml:space="preserve"> годов расходы составят </w:t>
      </w:r>
      <w:r w:rsidR="00B02551">
        <w:rPr>
          <w:rFonts w:ascii="Times New Roman" w:hAnsi="Times New Roman" w:cs="Times New Roman"/>
          <w:sz w:val="24"/>
          <w:szCs w:val="24"/>
        </w:rPr>
        <w:t>20768,9</w:t>
      </w:r>
      <w:r w:rsidR="008E6BAE" w:rsidRPr="00B82EC5">
        <w:rPr>
          <w:rFonts w:ascii="Times New Roman" w:hAnsi="Times New Roman" w:cs="Times New Roman"/>
          <w:sz w:val="24"/>
          <w:szCs w:val="24"/>
        </w:rPr>
        <w:t xml:space="preserve"> тыс.рублей, </w:t>
      </w:r>
      <w:r w:rsidR="00B02551">
        <w:rPr>
          <w:rFonts w:ascii="Times New Roman" w:hAnsi="Times New Roman" w:cs="Times New Roman"/>
          <w:sz w:val="24"/>
          <w:szCs w:val="24"/>
        </w:rPr>
        <w:t>16303,7</w:t>
      </w:r>
      <w:r w:rsidRPr="00B82EC5">
        <w:rPr>
          <w:rFonts w:ascii="Times New Roman" w:hAnsi="Times New Roman" w:cs="Times New Roman"/>
          <w:sz w:val="24"/>
          <w:szCs w:val="24"/>
        </w:rPr>
        <w:t xml:space="preserve"> тыс.рублей и </w:t>
      </w:r>
      <w:r w:rsidR="00782788">
        <w:rPr>
          <w:rFonts w:ascii="Times New Roman" w:hAnsi="Times New Roman" w:cs="Times New Roman"/>
          <w:sz w:val="24"/>
          <w:szCs w:val="24"/>
        </w:rPr>
        <w:t>1</w:t>
      </w:r>
      <w:r w:rsidR="00B02551">
        <w:rPr>
          <w:rFonts w:ascii="Times New Roman" w:hAnsi="Times New Roman" w:cs="Times New Roman"/>
          <w:sz w:val="24"/>
          <w:szCs w:val="24"/>
        </w:rPr>
        <w:t>6381,3</w:t>
      </w:r>
      <w:r w:rsidRPr="00B82EC5">
        <w:rPr>
          <w:rFonts w:ascii="Times New Roman" w:hAnsi="Times New Roman" w:cs="Times New Roman"/>
          <w:sz w:val="24"/>
          <w:szCs w:val="24"/>
        </w:rPr>
        <w:t xml:space="preserve"> тыс.рублей соответственно.</w:t>
      </w:r>
    </w:p>
    <w:p w:rsidR="00AC6AFE" w:rsidRPr="00B82EC5" w:rsidRDefault="00AC6AFE" w:rsidP="00AC6AFE">
      <w:pPr>
        <w:pStyle w:val="23"/>
        <w:spacing w:after="0" w:line="240" w:lineRule="auto"/>
        <w:ind w:left="0"/>
        <w:jc w:val="both"/>
        <w:rPr>
          <w:rFonts w:ascii="Times New Roman" w:hAnsi="Times New Roman" w:cs="Times New Roman"/>
          <w:i/>
          <w:sz w:val="24"/>
          <w:szCs w:val="24"/>
        </w:rPr>
      </w:pPr>
      <w:r w:rsidRPr="00B82EC5">
        <w:rPr>
          <w:rFonts w:ascii="Times New Roman" w:hAnsi="Times New Roman" w:cs="Times New Roman"/>
          <w:i/>
          <w:sz w:val="24"/>
          <w:szCs w:val="24"/>
        </w:rPr>
        <w:t>Расходы на 20</w:t>
      </w:r>
      <w:r w:rsidR="00971940" w:rsidRPr="00B82EC5">
        <w:rPr>
          <w:rFonts w:ascii="Times New Roman" w:hAnsi="Times New Roman" w:cs="Times New Roman"/>
          <w:i/>
          <w:sz w:val="24"/>
          <w:szCs w:val="24"/>
        </w:rPr>
        <w:t>2</w:t>
      </w:r>
      <w:r w:rsidR="00B02551">
        <w:rPr>
          <w:rFonts w:ascii="Times New Roman" w:hAnsi="Times New Roman" w:cs="Times New Roman"/>
          <w:i/>
          <w:sz w:val="24"/>
          <w:szCs w:val="24"/>
        </w:rPr>
        <w:t>4</w:t>
      </w:r>
      <w:r w:rsidRPr="00B82EC5">
        <w:rPr>
          <w:rFonts w:ascii="Times New Roman" w:hAnsi="Times New Roman" w:cs="Times New Roman"/>
          <w:i/>
          <w:sz w:val="24"/>
          <w:szCs w:val="24"/>
        </w:rPr>
        <w:t xml:space="preserve"> год распределены по следующим направлениям:</w:t>
      </w:r>
    </w:p>
    <w:p w:rsidR="00AC6AFE" w:rsidRPr="00511F88" w:rsidRDefault="00AC6AFE" w:rsidP="00F070D2">
      <w:pPr>
        <w:pStyle w:val="23"/>
        <w:numPr>
          <w:ilvl w:val="0"/>
          <w:numId w:val="7"/>
        </w:numPr>
        <w:spacing w:after="0" w:line="240" w:lineRule="auto"/>
        <w:jc w:val="both"/>
        <w:rPr>
          <w:rFonts w:ascii="Times New Roman" w:hAnsi="Times New Roman" w:cs="Times New Roman"/>
        </w:rPr>
      </w:pPr>
      <w:r w:rsidRPr="0006542C">
        <w:rPr>
          <w:rFonts w:ascii="Times New Roman" w:hAnsi="Times New Roman" w:cs="Times New Roman"/>
          <w:sz w:val="24"/>
          <w:szCs w:val="24"/>
        </w:rPr>
        <w:t>для проведения и участия в районных и областных мероприятиях, поддержку и выявление одаренных детей и талантливой молодежи</w:t>
      </w:r>
      <w:r w:rsidR="00CC326A" w:rsidRPr="0006542C">
        <w:rPr>
          <w:rFonts w:ascii="Times New Roman" w:hAnsi="Times New Roman" w:cs="Times New Roman"/>
          <w:sz w:val="24"/>
          <w:szCs w:val="24"/>
        </w:rPr>
        <w:t xml:space="preserve"> </w:t>
      </w:r>
      <w:r w:rsidR="00B02551">
        <w:rPr>
          <w:rFonts w:ascii="Times New Roman" w:hAnsi="Times New Roman" w:cs="Times New Roman"/>
          <w:sz w:val="24"/>
          <w:szCs w:val="24"/>
        </w:rPr>
        <w:t>460,0</w:t>
      </w:r>
      <w:r w:rsidR="00CC326A" w:rsidRPr="0006542C">
        <w:rPr>
          <w:rFonts w:ascii="Times New Roman" w:hAnsi="Times New Roman" w:cs="Times New Roman"/>
          <w:sz w:val="24"/>
          <w:szCs w:val="24"/>
        </w:rPr>
        <w:t xml:space="preserve"> тыс.рублей, в том числе</w:t>
      </w:r>
      <w:r w:rsidRPr="0006542C">
        <w:rPr>
          <w:rFonts w:ascii="Times New Roman" w:hAnsi="Times New Roman" w:cs="Times New Roman"/>
          <w:sz w:val="24"/>
          <w:szCs w:val="24"/>
        </w:rPr>
        <w:t xml:space="preserve"> </w:t>
      </w:r>
      <w:r w:rsidR="00F070D2" w:rsidRPr="0006542C">
        <w:rPr>
          <w:rFonts w:ascii="Times New Roman" w:hAnsi="Times New Roman" w:cs="Times New Roman"/>
          <w:sz w:val="24"/>
          <w:szCs w:val="24"/>
        </w:rPr>
        <w:t xml:space="preserve">выплата стипендии </w:t>
      </w:r>
      <w:r w:rsidR="00A66507">
        <w:rPr>
          <w:rFonts w:ascii="Times New Roman" w:hAnsi="Times New Roman" w:cs="Times New Roman"/>
          <w:sz w:val="24"/>
          <w:szCs w:val="24"/>
        </w:rPr>
        <w:t xml:space="preserve">студентам и </w:t>
      </w:r>
      <w:r w:rsidR="00F070D2" w:rsidRPr="0006542C">
        <w:rPr>
          <w:rFonts w:ascii="Times New Roman" w:hAnsi="Times New Roman" w:cs="Times New Roman"/>
          <w:sz w:val="24"/>
          <w:szCs w:val="24"/>
        </w:rPr>
        <w:t xml:space="preserve">учащимся общеобразовательных учреждений </w:t>
      </w:r>
      <w:r w:rsidR="00B02551">
        <w:rPr>
          <w:rFonts w:ascii="Times New Roman" w:hAnsi="Times New Roman" w:cs="Times New Roman"/>
          <w:sz w:val="24"/>
          <w:szCs w:val="24"/>
        </w:rPr>
        <w:t>60,0</w:t>
      </w:r>
      <w:r w:rsidRPr="0006542C">
        <w:rPr>
          <w:rFonts w:ascii="Times New Roman" w:hAnsi="Times New Roman" w:cs="Times New Roman"/>
          <w:sz w:val="24"/>
          <w:szCs w:val="24"/>
        </w:rPr>
        <w:t xml:space="preserve"> тыс.рублей</w:t>
      </w:r>
      <w:r w:rsidR="00511F88">
        <w:rPr>
          <w:rFonts w:ascii="Times New Roman" w:hAnsi="Times New Roman" w:cs="Times New Roman"/>
          <w:sz w:val="24"/>
          <w:szCs w:val="24"/>
        </w:rPr>
        <w:t xml:space="preserve"> </w:t>
      </w:r>
      <w:r w:rsidR="00511F88" w:rsidRPr="00511F88">
        <w:rPr>
          <w:rFonts w:ascii="Times New Roman" w:hAnsi="Times New Roman" w:cs="Times New Roman"/>
        </w:rPr>
        <w:t xml:space="preserve">(МП </w:t>
      </w:r>
      <w:r w:rsidR="00511F88" w:rsidRPr="00511F88">
        <w:rPr>
          <w:rStyle w:val="a6"/>
          <w:sz w:val="22"/>
          <w:szCs w:val="22"/>
        </w:rPr>
        <w:t>"Развитие образования в Каргатском районе Новосибирской области на 2021-2026 годы")</w:t>
      </w:r>
      <w:r w:rsidRPr="00511F88">
        <w:rPr>
          <w:rFonts w:ascii="Times New Roman" w:hAnsi="Times New Roman" w:cs="Times New Roman"/>
        </w:rPr>
        <w:t>.</w:t>
      </w:r>
    </w:p>
    <w:p w:rsidR="00AC6AFE" w:rsidRPr="0006542C" w:rsidRDefault="00AC6AFE" w:rsidP="00AC6AFE">
      <w:pPr>
        <w:pStyle w:val="23"/>
        <w:numPr>
          <w:ilvl w:val="0"/>
          <w:numId w:val="7"/>
        </w:numPr>
        <w:spacing w:after="0" w:line="240" w:lineRule="auto"/>
        <w:jc w:val="both"/>
        <w:rPr>
          <w:rFonts w:ascii="Times New Roman" w:hAnsi="Times New Roman" w:cs="Times New Roman"/>
          <w:sz w:val="24"/>
          <w:szCs w:val="24"/>
        </w:rPr>
      </w:pPr>
      <w:r w:rsidRPr="00511F88">
        <w:rPr>
          <w:rFonts w:ascii="Times New Roman" w:hAnsi="Times New Roman" w:cs="Times New Roman"/>
        </w:rPr>
        <w:t>мероприятия</w:t>
      </w:r>
      <w:r w:rsidRPr="0006542C">
        <w:rPr>
          <w:rFonts w:ascii="Times New Roman" w:hAnsi="Times New Roman" w:cs="Times New Roman"/>
          <w:sz w:val="24"/>
          <w:szCs w:val="24"/>
        </w:rPr>
        <w:t xml:space="preserve"> по </w:t>
      </w:r>
      <w:r w:rsidR="001D799A" w:rsidRPr="0006542C">
        <w:rPr>
          <w:rFonts w:ascii="Times New Roman" w:hAnsi="Times New Roman" w:cs="Times New Roman"/>
          <w:sz w:val="24"/>
          <w:szCs w:val="24"/>
        </w:rPr>
        <w:t>подготовке и закреплению молодых специалистов</w:t>
      </w:r>
      <w:r w:rsidR="00B82EC5" w:rsidRPr="0006542C">
        <w:rPr>
          <w:rFonts w:ascii="Times New Roman" w:hAnsi="Times New Roman" w:cs="Times New Roman"/>
          <w:sz w:val="24"/>
          <w:szCs w:val="24"/>
        </w:rPr>
        <w:t xml:space="preserve"> (</w:t>
      </w:r>
      <w:r w:rsidR="00B02551">
        <w:rPr>
          <w:rFonts w:ascii="Times New Roman" w:hAnsi="Times New Roman" w:cs="Times New Roman"/>
          <w:sz w:val="24"/>
          <w:szCs w:val="24"/>
        </w:rPr>
        <w:t>2</w:t>
      </w:r>
      <w:r w:rsidR="00F070D2" w:rsidRPr="0006542C">
        <w:rPr>
          <w:rFonts w:ascii="Times New Roman" w:hAnsi="Times New Roman" w:cs="Times New Roman"/>
          <w:sz w:val="24"/>
          <w:szCs w:val="24"/>
        </w:rPr>
        <w:t xml:space="preserve"> человек</w:t>
      </w:r>
      <w:r w:rsidR="00B02551">
        <w:rPr>
          <w:rFonts w:ascii="Times New Roman" w:hAnsi="Times New Roman" w:cs="Times New Roman"/>
          <w:sz w:val="24"/>
          <w:szCs w:val="24"/>
        </w:rPr>
        <w:t>а</w:t>
      </w:r>
      <w:r w:rsidR="00F070D2" w:rsidRPr="0006542C">
        <w:rPr>
          <w:rFonts w:ascii="Times New Roman" w:hAnsi="Times New Roman" w:cs="Times New Roman"/>
          <w:sz w:val="24"/>
          <w:szCs w:val="24"/>
        </w:rPr>
        <w:t>)</w:t>
      </w:r>
      <w:r w:rsidR="001D799A" w:rsidRPr="0006542C">
        <w:rPr>
          <w:rFonts w:ascii="Times New Roman" w:hAnsi="Times New Roman" w:cs="Times New Roman"/>
          <w:sz w:val="24"/>
          <w:szCs w:val="24"/>
        </w:rPr>
        <w:t xml:space="preserve"> в рамках МП</w:t>
      </w:r>
      <w:r w:rsidR="00076C33" w:rsidRPr="0006542C">
        <w:rPr>
          <w:rFonts w:ascii="Times New Roman" w:hAnsi="Times New Roman" w:cs="Times New Roman"/>
          <w:sz w:val="24"/>
          <w:szCs w:val="24"/>
        </w:rPr>
        <w:t xml:space="preserve"> </w:t>
      </w:r>
      <w:r w:rsidRPr="0006542C">
        <w:rPr>
          <w:rFonts w:ascii="Times New Roman" w:hAnsi="Times New Roman" w:cs="Times New Roman"/>
          <w:sz w:val="24"/>
          <w:szCs w:val="24"/>
        </w:rPr>
        <w:t>«Содействие занятости населения Каргатского района Новосибирской области на 201</w:t>
      </w:r>
      <w:r w:rsidR="007D1925" w:rsidRPr="0006542C">
        <w:rPr>
          <w:rFonts w:ascii="Times New Roman" w:hAnsi="Times New Roman" w:cs="Times New Roman"/>
          <w:sz w:val="24"/>
          <w:szCs w:val="24"/>
        </w:rPr>
        <w:t>9</w:t>
      </w:r>
      <w:r w:rsidRPr="0006542C">
        <w:rPr>
          <w:rFonts w:ascii="Times New Roman" w:hAnsi="Times New Roman" w:cs="Times New Roman"/>
          <w:sz w:val="24"/>
          <w:szCs w:val="24"/>
        </w:rPr>
        <w:t>-20</w:t>
      </w:r>
      <w:r w:rsidR="007D1925" w:rsidRPr="0006542C">
        <w:rPr>
          <w:rFonts w:ascii="Times New Roman" w:hAnsi="Times New Roman" w:cs="Times New Roman"/>
          <w:sz w:val="24"/>
          <w:szCs w:val="24"/>
        </w:rPr>
        <w:t>24</w:t>
      </w:r>
      <w:r w:rsidRPr="0006542C">
        <w:rPr>
          <w:rFonts w:ascii="Times New Roman" w:hAnsi="Times New Roman" w:cs="Times New Roman"/>
          <w:sz w:val="24"/>
          <w:szCs w:val="24"/>
        </w:rPr>
        <w:t xml:space="preserve"> </w:t>
      </w:r>
      <w:r w:rsidR="00AF1B70" w:rsidRPr="0006542C">
        <w:rPr>
          <w:rFonts w:ascii="Times New Roman" w:hAnsi="Times New Roman" w:cs="Times New Roman"/>
          <w:sz w:val="24"/>
          <w:szCs w:val="24"/>
        </w:rPr>
        <w:t>годы» в</w:t>
      </w:r>
      <w:r w:rsidRPr="0006542C">
        <w:rPr>
          <w:rFonts w:ascii="Times New Roman" w:hAnsi="Times New Roman" w:cs="Times New Roman"/>
          <w:sz w:val="24"/>
          <w:szCs w:val="24"/>
        </w:rPr>
        <w:t xml:space="preserve"> сумме </w:t>
      </w:r>
      <w:r w:rsidR="00B02551">
        <w:rPr>
          <w:rFonts w:ascii="Times New Roman" w:hAnsi="Times New Roman" w:cs="Times New Roman"/>
          <w:sz w:val="24"/>
          <w:szCs w:val="24"/>
        </w:rPr>
        <w:t>139,4</w:t>
      </w:r>
      <w:r w:rsidRPr="0006542C">
        <w:rPr>
          <w:rFonts w:ascii="Times New Roman" w:hAnsi="Times New Roman" w:cs="Times New Roman"/>
          <w:sz w:val="24"/>
          <w:szCs w:val="24"/>
        </w:rPr>
        <w:t xml:space="preserve"> тыс.рублей. </w:t>
      </w:r>
    </w:p>
    <w:p w:rsidR="00531814" w:rsidRPr="003230CB" w:rsidRDefault="00531814" w:rsidP="00DB2E07">
      <w:pPr>
        <w:pStyle w:val="23"/>
        <w:numPr>
          <w:ilvl w:val="0"/>
          <w:numId w:val="7"/>
        </w:numPr>
        <w:spacing w:after="0" w:line="240" w:lineRule="auto"/>
        <w:jc w:val="both"/>
        <w:rPr>
          <w:rFonts w:ascii="Times New Roman" w:hAnsi="Times New Roman" w:cs="Times New Roman"/>
          <w:sz w:val="24"/>
          <w:szCs w:val="24"/>
        </w:rPr>
      </w:pPr>
      <w:r w:rsidRPr="0006542C">
        <w:rPr>
          <w:rFonts w:ascii="Times New Roman" w:hAnsi="Times New Roman" w:cs="Times New Roman"/>
          <w:sz w:val="24"/>
          <w:szCs w:val="24"/>
        </w:rPr>
        <w:t xml:space="preserve">на реализацию мероприятий по ресурсному обеспечению модернизации образования Новосибирской области подпрограмма «Развитие дошкольного, общего и дополнительного образования детей» с учетом софинансирования из районного бюджета запланировано </w:t>
      </w:r>
      <w:r w:rsidR="00B02551">
        <w:rPr>
          <w:rFonts w:ascii="Times New Roman" w:hAnsi="Times New Roman" w:cs="Times New Roman"/>
          <w:sz w:val="24"/>
          <w:szCs w:val="24"/>
        </w:rPr>
        <w:t>7186,2</w:t>
      </w:r>
      <w:r w:rsidRPr="0006542C">
        <w:rPr>
          <w:rFonts w:ascii="Times New Roman" w:hAnsi="Times New Roman" w:cs="Times New Roman"/>
          <w:sz w:val="24"/>
          <w:szCs w:val="24"/>
        </w:rPr>
        <w:t xml:space="preserve"> тыс.рублей на </w:t>
      </w:r>
      <w:r w:rsidR="00335A36" w:rsidRPr="0006542C">
        <w:rPr>
          <w:rFonts w:ascii="Times New Roman" w:hAnsi="Times New Roman" w:cs="Times New Roman"/>
          <w:sz w:val="24"/>
          <w:szCs w:val="24"/>
        </w:rPr>
        <w:t xml:space="preserve">ремонт кровли </w:t>
      </w:r>
      <w:r w:rsidR="00A66507">
        <w:rPr>
          <w:rFonts w:ascii="Times New Roman" w:hAnsi="Times New Roman" w:cs="Times New Roman"/>
          <w:sz w:val="24"/>
          <w:szCs w:val="24"/>
        </w:rPr>
        <w:t>здания МКОУ</w:t>
      </w:r>
      <w:r w:rsidR="00335A36" w:rsidRPr="0006542C">
        <w:rPr>
          <w:rFonts w:ascii="Times New Roman" w:hAnsi="Times New Roman" w:cs="Times New Roman"/>
          <w:sz w:val="24"/>
          <w:szCs w:val="24"/>
        </w:rPr>
        <w:t xml:space="preserve"> </w:t>
      </w:r>
      <w:r w:rsidR="00B02551">
        <w:rPr>
          <w:rFonts w:ascii="Times New Roman" w:hAnsi="Times New Roman" w:cs="Times New Roman"/>
          <w:sz w:val="24"/>
          <w:szCs w:val="24"/>
        </w:rPr>
        <w:t>Ф</w:t>
      </w:r>
      <w:r w:rsidR="00335A36" w:rsidRPr="0006542C">
        <w:rPr>
          <w:rFonts w:ascii="Times New Roman" w:hAnsi="Times New Roman" w:cs="Times New Roman"/>
          <w:sz w:val="24"/>
          <w:szCs w:val="24"/>
        </w:rPr>
        <w:t>-Каргатская СОШ.</w:t>
      </w:r>
      <w:r w:rsidR="007C3E88" w:rsidRPr="007C3E88">
        <w:rPr>
          <w:rFonts w:ascii="Times New Roman" w:hAnsi="Times New Roman" w:cs="Times New Roman"/>
          <w:sz w:val="24"/>
          <w:szCs w:val="24"/>
        </w:rPr>
        <w:t xml:space="preserve"> </w:t>
      </w:r>
      <w:r w:rsidR="007C3E88" w:rsidRPr="0006542C">
        <w:rPr>
          <w:rFonts w:ascii="Times New Roman" w:hAnsi="Times New Roman" w:cs="Times New Roman"/>
          <w:sz w:val="24"/>
          <w:szCs w:val="24"/>
        </w:rPr>
        <w:t>В плановом периоде расход</w:t>
      </w:r>
      <w:r w:rsidR="007C3E88">
        <w:rPr>
          <w:rFonts w:ascii="Times New Roman" w:hAnsi="Times New Roman" w:cs="Times New Roman"/>
          <w:sz w:val="24"/>
          <w:szCs w:val="24"/>
        </w:rPr>
        <w:t>ы</w:t>
      </w:r>
      <w:r w:rsidR="007C3E88" w:rsidRPr="00335A36">
        <w:rPr>
          <w:rFonts w:ascii="Times New Roman" w:hAnsi="Times New Roman" w:cs="Times New Roman"/>
          <w:sz w:val="24"/>
          <w:szCs w:val="24"/>
        </w:rPr>
        <w:t xml:space="preserve"> связан</w:t>
      </w:r>
      <w:r w:rsidR="007C3E88">
        <w:rPr>
          <w:rFonts w:ascii="Times New Roman" w:hAnsi="Times New Roman" w:cs="Times New Roman"/>
          <w:sz w:val="24"/>
          <w:szCs w:val="24"/>
        </w:rPr>
        <w:t>ы</w:t>
      </w:r>
      <w:r w:rsidR="007C3E88" w:rsidRPr="00335A36">
        <w:rPr>
          <w:rFonts w:ascii="Times New Roman" w:hAnsi="Times New Roman" w:cs="Times New Roman"/>
          <w:sz w:val="24"/>
          <w:szCs w:val="24"/>
        </w:rPr>
        <w:t xml:space="preserve"> с продолжением реализации</w:t>
      </w:r>
      <w:r w:rsidR="007C3E88">
        <w:rPr>
          <w:rFonts w:ascii="Times New Roman" w:hAnsi="Times New Roman" w:cs="Times New Roman"/>
          <w:sz w:val="24"/>
          <w:szCs w:val="24"/>
        </w:rPr>
        <w:t xml:space="preserve"> данных мероприятий: 202</w:t>
      </w:r>
      <w:r w:rsidR="00DB2E07">
        <w:rPr>
          <w:rFonts w:ascii="Times New Roman" w:hAnsi="Times New Roman" w:cs="Times New Roman"/>
          <w:sz w:val="24"/>
          <w:szCs w:val="24"/>
        </w:rPr>
        <w:t>5</w:t>
      </w:r>
      <w:r w:rsidR="007C3E88">
        <w:rPr>
          <w:rFonts w:ascii="Times New Roman" w:hAnsi="Times New Roman" w:cs="Times New Roman"/>
          <w:sz w:val="24"/>
          <w:szCs w:val="24"/>
        </w:rPr>
        <w:t xml:space="preserve"> год – замена оконных блоков МКОУ КСШ </w:t>
      </w:r>
      <w:r w:rsidR="007C3E88" w:rsidRPr="003230CB">
        <w:rPr>
          <w:rFonts w:ascii="Times New Roman" w:hAnsi="Times New Roman" w:cs="Times New Roman"/>
          <w:sz w:val="24"/>
          <w:szCs w:val="24"/>
        </w:rPr>
        <w:t>№3 им.Домбровского, 202</w:t>
      </w:r>
      <w:r w:rsidR="00DB2E07" w:rsidRPr="003230CB">
        <w:rPr>
          <w:rFonts w:ascii="Times New Roman" w:hAnsi="Times New Roman" w:cs="Times New Roman"/>
          <w:sz w:val="24"/>
          <w:szCs w:val="24"/>
        </w:rPr>
        <w:t>6</w:t>
      </w:r>
      <w:r w:rsidR="007C3E88" w:rsidRPr="003230CB">
        <w:rPr>
          <w:rFonts w:ascii="Times New Roman" w:hAnsi="Times New Roman" w:cs="Times New Roman"/>
          <w:sz w:val="24"/>
          <w:szCs w:val="24"/>
        </w:rPr>
        <w:t xml:space="preserve"> год – </w:t>
      </w:r>
      <w:r w:rsidR="00DB2E07" w:rsidRPr="003230CB">
        <w:rPr>
          <w:rFonts w:ascii="Times New Roman" w:hAnsi="Times New Roman" w:cs="Times New Roman"/>
          <w:sz w:val="24"/>
          <w:szCs w:val="24"/>
        </w:rPr>
        <w:t>замена оконных блоков МКОУ КСШ №1</w:t>
      </w:r>
      <w:r w:rsidR="007C3E88" w:rsidRPr="003230CB">
        <w:rPr>
          <w:rFonts w:ascii="Times New Roman" w:hAnsi="Times New Roman" w:cs="Times New Roman"/>
          <w:sz w:val="24"/>
          <w:szCs w:val="24"/>
        </w:rPr>
        <w:t>.</w:t>
      </w:r>
    </w:p>
    <w:p w:rsidR="005C0027" w:rsidRPr="003230CB" w:rsidRDefault="005C0027" w:rsidP="00531814">
      <w:pPr>
        <w:pStyle w:val="23"/>
        <w:numPr>
          <w:ilvl w:val="0"/>
          <w:numId w:val="7"/>
        </w:numPr>
        <w:spacing w:after="0" w:line="240" w:lineRule="auto"/>
        <w:jc w:val="both"/>
        <w:rPr>
          <w:rFonts w:ascii="Times New Roman" w:hAnsi="Times New Roman" w:cs="Times New Roman"/>
          <w:sz w:val="24"/>
          <w:szCs w:val="24"/>
        </w:rPr>
      </w:pPr>
      <w:r w:rsidRPr="003230CB">
        <w:rPr>
          <w:rFonts w:ascii="Times New Roman" w:hAnsi="Times New Roman" w:cs="Times New Roman"/>
          <w:sz w:val="24"/>
          <w:szCs w:val="24"/>
        </w:rPr>
        <w:t>обеспечение текущей деятельности М</w:t>
      </w:r>
      <w:r w:rsidR="00531814" w:rsidRPr="003230CB">
        <w:rPr>
          <w:rFonts w:ascii="Times New Roman" w:hAnsi="Times New Roman" w:cs="Times New Roman"/>
          <w:sz w:val="24"/>
          <w:szCs w:val="24"/>
        </w:rPr>
        <w:t>К</w:t>
      </w:r>
      <w:r w:rsidRPr="003230CB">
        <w:rPr>
          <w:rFonts w:ascii="Times New Roman" w:hAnsi="Times New Roman" w:cs="Times New Roman"/>
          <w:sz w:val="24"/>
          <w:szCs w:val="24"/>
        </w:rPr>
        <w:t xml:space="preserve">У «Межшкольный методический центр» в сумме </w:t>
      </w:r>
      <w:r w:rsidR="00DB2E07" w:rsidRPr="003230CB">
        <w:rPr>
          <w:rFonts w:ascii="Times New Roman" w:hAnsi="Times New Roman" w:cs="Times New Roman"/>
          <w:sz w:val="24"/>
          <w:szCs w:val="24"/>
        </w:rPr>
        <w:t>4561,1</w:t>
      </w:r>
      <w:r w:rsidRPr="003230CB">
        <w:rPr>
          <w:rFonts w:ascii="Times New Roman" w:hAnsi="Times New Roman" w:cs="Times New Roman"/>
          <w:sz w:val="24"/>
          <w:szCs w:val="24"/>
        </w:rPr>
        <w:t xml:space="preserve"> тыс.рублей. </w:t>
      </w:r>
    </w:p>
    <w:p w:rsidR="0048271F" w:rsidRPr="001837CA" w:rsidRDefault="0048271F" w:rsidP="0048271F">
      <w:pPr>
        <w:pStyle w:val="23"/>
        <w:numPr>
          <w:ilvl w:val="0"/>
          <w:numId w:val="7"/>
        </w:numPr>
        <w:spacing w:after="0" w:line="240" w:lineRule="auto"/>
        <w:jc w:val="both"/>
        <w:rPr>
          <w:rFonts w:ascii="Times New Roman" w:hAnsi="Times New Roman" w:cs="Times New Roman"/>
          <w:sz w:val="24"/>
          <w:szCs w:val="24"/>
        </w:rPr>
      </w:pPr>
      <w:r w:rsidRPr="003230CB">
        <w:rPr>
          <w:rFonts w:ascii="Times New Roman" w:hAnsi="Times New Roman" w:cs="Times New Roman"/>
          <w:sz w:val="24"/>
          <w:szCs w:val="24"/>
        </w:rPr>
        <w:t xml:space="preserve">на обновление материально-технической базы для формирования у обучающихся современных технологических и гуманитарных навыков в рамках федерального проекта «Современная школа» нацпроекта «Образование» </w:t>
      </w:r>
      <w:r w:rsidR="00DB2E07" w:rsidRPr="003230CB">
        <w:rPr>
          <w:rFonts w:ascii="Times New Roman" w:hAnsi="Times New Roman" w:cs="Times New Roman"/>
          <w:sz w:val="24"/>
          <w:szCs w:val="24"/>
        </w:rPr>
        <w:t>2024,3</w:t>
      </w:r>
      <w:r w:rsidRPr="003230CB">
        <w:rPr>
          <w:rFonts w:ascii="Times New Roman" w:hAnsi="Times New Roman" w:cs="Times New Roman"/>
          <w:sz w:val="24"/>
          <w:szCs w:val="24"/>
        </w:rPr>
        <w:t xml:space="preserve"> тыс.рублей</w:t>
      </w:r>
      <w:r w:rsidR="00AF1B70" w:rsidRPr="003230CB">
        <w:rPr>
          <w:rFonts w:ascii="Times New Roman" w:hAnsi="Times New Roman" w:cs="Times New Roman"/>
          <w:sz w:val="24"/>
          <w:szCs w:val="24"/>
        </w:rPr>
        <w:t>,</w:t>
      </w:r>
      <w:r w:rsidR="00F070D2" w:rsidRPr="003230CB">
        <w:rPr>
          <w:rFonts w:ascii="Times New Roman" w:hAnsi="Times New Roman" w:cs="Times New Roman"/>
          <w:sz w:val="24"/>
          <w:szCs w:val="24"/>
        </w:rPr>
        <w:t xml:space="preserve"> в том</w:t>
      </w:r>
      <w:r w:rsidR="00B82EC5" w:rsidRPr="003230CB">
        <w:rPr>
          <w:rFonts w:ascii="Times New Roman" w:hAnsi="Times New Roman" w:cs="Times New Roman"/>
          <w:sz w:val="24"/>
          <w:szCs w:val="24"/>
        </w:rPr>
        <w:t xml:space="preserve"> числе</w:t>
      </w:r>
      <w:r w:rsidR="00B82EC5" w:rsidRPr="0006542C">
        <w:rPr>
          <w:rFonts w:ascii="Times New Roman" w:hAnsi="Times New Roman" w:cs="Times New Roman"/>
          <w:sz w:val="24"/>
          <w:szCs w:val="24"/>
        </w:rPr>
        <w:t xml:space="preserve"> софинансирование из РБ </w:t>
      </w:r>
      <w:r w:rsidR="00DB2E07">
        <w:rPr>
          <w:rFonts w:ascii="Times New Roman" w:hAnsi="Times New Roman" w:cs="Times New Roman"/>
          <w:sz w:val="24"/>
          <w:szCs w:val="24"/>
        </w:rPr>
        <w:t>24,3</w:t>
      </w:r>
      <w:r w:rsidR="00F070D2" w:rsidRPr="0006542C">
        <w:rPr>
          <w:rFonts w:ascii="Times New Roman" w:hAnsi="Times New Roman" w:cs="Times New Roman"/>
          <w:sz w:val="24"/>
          <w:szCs w:val="24"/>
        </w:rPr>
        <w:t xml:space="preserve"> тыс.рубле</w:t>
      </w:r>
      <w:r w:rsidR="00AF1B70" w:rsidRPr="0006542C">
        <w:rPr>
          <w:rFonts w:ascii="Times New Roman" w:hAnsi="Times New Roman" w:cs="Times New Roman"/>
          <w:sz w:val="24"/>
          <w:szCs w:val="24"/>
        </w:rPr>
        <w:t>й</w:t>
      </w:r>
      <w:r w:rsidRPr="0006542C">
        <w:rPr>
          <w:rFonts w:ascii="Times New Roman" w:hAnsi="Times New Roman" w:cs="Times New Roman"/>
          <w:sz w:val="24"/>
          <w:szCs w:val="24"/>
        </w:rPr>
        <w:t xml:space="preserve">. Планируется </w:t>
      </w:r>
      <w:r w:rsidR="00AF1B70" w:rsidRPr="0006542C">
        <w:rPr>
          <w:rFonts w:ascii="Times New Roman" w:hAnsi="Times New Roman" w:cs="Times New Roman"/>
          <w:sz w:val="24"/>
          <w:szCs w:val="24"/>
        </w:rPr>
        <w:t xml:space="preserve">на базе МКОУ </w:t>
      </w:r>
      <w:r w:rsidR="00DB2E07">
        <w:rPr>
          <w:rFonts w:ascii="Times New Roman" w:hAnsi="Times New Roman" w:cs="Times New Roman"/>
          <w:sz w:val="24"/>
          <w:szCs w:val="24"/>
        </w:rPr>
        <w:t>Верх</w:t>
      </w:r>
      <w:r w:rsidR="00A66507">
        <w:rPr>
          <w:rFonts w:ascii="Times New Roman" w:hAnsi="Times New Roman" w:cs="Times New Roman"/>
          <w:sz w:val="24"/>
          <w:szCs w:val="24"/>
        </w:rPr>
        <w:t xml:space="preserve">-Каргатская </w:t>
      </w:r>
      <w:r w:rsidR="00335A36" w:rsidRPr="0006542C">
        <w:rPr>
          <w:rFonts w:ascii="Times New Roman" w:hAnsi="Times New Roman" w:cs="Times New Roman"/>
          <w:sz w:val="24"/>
          <w:szCs w:val="24"/>
        </w:rPr>
        <w:t>СШ</w:t>
      </w:r>
      <w:r w:rsidR="00DB2E07">
        <w:rPr>
          <w:rFonts w:ascii="Times New Roman" w:hAnsi="Times New Roman" w:cs="Times New Roman"/>
          <w:sz w:val="24"/>
          <w:szCs w:val="24"/>
        </w:rPr>
        <w:t xml:space="preserve"> </w:t>
      </w:r>
      <w:r w:rsidRPr="0006542C">
        <w:rPr>
          <w:rFonts w:ascii="Times New Roman" w:hAnsi="Times New Roman" w:cs="Times New Roman"/>
          <w:sz w:val="24"/>
          <w:szCs w:val="24"/>
        </w:rPr>
        <w:t xml:space="preserve">создать центр образования цифрового и </w:t>
      </w:r>
      <w:r w:rsidR="00335A36" w:rsidRPr="0006542C">
        <w:rPr>
          <w:rFonts w:ascii="Times New Roman" w:hAnsi="Times New Roman" w:cs="Times New Roman"/>
          <w:sz w:val="24"/>
          <w:szCs w:val="24"/>
        </w:rPr>
        <w:t>естественно-научного</w:t>
      </w:r>
      <w:r w:rsidRPr="0006542C">
        <w:rPr>
          <w:rFonts w:ascii="Times New Roman" w:hAnsi="Times New Roman" w:cs="Times New Roman"/>
          <w:sz w:val="24"/>
          <w:szCs w:val="24"/>
        </w:rPr>
        <w:t xml:space="preserve"> профиля «Точка роста».  В плановом периоде расход</w:t>
      </w:r>
      <w:r w:rsidR="007C3E88">
        <w:rPr>
          <w:rFonts w:ascii="Times New Roman" w:hAnsi="Times New Roman" w:cs="Times New Roman"/>
          <w:sz w:val="24"/>
          <w:szCs w:val="24"/>
        </w:rPr>
        <w:t>ы</w:t>
      </w:r>
      <w:r w:rsidRPr="00335A36">
        <w:rPr>
          <w:rFonts w:ascii="Times New Roman" w:hAnsi="Times New Roman" w:cs="Times New Roman"/>
          <w:sz w:val="24"/>
          <w:szCs w:val="24"/>
        </w:rPr>
        <w:t xml:space="preserve"> связан</w:t>
      </w:r>
      <w:r w:rsidR="007C3E88">
        <w:rPr>
          <w:rFonts w:ascii="Times New Roman" w:hAnsi="Times New Roman" w:cs="Times New Roman"/>
          <w:sz w:val="24"/>
          <w:szCs w:val="24"/>
        </w:rPr>
        <w:t>ы</w:t>
      </w:r>
      <w:r w:rsidRPr="00335A36">
        <w:rPr>
          <w:rFonts w:ascii="Times New Roman" w:hAnsi="Times New Roman" w:cs="Times New Roman"/>
          <w:sz w:val="24"/>
          <w:szCs w:val="24"/>
        </w:rPr>
        <w:t xml:space="preserve"> с продолжением реализации данного проекта</w:t>
      </w:r>
      <w:r w:rsidR="00A66507">
        <w:rPr>
          <w:rFonts w:ascii="Times New Roman" w:hAnsi="Times New Roman" w:cs="Times New Roman"/>
          <w:sz w:val="24"/>
          <w:szCs w:val="24"/>
        </w:rPr>
        <w:t xml:space="preserve"> на базе </w:t>
      </w:r>
      <w:r w:rsidR="00A66507" w:rsidRPr="001837CA">
        <w:rPr>
          <w:rFonts w:ascii="Times New Roman" w:hAnsi="Times New Roman" w:cs="Times New Roman"/>
          <w:sz w:val="24"/>
          <w:szCs w:val="24"/>
        </w:rPr>
        <w:t>МКОУ Мусинская СШ</w:t>
      </w:r>
      <w:r w:rsidR="001837CA" w:rsidRPr="001837CA">
        <w:rPr>
          <w:rFonts w:ascii="Times New Roman" w:hAnsi="Times New Roman" w:cs="Times New Roman"/>
          <w:sz w:val="24"/>
          <w:szCs w:val="24"/>
        </w:rPr>
        <w:t xml:space="preserve"> и МКОУ Карганская СШ</w:t>
      </w:r>
      <w:r w:rsidR="00D554CC" w:rsidRPr="001837CA">
        <w:rPr>
          <w:rFonts w:ascii="Times New Roman" w:hAnsi="Times New Roman" w:cs="Times New Roman"/>
          <w:sz w:val="24"/>
          <w:szCs w:val="24"/>
        </w:rPr>
        <w:t>.</w:t>
      </w:r>
    </w:p>
    <w:p w:rsidR="007C3E88" w:rsidRPr="00335A36" w:rsidRDefault="003B6CF5" w:rsidP="00556B9B">
      <w:pPr>
        <w:pStyle w:val="23"/>
        <w:numPr>
          <w:ilvl w:val="0"/>
          <w:numId w:val="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w:t>
      </w:r>
      <w:r w:rsidRPr="003B6CF5">
        <w:rPr>
          <w:rFonts w:ascii="Times New Roman" w:hAnsi="Times New Roman" w:cs="Times New Roman"/>
          <w:sz w:val="24"/>
          <w:szCs w:val="24"/>
        </w:rPr>
        <w:t xml:space="preserve">а оказание услуг по организации и обеспечению отдыха и оздоровления детей в каникулярное время предусмотрены средства в сумме </w:t>
      </w:r>
      <w:r w:rsidR="005B5524">
        <w:rPr>
          <w:rFonts w:ascii="Times New Roman" w:hAnsi="Times New Roman" w:cs="Times New Roman"/>
          <w:sz w:val="24"/>
          <w:szCs w:val="24"/>
        </w:rPr>
        <w:t>6397,9</w:t>
      </w:r>
      <w:r w:rsidRPr="003B6CF5">
        <w:rPr>
          <w:rFonts w:ascii="Times New Roman" w:hAnsi="Times New Roman" w:cs="Times New Roman"/>
          <w:sz w:val="24"/>
          <w:szCs w:val="24"/>
        </w:rPr>
        <w:t xml:space="preserve"> тыс.рублей из них: средства областного бюджета </w:t>
      </w:r>
      <w:r w:rsidRPr="003B6CF5">
        <w:rPr>
          <w:rFonts w:ascii="Times New Roman" w:hAnsi="Times New Roman" w:cs="Times New Roman"/>
          <w:sz w:val="18"/>
          <w:szCs w:val="18"/>
        </w:rPr>
        <w:t xml:space="preserve">(ГП НСО </w:t>
      </w:r>
      <w:r w:rsidR="00556B9B" w:rsidRPr="00556B9B">
        <w:rPr>
          <w:rFonts w:ascii="Times New Roman" w:hAnsi="Times New Roman" w:cs="Times New Roman"/>
          <w:sz w:val="18"/>
          <w:szCs w:val="18"/>
        </w:rPr>
        <w:t>"Социальная поддержка в Новосибирской области"</w:t>
      </w:r>
      <w:r w:rsidRPr="003B6CF5">
        <w:rPr>
          <w:rFonts w:ascii="Times New Roman" w:hAnsi="Times New Roman" w:cs="Times New Roman"/>
          <w:sz w:val="18"/>
          <w:szCs w:val="18"/>
        </w:rPr>
        <w:t>)</w:t>
      </w:r>
      <w:r w:rsidRPr="003B6CF5">
        <w:rPr>
          <w:rFonts w:ascii="Times New Roman" w:hAnsi="Times New Roman" w:cs="Times New Roman"/>
          <w:sz w:val="24"/>
          <w:szCs w:val="24"/>
        </w:rPr>
        <w:t xml:space="preserve"> </w:t>
      </w:r>
      <w:r w:rsidR="005B5524">
        <w:rPr>
          <w:rFonts w:ascii="Times New Roman" w:hAnsi="Times New Roman" w:cs="Times New Roman"/>
          <w:sz w:val="24"/>
          <w:szCs w:val="24"/>
        </w:rPr>
        <w:t>5232,5</w:t>
      </w:r>
      <w:r w:rsidRPr="003B6CF5">
        <w:rPr>
          <w:rFonts w:ascii="Times New Roman" w:hAnsi="Times New Roman" w:cs="Times New Roman"/>
          <w:sz w:val="24"/>
          <w:szCs w:val="24"/>
        </w:rPr>
        <w:t xml:space="preserve"> тыс.рублей и  местного бюджета </w:t>
      </w:r>
      <w:r w:rsidR="005B5524">
        <w:rPr>
          <w:rFonts w:ascii="Times New Roman" w:hAnsi="Times New Roman" w:cs="Times New Roman"/>
          <w:sz w:val="24"/>
          <w:szCs w:val="24"/>
        </w:rPr>
        <w:t>1165,4</w:t>
      </w:r>
      <w:r w:rsidRPr="003B6CF5">
        <w:rPr>
          <w:rFonts w:ascii="Times New Roman" w:hAnsi="Times New Roman" w:cs="Times New Roman"/>
          <w:sz w:val="24"/>
          <w:szCs w:val="24"/>
        </w:rPr>
        <w:t xml:space="preserve"> тыс.рублей, которые планируются на приобретение путевок и доставку детей в загородные оздоровительные лагеря, питание детей  и укрепление материально-технической базы в лагерях с дневным пребыванием. Планируется оздоровить в лагерях с дневным пребыванием 1380 детей в возрасте от 7 до 17 лет, приобрести 20 путевок в загородные </w:t>
      </w:r>
      <w:r w:rsidRPr="003B6CF5">
        <w:rPr>
          <w:rFonts w:ascii="Times New Roman" w:hAnsi="Times New Roman" w:cs="Times New Roman"/>
          <w:sz w:val="24"/>
          <w:szCs w:val="24"/>
        </w:rPr>
        <w:lastRenderedPageBreak/>
        <w:t>оздоровительные лагеря и провести 3-х дневный сбор патриотических клубов Каргатского района с охватом 100 детей.</w:t>
      </w:r>
    </w:p>
    <w:p w:rsidR="00511F88" w:rsidRDefault="00511F88" w:rsidP="00F6215F">
      <w:pPr>
        <w:pStyle w:val="a3"/>
        <w:ind w:firstLine="709"/>
        <w:rPr>
          <w:b/>
          <w:sz w:val="24"/>
          <w:szCs w:val="24"/>
        </w:rPr>
      </w:pPr>
    </w:p>
    <w:p w:rsidR="00F6215F" w:rsidRDefault="00F6215F" w:rsidP="00F6215F">
      <w:pPr>
        <w:pStyle w:val="a3"/>
        <w:ind w:firstLine="709"/>
        <w:rPr>
          <w:b/>
          <w:sz w:val="24"/>
          <w:szCs w:val="24"/>
        </w:rPr>
      </w:pPr>
      <w:r w:rsidRPr="00316A54">
        <w:rPr>
          <w:b/>
          <w:sz w:val="24"/>
          <w:szCs w:val="24"/>
        </w:rPr>
        <w:t>Раздел «Культура и кинематография»</w:t>
      </w:r>
    </w:p>
    <w:p w:rsidR="009F608C" w:rsidRDefault="009F608C" w:rsidP="00F6215F">
      <w:pPr>
        <w:pStyle w:val="a3"/>
        <w:ind w:firstLine="709"/>
        <w:jc w:val="both"/>
        <w:rPr>
          <w:sz w:val="24"/>
          <w:szCs w:val="24"/>
        </w:rPr>
      </w:pPr>
      <w:r>
        <w:rPr>
          <w:sz w:val="24"/>
          <w:szCs w:val="24"/>
        </w:rPr>
        <w:t>Данный раздел</w:t>
      </w:r>
      <w:r w:rsidRPr="009F608C">
        <w:t xml:space="preserve"> </w:t>
      </w:r>
      <w:r w:rsidRPr="009F608C">
        <w:rPr>
          <w:sz w:val="24"/>
          <w:szCs w:val="24"/>
        </w:rPr>
        <w:t>включает расходы бюджета</w:t>
      </w:r>
      <w:r>
        <w:rPr>
          <w:sz w:val="24"/>
          <w:szCs w:val="24"/>
        </w:rPr>
        <w:t xml:space="preserve"> н</w:t>
      </w:r>
      <w:r w:rsidRPr="009F608C">
        <w:rPr>
          <w:sz w:val="24"/>
          <w:szCs w:val="24"/>
        </w:rPr>
        <w:t>а поддержку и развитие народного творчества и досуговой деятельности</w:t>
      </w:r>
      <w:r>
        <w:rPr>
          <w:sz w:val="24"/>
          <w:szCs w:val="24"/>
        </w:rPr>
        <w:t xml:space="preserve"> в Каргатском районе.</w:t>
      </w:r>
    </w:p>
    <w:p w:rsidR="009F608C" w:rsidRPr="009F608C" w:rsidRDefault="009F608C" w:rsidP="009F608C">
      <w:pPr>
        <w:pStyle w:val="a3"/>
        <w:ind w:firstLine="709"/>
        <w:jc w:val="both"/>
        <w:rPr>
          <w:sz w:val="24"/>
          <w:szCs w:val="24"/>
        </w:rPr>
      </w:pPr>
      <w:r w:rsidRPr="009F608C">
        <w:rPr>
          <w:sz w:val="24"/>
          <w:szCs w:val="24"/>
        </w:rPr>
        <w:t>На изменение расходов по разделу повлияли следующие отраслевые особенности:</w:t>
      </w:r>
    </w:p>
    <w:p w:rsidR="009F608C" w:rsidRPr="009F608C" w:rsidRDefault="009F608C" w:rsidP="009F608C">
      <w:pPr>
        <w:pStyle w:val="a3"/>
        <w:ind w:firstLine="709"/>
        <w:jc w:val="both"/>
        <w:rPr>
          <w:sz w:val="24"/>
          <w:szCs w:val="24"/>
        </w:rPr>
      </w:pPr>
      <w:r w:rsidRPr="009F608C">
        <w:rPr>
          <w:sz w:val="24"/>
          <w:szCs w:val="24"/>
        </w:rPr>
        <w:t>– увеличение бюджетных ассигнований на:</w:t>
      </w:r>
    </w:p>
    <w:p w:rsidR="009F608C" w:rsidRPr="009F608C" w:rsidRDefault="009F608C" w:rsidP="009F608C">
      <w:pPr>
        <w:pStyle w:val="a3"/>
        <w:ind w:firstLine="709"/>
        <w:jc w:val="both"/>
        <w:rPr>
          <w:sz w:val="24"/>
          <w:szCs w:val="24"/>
        </w:rPr>
      </w:pPr>
      <w:r w:rsidRPr="009F608C">
        <w:rPr>
          <w:sz w:val="24"/>
          <w:szCs w:val="24"/>
        </w:rPr>
        <w:t>оплату труда работников муниципальных учреждений культуры в целях достижения целевых показателей в соответствии с «майскими» указами;</w:t>
      </w:r>
    </w:p>
    <w:p w:rsidR="009F608C" w:rsidRPr="009F608C" w:rsidRDefault="009F608C" w:rsidP="009F608C">
      <w:pPr>
        <w:pStyle w:val="a3"/>
        <w:ind w:firstLine="709"/>
        <w:jc w:val="both"/>
        <w:rPr>
          <w:sz w:val="24"/>
          <w:szCs w:val="24"/>
        </w:rPr>
      </w:pPr>
      <w:r w:rsidRPr="009F608C">
        <w:rPr>
          <w:sz w:val="24"/>
          <w:szCs w:val="24"/>
        </w:rPr>
        <w:t>проведение мероприятий в области культуры и искусства;</w:t>
      </w:r>
    </w:p>
    <w:p w:rsidR="009F608C" w:rsidRDefault="003F4FC9" w:rsidP="009F608C">
      <w:pPr>
        <w:pStyle w:val="a3"/>
        <w:ind w:firstLine="709"/>
        <w:jc w:val="both"/>
        <w:rPr>
          <w:sz w:val="24"/>
          <w:szCs w:val="24"/>
        </w:rPr>
      </w:pPr>
      <w:r>
        <w:rPr>
          <w:sz w:val="24"/>
          <w:szCs w:val="24"/>
        </w:rPr>
        <w:t>капитальный ремонт</w:t>
      </w:r>
      <w:r w:rsidR="009F608C" w:rsidRPr="009F608C">
        <w:rPr>
          <w:sz w:val="24"/>
          <w:szCs w:val="24"/>
        </w:rPr>
        <w:t xml:space="preserve"> и укрепление материально-технической базы муниципальных учреждений культуры.</w:t>
      </w:r>
    </w:p>
    <w:p w:rsidR="002B7C83" w:rsidRPr="00224A9F" w:rsidRDefault="002B7C83" w:rsidP="00F6215F">
      <w:pPr>
        <w:pStyle w:val="a3"/>
        <w:ind w:firstLine="709"/>
        <w:jc w:val="both"/>
        <w:rPr>
          <w:sz w:val="24"/>
          <w:szCs w:val="24"/>
        </w:rPr>
      </w:pPr>
      <w:r w:rsidRPr="002B7C83">
        <w:rPr>
          <w:sz w:val="24"/>
          <w:szCs w:val="24"/>
        </w:rPr>
        <w:t>Расходы по</w:t>
      </w:r>
      <w:r w:rsidRPr="002B7C83">
        <w:rPr>
          <w:b/>
          <w:sz w:val="24"/>
          <w:szCs w:val="24"/>
        </w:rPr>
        <w:t xml:space="preserve"> </w:t>
      </w:r>
      <w:r w:rsidRPr="002B7C83">
        <w:rPr>
          <w:sz w:val="24"/>
          <w:szCs w:val="24"/>
        </w:rPr>
        <w:t xml:space="preserve">разделу «Культура и </w:t>
      </w:r>
      <w:r w:rsidRPr="00224A9F">
        <w:rPr>
          <w:sz w:val="24"/>
          <w:szCs w:val="24"/>
        </w:rPr>
        <w:t>кинематография» определены на 20</w:t>
      </w:r>
      <w:r w:rsidR="00170792">
        <w:rPr>
          <w:sz w:val="24"/>
          <w:szCs w:val="24"/>
        </w:rPr>
        <w:t>2</w:t>
      </w:r>
      <w:r w:rsidR="00093AA3">
        <w:rPr>
          <w:sz w:val="24"/>
          <w:szCs w:val="24"/>
        </w:rPr>
        <w:t>4</w:t>
      </w:r>
      <w:r w:rsidRPr="00224A9F">
        <w:rPr>
          <w:sz w:val="24"/>
          <w:szCs w:val="24"/>
        </w:rPr>
        <w:t xml:space="preserve"> год в сумме </w:t>
      </w:r>
      <w:r w:rsidR="00093AA3">
        <w:rPr>
          <w:sz w:val="24"/>
          <w:szCs w:val="24"/>
        </w:rPr>
        <w:t>118426,2</w:t>
      </w:r>
      <w:r w:rsidRPr="00224A9F">
        <w:rPr>
          <w:sz w:val="24"/>
          <w:szCs w:val="24"/>
        </w:rPr>
        <w:t xml:space="preserve"> тыс. рублей, на 20</w:t>
      </w:r>
      <w:r w:rsidR="005B1DD1">
        <w:rPr>
          <w:sz w:val="24"/>
          <w:szCs w:val="24"/>
        </w:rPr>
        <w:t>2</w:t>
      </w:r>
      <w:r w:rsidR="00093AA3">
        <w:rPr>
          <w:sz w:val="24"/>
          <w:szCs w:val="24"/>
        </w:rPr>
        <w:t>5</w:t>
      </w:r>
      <w:r w:rsidRPr="00224A9F">
        <w:rPr>
          <w:sz w:val="24"/>
          <w:szCs w:val="24"/>
        </w:rPr>
        <w:t xml:space="preserve"> год – </w:t>
      </w:r>
      <w:r w:rsidR="00093AA3">
        <w:rPr>
          <w:sz w:val="24"/>
          <w:szCs w:val="24"/>
        </w:rPr>
        <w:t>27251,0</w:t>
      </w:r>
      <w:r w:rsidRPr="00224A9F">
        <w:rPr>
          <w:sz w:val="24"/>
          <w:szCs w:val="24"/>
        </w:rPr>
        <w:t xml:space="preserve"> тыс.рублей, на 20</w:t>
      </w:r>
      <w:r w:rsidR="00820D95">
        <w:rPr>
          <w:sz w:val="24"/>
          <w:szCs w:val="24"/>
        </w:rPr>
        <w:t>2</w:t>
      </w:r>
      <w:r w:rsidR="00093AA3">
        <w:rPr>
          <w:sz w:val="24"/>
          <w:szCs w:val="24"/>
        </w:rPr>
        <w:t>6</w:t>
      </w:r>
      <w:r w:rsidRPr="00224A9F">
        <w:rPr>
          <w:sz w:val="24"/>
          <w:szCs w:val="24"/>
        </w:rPr>
        <w:t xml:space="preserve"> год – </w:t>
      </w:r>
      <w:r w:rsidR="00093AA3">
        <w:rPr>
          <w:sz w:val="24"/>
          <w:szCs w:val="24"/>
        </w:rPr>
        <w:t>28456,0</w:t>
      </w:r>
      <w:r w:rsidRPr="00224A9F">
        <w:rPr>
          <w:sz w:val="24"/>
          <w:szCs w:val="24"/>
        </w:rPr>
        <w:t xml:space="preserve"> тыс.рублей.</w:t>
      </w:r>
    </w:p>
    <w:p w:rsidR="002B7C83" w:rsidRDefault="002B7C83" w:rsidP="00F6215F">
      <w:pPr>
        <w:pStyle w:val="a3"/>
        <w:ind w:firstLine="709"/>
        <w:jc w:val="both"/>
        <w:rPr>
          <w:sz w:val="24"/>
          <w:szCs w:val="24"/>
        </w:rPr>
      </w:pPr>
      <w:r w:rsidRPr="00224A9F">
        <w:rPr>
          <w:sz w:val="24"/>
          <w:szCs w:val="24"/>
        </w:rPr>
        <w:t>В их составе предусмотрены бюджетные ассигнования на:</w:t>
      </w:r>
    </w:p>
    <w:p w:rsidR="00F6215F" w:rsidRPr="00233B84" w:rsidRDefault="002B7C83" w:rsidP="002B7C83">
      <w:pPr>
        <w:spacing w:after="0" w:line="240" w:lineRule="auto"/>
        <w:ind w:firstLine="540"/>
        <w:jc w:val="both"/>
        <w:rPr>
          <w:rFonts w:ascii="Times New Roman" w:hAnsi="Times New Roman" w:cs="Times New Roman"/>
          <w:sz w:val="24"/>
          <w:szCs w:val="24"/>
        </w:rPr>
      </w:pPr>
      <w:r>
        <w:rPr>
          <w:sz w:val="24"/>
          <w:szCs w:val="24"/>
        </w:rPr>
        <w:t xml:space="preserve">- </w:t>
      </w:r>
      <w:r w:rsidRPr="00316A54">
        <w:rPr>
          <w:rFonts w:ascii="Times New Roman" w:hAnsi="Times New Roman" w:cs="Times New Roman"/>
          <w:sz w:val="24"/>
          <w:szCs w:val="24"/>
        </w:rPr>
        <w:t xml:space="preserve">исполнение расходных обязательств по содержанию </w:t>
      </w:r>
      <w:r>
        <w:rPr>
          <w:rFonts w:ascii="Times New Roman" w:hAnsi="Times New Roman" w:cs="Times New Roman"/>
          <w:sz w:val="24"/>
          <w:szCs w:val="24"/>
        </w:rPr>
        <w:t xml:space="preserve">и обеспечению деятельности </w:t>
      </w:r>
      <w:r w:rsidRPr="00316A54">
        <w:rPr>
          <w:rFonts w:ascii="Times New Roman" w:hAnsi="Times New Roman" w:cs="Times New Roman"/>
          <w:sz w:val="24"/>
          <w:szCs w:val="24"/>
        </w:rPr>
        <w:t xml:space="preserve">учреждений </w:t>
      </w:r>
      <w:r w:rsidRPr="00233B84">
        <w:rPr>
          <w:rFonts w:ascii="Times New Roman" w:hAnsi="Times New Roman" w:cs="Times New Roman"/>
          <w:sz w:val="24"/>
          <w:szCs w:val="24"/>
        </w:rPr>
        <w:t xml:space="preserve">культуры в сумме </w:t>
      </w:r>
      <w:r w:rsidR="00093AA3">
        <w:rPr>
          <w:rFonts w:ascii="Times New Roman" w:hAnsi="Times New Roman" w:cs="Times New Roman"/>
          <w:sz w:val="24"/>
          <w:szCs w:val="24"/>
        </w:rPr>
        <w:t>83852,7</w:t>
      </w:r>
      <w:r w:rsidRPr="00233B84">
        <w:rPr>
          <w:rFonts w:ascii="Times New Roman" w:hAnsi="Times New Roman" w:cs="Times New Roman"/>
          <w:sz w:val="24"/>
          <w:szCs w:val="24"/>
        </w:rPr>
        <w:t xml:space="preserve"> тыс. рублей на 20</w:t>
      </w:r>
      <w:r w:rsidR="00BE0372">
        <w:rPr>
          <w:rFonts w:ascii="Times New Roman" w:hAnsi="Times New Roman" w:cs="Times New Roman"/>
          <w:sz w:val="24"/>
          <w:szCs w:val="24"/>
        </w:rPr>
        <w:t>2</w:t>
      </w:r>
      <w:r w:rsidR="00093AA3">
        <w:rPr>
          <w:rFonts w:ascii="Times New Roman" w:hAnsi="Times New Roman" w:cs="Times New Roman"/>
          <w:sz w:val="24"/>
          <w:szCs w:val="24"/>
        </w:rPr>
        <w:t>4</w:t>
      </w:r>
      <w:r w:rsidRPr="00233B84">
        <w:rPr>
          <w:rFonts w:ascii="Times New Roman" w:hAnsi="Times New Roman" w:cs="Times New Roman"/>
          <w:sz w:val="24"/>
          <w:szCs w:val="24"/>
        </w:rPr>
        <w:t xml:space="preserve"> </w:t>
      </w:r>
      <w:r w:rsidR="00233B84" w:rsidRPr="00233B84">
        <w:rPr>
          <w:rFonts w:ascii="Times New Roman" w:hAnsi="Times New Roman" w:cs="Times New Roman"/>
          <w:sz w:val="24"/>
          <w:szCs w:val="24"/>
        </w:rPr>
        <w:t xml:space="preserve">год, </w:t>
      </w:r>
      <w:r w:rsidR="00093AA3">
        <w:rPr>
          <w:rFonts w:ascii="Times New Roman" w:hAnsi="Times New Roman" w:cs="Times New Roman"/>
          <w:sz w:val="24"/>
          <w:szCs w:val="24"/>
        </w:rPr>
        <w:t>23354,2</w:t>
      </w:r>
      <w:r w:rsidRPr="00233B84">
        <w:rPr>
          <w:rFonts w:ascii="Times New Roman" w:hAnsi="Times New Roman" w:cs="Times New Roman"/>
          <w:sz w:val="24"/>
          <w:szCs w:val="24"/>
        </w:rPr>
        <w:t xml:space="preserve"> тыс.рублей на 20</w:t>
      </w:r>
      <w:r w:rsidR="002D251B">
        <w:rPr>
          <w:rFonts w:ascii="Times New Roman" w:hAnsi="Times New Roman" w:cs="Times New Roman"/>
          <w:sz w:val="24"/>
          <w:szCs w:val="24"/>
        </w:rPr>
        <w:t>2</w:t>
      </w:r>
      <w:r w:rsidR="00093AA3">
        <w:rPr>
          <w:rFonts w:ascii="Times New Roman" w:hAnsi="Times New Roman" w:cs="Times New Roman"/>
          <w:sz w:val="24"/>
          <w:szCs w:val="24"/>
        </w:rPr>
        <w:t>5</w:t>
      </w:r>
      <w:r w:rsidRPr="00233B84">
        <w:rPr>
          <w:rFonts w:ascii="Times New Roman" w:hAnsi="Times New Roman" w:cs="Times New Roman"/>
          <w:sz w:val="24"/>
          <w:szCs w:val="24"/>
        </w:rPr>
        <w:t xml:space="preserve"> год и </w:t>
      </w:r>
      <w:r w:rsidR="00093AA3">
        <w:rPr>
          <w:rFonts w:ascii="Times New Roman" w:hAnsi="Times New Roman" w:cs="Times New Roman"/>
          <w:sz w:val="24"/>
          <w:szCs w:val="24"/>
        </w:rPr>
        <w:t>24651,1</w:t>
      </w:r>
      <w:r w:rsidRPr="00233B84">
        <w:rPr>
          <w:rFonts w:ascii="Times New Roman" w:hAnsi="Times New Roman" w:cs="Times New Roman"/>
          <w:sz w:val="24"/>
          <w:szCs w:val="24"/>
        </w:rPr>
        <w:t xml:space="preserve"> тыс.рублей на 20</w:t>
      </w:r>
      <w:r w:rsidR="00820D95">
        <w:rPr>
          <w:rFonts w:ascii="Times New Roman" w:hAnsi="Times New Roman" w:cs="Times New Roman"/>
          <w:sz w:val="24"/>
          <w:szCs w:val="24"/>
        </w:rPr>
        <w:t>2</w:t>
      </w:r>
      <w:r w:rsidR="00093AA3">
        <w:rPr>
          <w:rFonts w:ascii="Times New Roman" w:hAnsi="Times New Roman" w:cs="Times New Roman"/>
          <w:sz w:val="24"/>
          <w:szCs w:val="24"/>
        </w:rPr>
        <w:t>6</w:t>
      </w:r>
      <w:r w:rsidRPr="00233B84">
        <w:rPr>
          <w:rFonts w:ascii="Times New Roman" w:hAnsi="Times New Roman" w:cs="Times New Roman"/>
          <w:sz w:val="24"/>
          <w:szCs w:val="24"/>
        </w:rPr>
        <w:t xml:space="preserve"> год. </w:t>
      </w:r>
      <w:r w:rsidR="00F6215F" w:rsidRPr="00233B84">
        <w:rPr>
          <w:rFonts w:ascii="Times New Roman" w:hAnsi="Times New Roman" w:cs="Times New Roman"/>
          <w:sz w:val="24"/>
          <w:szCs w:val="24"/>
        </w:rPr>
        <w:t>По</w:t>
      </w:r>
      <w:r w:rsidR="00F6215F" w:rsidRPr="002B7C83">
        <w:rPr>
          <w:rFonts w:ascii="Times New Roman" w:hAnsi="Times New Roman" w:cs="Times New Roman"/>
          <w:sz w:val="24"/>
          <w:szCs w:val="24"/>
        </w:rPr>
        <w:t xml:space="preserve"> подразделу 0801 «Культура»</w:t>
      </w:r>
      <w:r w:rsidR="00F6215F" w:rsidRPr="002B7C83">
        <w:rPr>
          <w:rFonts w:ascii="Times New Roman" w:hAnsi="Times New Roman" w:cs="Times New Roman"/>
          <w:b/>
          <w:i/>
          <w:sz w:val="24"/>
          <w:szCs w:val="24"/>
        </w:rPr>
        <w:t xml:space="preserve"> </w:t>
      </w:r>
      <w:r w:rsidR="00F6215F" w:rsidRPr="002B7C83">
        <w:rPr>
          <w:rFonts w:ascii="Times New Roman" w:hAnsi="Times New Roman" w:cs="Times New Roman"/>
          <w:sz w:val="24"/>
          <w:szCs w:val="24"/>
        </w:rPr>
        <w:t>предусмотрены расходы на обеспечение деятельности</w:t>
      </w:r>
      <w:r w:rsidR="00013491">
        <w:rPr>
          <w:rFonts w:ascii="Times New Roman" w:hAnsi="Times New Roman" w:cs="Times New Roman"/>
          <w:sz w:val="24"/>
          <w:szCs w:val="24"/>
        </w:rPr>
        <w:t xml:space="preserve"> </w:t>
      </w:r>
      <w:r w:rsidR="003F49FA">
        <w:rPr>
          <w:rFonts w:ascii="Times New Roman" w:hAnsi="Times New Roman" w:cs="Times New Roman"/>
          <w:sz w:val="24"/>
          <w:szCs w:val="24"/>
        </w:rPr>
        <w:t>3</w:t>
      </w:r>
      <w:r w:rsidR="00013491">
        <w:rPr>
          <w:rFonts w:ascii="Times New Roman" w:hAnsi="Times New Roman" w:cs="Times New Roman"/>
          <w:sz w:val="24"/>
          <w:szCs w:val="24"/>
        </w:rPr>
        <w:t xml:space="preserve"> </w:t>
      </w:r>
      <w:r w:rsidR="00F6215F" w:rsidRPr="002B7C83">
        <w:rPr>
          <w:rFonts w:ascii="Times New Roman" w:hAnsi="Times New Roman" w:cs="Times New Roman"/>
          <w:sz w:val="24"/>
          <w:szCs w:val="24"/>
        </w:rPr>
        <w:t>учреждений культуры</w:t>
      </w:r>
      <w:r w:rsidR="00093AA3">
        <w:rPr>
          <w:rFonts w:ascii="Times New Roman" w:hAnsi="Times New Roman" w:cs="Times New Roman"/>
          <w:sz w:val="24"/>
          <w:szCs w:val="24"/>
        </w:rPr>
        <w:t xml:space="preserve"> с учетом МБТ по переданным полномочиям в сфере культуры. </w:t>
      </w:r>
      <w:r w:rsidR="00013491">
        <w:rPr>
          <w:rFonts w:ascii="Times New Roman" w:hAnsi="Times New Roman" w:cs="Times New Roman"/>
          <w:sz w:val="24"/>
          <w:szCs w:val="24"/>
        </w:rPr>
        <w:t>В</w:t>
      </w:r>
      <w:r w:rsidR="00233B84" w:rsidRPr="00233B84">
        <w:rPr>
          <w:rFonts w:ascii="Times New Roman" w:hAnsi="Times New Roman" w:cs="Times New Roman"/>
          <w:sz w:val="24"/>
          <w:szCs w:val="24"/>
        </w:rPr>
        <w:t xml:space="preserve"> плановом периоде предусмотрены расходы на </w:t>
      </w:r>
      <w:r w:rsidR="00BE0372">
        <w:rPr>
          <w:rFonts w:ascii="Times New Roman" w:hAnsi="Times New Roman" w:cs="Times New Roman"/>
          <w:sz w:val="24"/>
          <w:szCs w:val="24"/>
        </w:rPr>
        <w:t>содержание муниципальных учреждений меньше чем в 202</w:t>
      </w:r>
      <w:r w:rsidR="00093AA3">
        <w:rPr>
          <w:rFonts w:ascii="Times New Roman" w:hAnsi="Times New Roman" w:cs="Times New Roman"/>
          <w:sz w:val="24"/>
          <w:szCs w:val="24"/>
        </w:rPr>
        <w:t>4</w:t>
      </w:r>
      <w:r w:rsidR="00BE0372">
        <w:rPr>
          <w:rFonts w:ascii="Times New Roman" w:hAnsi="Times New Roman" w:cs="Times New Roman"/>
          <w:sz w:val="24"/>
          <w:szCs w:val="24"/>
        </w:rPr>
        <w:t xml:space="preserve"> году</w:t>
      </w:r>
      <w:r w:rsidR="00233B84" w:rsidRPr="00233B84">
        <w:rPr>
          <w:rFonts w:ascii="Times New Roman" w:hAnsi="Times New Roman" w:cs="Times New Roman"/>
          <w:sz w:val="24"/>
          <w:szCs w:val="24"/>
        </w:rPr>
        <w:t xml:space="preserve"> в связи с </w:t>
      </w:r>
      <w:r w:rsidR="00A56A8B" w:rsidRPr="00233B84">
        <w:rPr>
          <w:rFonts w:ascii="Times New Roman" w:hAnsi="Times New Roman" w:cs="Times New Roman"/>
          <w:sz w:val="24"/>
          <w:szCs w:val="24"/>
        </w:rPr>
        <w:t>не доведением</w:t>
      </w:r>
      <w:r w:rsidR="00233B84" w:rsidRPr="00233B84">
        <w:rPr>
          <w:rFonts w:ascii="Times New Roman" w:hAnsi="Times New Roman" w:cs="Times New Roman"/>
          <w:sz w:val="24"/>
          <w:szCs w:val="24"/>
        </w:rPr>
        <w:t xml:space="preserve"> объема субсидии на сбалансированность бюджетов</w:t>
      </w:r>
      <w:r w:rsidR="008C002D">
        <w:rPr>
          <w:rFonts w:ascii="Times New Roman" w:hAnsi="Times New Roman" w:cs="Times New Roman"/>
          <w:sz w:val="24"/>
          <w:szCs w:val="24"/>
        </w:rPr>
        <w:t>.</w:t>
      </w:r>
      <w:r w:rsidR="002D251B">
        <w:rPr>
          <w:rFonts w:ascii="Times New Roman" w:hAnsi="Times New Roman" w:cs="Times New Roman"/>
          <w:sz w:val="24"/>
          <w:szCs w:val="24"/>
        </w:rPr>
        <w:t xml:space="preserve"> </w:t>
      </w:r>
    </w:p>
    <w:p w:rsidR="00511F88" w:rsidRDefault="002B7C83" w:rsidP="00B75C0D">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 </w:t>
      </w:r>
      <w:r w:rsidR="00F6215F" w:rsidRPr="00316A54">
        <w:rPr>
          <w:rFonts w:ascii="Times New Roman" w:hAnsi="Times New Roman" w:cs="Times New Roman"/>
          <w:sz w:val="24"/>
          <w:szCs w:val="24"/>
        </w:rPr>
        <w:t>МП "Культура Каргатского района на 20</w:t>
      </w:r>
      <w:r w:rsidR="00122C46">
        <w:rPr>
          <w:rFonts w:ascii="Times New Roman" w:hAnsi="Times New Roman" w:cs="Times New Roman"/>
          <w:sz w:val="24"/>
          <w:szCs w:val="24"/>
        </w:rPr>
        <w:t>22</w:t>
      </w:r>
      <w:r w:rsidR="00F6215F" w:rsidRPr="00316A54">
        <w:rPr>
          <w:rFonts w:ascii="Times New Roman" w:hAnsi="Times New Roman" w:cs="Times New Roman"/>
          <w:sz w:val="24"/>
          <w:szCs w:val="24"/>
        </w:rPr>
        <w:t>-20</w:t>
      </w:r>
      <w:r w:rsidR="001E648D">
        <w:rPr>
          <w:rFonts w:ascii="Times New Roman" w:hAnsi="Times New Roman" w:cs="Times New Roman"/>
          <w:sz w:val="24"/>
          <w:szCs w:val="24"/>
        </w:rPr>
        <w:t>2</w:t>
      </w:r>
      <w:r w:rsidR="00122C46">
        <w:rPr>
          <w:rFonts w:ascii="Times New Roman" w:hAnsi="Times New Roman" w:cs="Times New Roman"/>
          <w:sz w:val="24"/>
          <w:szCs w:val="24"/>
        </w:rPr>
        <w:t>7</w:t>
      </w:r>
      <w:r w:rsidR="00F6215F" w:rsidRPr="00316A54">
        <w:rPr>
          <w:rFonts w:ascii="Times New Roman" w:hAnsi="Times New Roman" w:cs="Times New Roman"/>
          <w:sz w:val="24"/>
          <w:szCs w:val="24"/>
        </w:rPr>
        <w:t xml:space="preserve"> годы</w:t>
      </w:r>
      <w:r w:rsidR="00233B84" w:rsidRPr="00B313D3">
        <w:rPr>
          <w:rFonts w:ascii="Times New Roman" w:hAnsi="Times New Roman" w:cs="Times New Roman"/>
          <w:sz w:val="24"/>
          <w:szCs w:val="24"/>
        </w:rPr>
        <w:t xml:space="preserve">» </w:t>
      </w:r>
      <w:r w:rsidR="00820D95">
        <w:rPr>
          <w:rFonts w:ascii="Times New Roman" w:hAnsi="Times New Roman" w:cs="Times New Roman"/>
          <w:sz w:val="24"/>
          <w:szCs w:val="24"/>
        </w:rPr>
        <w:t>в 20</w:t>
      </w:r>
      <w:r w:rsidR="008C002D">
        <w:rPr>
          <w:rFonts w:ascii="Times New Roman" w:hAnsi="Times New Roman" w:cs="Times New Roman"/>
          <w:sz w:val="24"/>
          <w:szCs w:val="24"/>
        </w:rPr>
        <w:t>2</w:t>
      </w:r>
      <w:r w:rsidR="00093AA3">
        <w:rPr>
          <w:rFonts w:ascii="Times New Roman" w:hAnsi="Times New Roman" w:cs="Times New Roman"/>
          <w:sz w:val="24"/>
          <w:szCs w:val="24"/>
        </w:rPr>
        <w:t>4</w:t>
      </w:r>
      <w:r w:rsidR="00820D95">
        <w:rPr>
          <w:rFonts w:ascii="Times New Roman" w:hAnsi="Times New Roman" w:cs="Times New Roman"/>
          <w:sz w:val="24"/>
          <w:szCs w:val="24"/>
        </w:rPr>
        <w:t xml:space="preserve"> году </w:t>
      </w:r>
      <w:r w:rsidR="00093AA3">
        <w:rPr>
          <w:rFonts w:ascii="Times New Roman" w:hAnsi="Times New Roman" w:cs="Times New Roman"/>
          <w:sz w:val="24"/>
          <w:szCs w:val="24"/>
        </w:rPr>
        <w:t>34573,5</w:t>
      </w:r>
      <w:r w:rsidR="00F6215F" w:rsidRPr="00B313D3">
        <w:rPr>
          <w:rFonts w:ascii="Times New Roman" w:hAnsi="Times New Roman" w:cs="Times New Roman"/>
          <w:sz w:val="24"/>
          <w:szCs w:val="24"/>
        </w:rPr>
        <w:t xml:space="preserve"> тыс.рублей</w:t>
      </w:r>
      <w:r w:rsidR="007B6036">
        <w:rPr>
          <w:rFonts w:ascii="Times New Roman" w:hAnsi="Times New Roman" w:cs="Times New Roman"/>
          <w:sz w:val="24"/>
          <w:szCs w:val="24"/>
        </w:rPr>
        <w:t xml:space="preserve"> </w:t>
      </w:r>
      <w:r w:rsidR="00122C46" w:rsidRPr="00105233">
        <w:rPr>
          <w:rFonts w:ascii="Times New Roman" w:hAnsi="Times New Roman" w:cs="Times New Roman"/>
        </w:rPr>
        <w:t>(</w:t>
      </w:r>
      <w:r w:rsidR="00105233" w:rsidRPr="00105233">
        <w:rPr>
          <w:rFonts w:ascii="Times New Roman" w:hAnsi="Times New Roman" w:cs="Times New Roman"/>
        </w:rPr>
        <w:t xml:space="preserve">пополнение </w:t>
      </w:r>
      <w:r w:rsidR="005C70DE">
        <w:rPr>
          <w:rFonts w:ascii="Times New Roman" w:hAnsi="Times New Roman" w:cs="Times New Roman"/>
        </w:rPr>
        <w:t xml:space="preserve">книжных </w:t>
      </w:r>
      <w:r w:rsidR="00105233" w:rsidRPr="00105233">
        <w:rPr>
          <w:rFonts w:ascii="Times New Roman" w:hAnsi="Times New Roman" w:cs="Times New Roman"/>
        </w:rPr>
        <w:t xml:space="preserve">фондов муниципальных библиотек </w:t>
      </w:r>
      <w:r w:rsidR="00093AA3">
        <w:rPr>
          <w:rFonts w:ascii="Times New Roman" w:hAnsi="Times New Roman" w:cs="Times New Roman"/>
        </w:rPr>
        <w:t>771,2</w:t>
      </w:r>
      <w:r w:rsidR="007B6036" w:rsidRPr="00105233">
        <w:rPr>
          <w:rFonts w:ascii="Times New Roman" w:hAnsi="Times New Roman" w:cs="Times New Roman"/>
        </w:rPr>
        <w:t xml:space="preserve"> тыс.рублей</w:t>
      </w:r>
      <w:r w:rsidR="00105233">
        <w:rPr>
          <w:rFonts w:ascii="Times New Roman" w:hAnsi="Times New Roman" w:cs="Times New Roman"/>
        </w:rPr>
        <w:t xml:space="preserve"> в т.ч. ОБ </w:t>
      </w:r>
      <w:r w:rsidR="00093AA3">
        <w:rPr>
          <w:rFonts w:ascii="Times New Roman" w:hAnsi="Times New Roman" w:cs="Times New Roman"/>
        </w:rPr>
        <w:t>442,2</w:t>
      </w:r>
      <w:r w:rsidR="00105233">
        <w:rPr>
          <w:rFonts w:ascii="Times New Roman" w:hAnsi="Times New Roman" w:cs="Times New Roman"/>
        </w:rPr>
        <w:t xml:space="preserve"> т.р.</w:t>
      </w:r>
      <w:r w:rsidR="00F6215F" w:rsidRPr="00105233">
        <w:rPr>
          <w:rFonts w:ascii="Times New Roman" w:hAnsi="Times New Roman" w:cs="Times New Roman"/>
        </w:rPr>
        <w:t>, проведение культурно-досуговых мероприятий</w:t>
      </w:r>
      <w:r w:rsidR="007B6036" w:rsidRPr="00105233">
        <w:rPr>
          <w:rFonts w:ascii="Times New Roman" w:hAnsi="Times New Roman" w:cs="Times New Roman"/>
        </w:rPr>
        <w:t xml:space="preserve"> </w:t>
      </w:r>
      <w:r w:rsidR="00093AA3">
        <w:rPr>
          <w:rFonts w:ascii="Times New Roman" w:hAnsi="Times New Roman" w:cs="Times New Roman"/>
        </w:rPr>
        <w:t>3077,0</w:t>
      </w:r>
      <w:r w:rsidR="007B6036" w:rsidRPr="00105233">
        <w:rPr>
          <w:rFonts w:ascii="Times New Roman" w:hAnsi="Times New Roman" w:cs="Times New Roman"/>
        </w:rPr>
        <w:t xml:space="preserve"> тыс.рублей</w:t>
      </w:r>
      <w:r w:rsidR="00B313D3" w:rsidRPr="00105233">
        <w:rPr>
          <w:rFonts w:ascii="Times New Roman" w:hAnsi="Times New Roman" w:cs="Times New Roman"/>
        </w:rPr>
        <w:t xml:space="preserve">, укрепление материально-технической базы </w:t>
      </w:r>
      <w:r w:rsidR="00013491" w:rsidRPr="00105233">
        <w:rPr>
          <w:rFonts w:ascii="Times New Roman" w:hAnsi="Times New Roman" w:cs="Times New Roman"/>
        </w:rPr>
        <w:t>учреждений культуры</w:t>
      </w:r>
      <w:r w:rsidR="007B6036" w:rsidRPr="00105233">
        <w:rPr>
          <w:rFonts w:ascii="Times New Roman" w:hAnsi="Times New Roman" w:cs="Times New Roman"/>
        </w:rPr>
        <w:t xml:space="preserve"> </w:t>
      </w:r>
      <w:r w:rsidR="00471551">
        <w:rPr>
          <w:rFonts w:ascii="Times New Roman" w:hAnsi="Times New Roman" w:cs="Times New Roman"/>
        </w:rPr>
        <w:t>2274,4</w:t>
      </w:r>
      <w:r w:rsidR="007B6036" w:rsidRPr="00105233">
        <w:rPr>
          <w:rFonts w:ascii="Times New Roman" w:hAnsi="Times New Roman" w:cs="Times New Roman"/>
        </w:rPr>
        <w:t xml:space="preserve"> тыс.рублей</w:t>
      </w:r>
      <w:r w:rsidR="005C70DE">
        <w:rPr>
          <w:rFonts w:ascii="Times New Roman" w:hAnsi="Times New Roman" w:cs="Times New Roman"/>
        </w:rPr>
        <w:t>, в т.ч. ОБ 141</w:t>
      </w:r>
      <w:r w:rsidR="00093AA3">
        <w:rPr>
          <w:rFonts w:ascii="Times New Roman" w:hAnsi="Times New Roman" w:cs="Times New Roman"/>
        </w:rPr>
        <w:t>8,9</w:t>
      </w:r>
      <w:r w:rsidR="005C70DE">
        <w:rPr>
          <w:rFonts w:ascii="Times New Roman" w:hAnsi="Times New Roman" w:cs="Times New Roman"/>
        </w:rPr>
        <w:t xml:space="preserve"> тыс.рублей,</w:t>
      </w:r>
      <w:r w:rsidR="00471551">
        <w:rPr>
          <w:rFonts w:ascii="Times New Roman" w:hAnsi="Times New Roman" w:cs="Times New Roman"/>
        </w:rPr>
        <w:t xml:space="preserve"> капитальный ремонт здания МКУК «Каргатская ЦБС» 28450,9 тыс.рублей, в т.ч. софинансирование из РБ 341,4 тыс.рублей</w:t>
      </w:r>
      <w:r w:rsidR="00105233" w:rsidRPr="00105233">
        <w:rPr>
          <w:rFonts w:ascii="Times New Roman" w:hAnsi="Times New Roman" w:cs="Times New Roman"/>
        </w:rPr>
        <w:t>)</w:t>
      </w:r>
      <w:r w:rsidR="005A585B">
        <w:rPr>
          <w:rFonts w:ascii="Times New Roman" w:hAnsi="Times New Roman" w:cs="Times New Roman"/>
          <w:sz w:val="24"/>
          <w:szCs w:val="24"/>
        </w:rPr>
        <w:t>.</w:t>
      </w:r>
      <w:r w:rsidR="008C002D" w:rsidRPr="008C002D">
        <w:rPr>
          <w:rFonts w:ascii="Times New Roman" w:hAnsi="Times New Roman" w:cs="Times New Roman"/>
          <w:sz w:val="24"/>
          <w:szCs w:val="24"/>
        </w:rPr>
        <w:t xml:space="preserve"> </w:t>
      </w:r>
      <w:r w:rsidR="00105233">
        <w:rPr>
          <w:rFonts w:ascii="Times New Roman" w:hAnsi="Times New Roman" w:cs="Times New Roman"/>
          <w:sz w:val="24"/>
          <w:szCs w:val="24"/>
        </w:rPr>
        <w:t>В плановом периоде 202</w:t>
      </w:r>
      <w:r w:rsidR="00471551">
        <w:rPr>
          <w:rFonts w:ascii="Times New Roman" w:hAnsi="Times New Roman" w:cs="Times New Roman"/>
          <w:sz w:val="24"/>
          <w:szCs w:val="24"/>
        </w:rPr>
        <w:t>5</w:t>
      </w:r>
      <w:r w:rsidR="00105233">
        <w:rPr>
          <w:rFonts w:ascii="Times New Roman" w:hAnsi="Times New Roman" w:cs="Times New Roman"/>
          <w:sz w:val="24"/>
          <w:szCs w:val="24"/>
        </w:rPr>
        <w:t>-202</w:t>
      </w:r>
      <w:r w:rsidR="00471551">
        <w:rPr>
          <w:rFonts w:ascii="Times New Roman" w:hAnsi="Times New Roman" w:cs="Times New Roman"/>
          <w:sz w:val="24"/>
          <w:szCs w:val="24"/>
        </w:rPr>
        <w:t>6</w:t>
      </w:r>
      <w:r w:rsidR="00105233">
        <w:rPr>
          <w:rFonts w:ascii="Times New Roman" w:hAnsi="Times New Roman" w:cs="Times New Roman"/>
          <w:sz w:val="24"/>
          <w:szCs w:val="24"/>
        </w:rPr>
        <w:t xml:space="preserve"> годов объемы финансирования программы </w:t>
      </w:r>
      <w:r w:rsidR="00B75C0D">
        <w:rPr>
          <w:rFonts w:ascii="Times New Roman" w:hAnsi="Times New Roman" w:cs="Times New Roman"/>
          <w:sz w:val="24"/>
          <w:szCs w:val="24"/>
        </w:rPr>
        <w:t xml:space="preserve">с учетом средств областного бюджета </w:t>
      </w:r>
      <w:r w:rsidR="00105233">
        <w:rPr>
          <w:rFonts w:ascii="Times New Roman" w:hAnsi="Times New Roman" w:cs="Times New Roman"/>
          <w:sz w:val="24"/>
          <w:szCs w:val="24"/>
        </w:rPr>
        <w:t xml:space="preserve">составят </w:t>
      </w:r>
      <w:r w:rsidR="00471551">
        <w:rPr>
          <w:rFonts w:ascii="Times New Roman" w:hAnsi="Times New Roman" w:cs="Times New Roman"/>
          <w:sz w:val="24"/>
          <w:szCs w:val="24"/>
        </w:rPr>
        <w:t>3896,8</w:t>
      </w:r>
      <w:r w:rsidR="00105233">
        <w:rPr>
          <w:rFonts w:ascii="Times New Roman" w:hAnsi="Times New Roman" w:cs="Times New Roman"/>
          <w:sz w:val="24"/>
          <w:szCs w:val="24"/>
        </w:rPr>
        <w:t xml:space="preserve"> тыс.рублей и </w:t>
      </w:r>
      <w:r w:rsidR="00471551">
        <w:rPr>
          <w:rFonts w:ascii="Times New Roman" w:hAnsi="Times New Roman" w:cs="Times New Roman"/>
          <w:sz w:val="24"/>
          <w:szCs w:val="24"/>
        </w:rPr>
        <w:t>3804,9</w:t>
      </w:r>
      <w:r w:rsidR="00105233">
        <w:rPr>
          <w:rFonts w:ascii="Times New Roman" w:hAnsi="Times New Roman" w:cs="Times New Roman"/>
          <w:sz w:val="24"/>
          <w:szCs w:val="24"/>
        </w:rPr>
        <w:t xml:space="preserve"> тыс.рублей соответственно.</w:t>
      </w:r>
    </w:p>
    <w:p w:rsidR="001427BF" w:rsidRDefault="00B6625C" w:rsidP="00B6625C">
      <w:pPr>
        <w:pStyle w:val="23"/>
        <w:spacing w:after="0" w:line="240" w:lineRule="auto"/>
        <w:ind w:left="0" w:firstLine="709"/>
        <w:jc w:val="both"/>
        <w:rPr>
          <w:sz w:val="24"/>
          <w:szCs w:val="24"/>
        </w:rPr>
      </w:pPr>
      <w:r>
        <w:rPr>
          <w:rFonts w:ascii="Times New Roman" w:hAnsi="Times New Roman" w:cs="Times New Roman"/>
          <w:sz w:val="24"/>
          <w:szCs w:val="24"/>
        </w:rPr>
        <w:t>Дополнительные расходы в 20</w:t>
      </w:r>
      <w:r w:rsidR="007B6036">
        <w:rPr>
          <w:rFonts w:ascii="Times New Roman" w:hAnsi="Times New Roman" w:cs="Times New Roman"/>
          <w:sz w:val="24"/>
          <w:szCs w:val="24"/>
        </w:rPr>
        <w:t>2</w:t>
      </w:r>
      <w:r w:rsidR="00471551">
        <w:rPr>
          <w:rFonts w:ascii="Times New Roman" w:hAnsi="Times New Roman" w:cs="Times New Roman"/>
          <w:sz w:val="24"/>
          <w:szCs w:val="24"/>
        </w:rPr>
        <w:t>4</w:t>
      </w:r>
      <w:r>
        <w:rPr>
          <w:rFonts w:ascii="Times New Roman" w:hAnsi="Times New Roman" w:cs="Times New Roman"/>
          <w:sz w:val="24"/>
          <w:szCs w:val="24"/>
        </w:rPr>
        <w:t xml:space="preserve"> году связаны с </w:t>
      </w:r>
      <w:r w:rsidR="002D251B" w:rsidRPr="005B1DD1">
        <w:rPr>
          <w:rFonts w:ascii="Times New Roman" w:hAnsi="Times New Roman" w:cs="Times New Roman"/>
          <w:sz w:val="24"/>
          <w:szCs w:val="24"/>
        </w:rPr>
        <w:t>увеличением ФОТ (</w:t>
      </w:r>
      <w:r w:rsidR="000A60A2" w:rsidRPr="000A60A2">
        <w:rPr>
          <w:rStyle w:val="a6"/>
          <w:sz w:val="24"/>
          <w:szCs w:val="24"/>
        </w:rPr>
        <w:t>увеличение заработной платы работникам</w:t>
      </w:r>
      <w:r w:rsidR="000A60A2">
        <w:rPr>
          <w:rStyle w:val="a6"/>
          <w:sz w:val="24"/>
          <w:szCs w:val="24"/>
        </w:rPr>
        <w:t xml:space="preserve"> культуры</w:t>
      </w:r>
      <w:r w:rsidR="000A60A2" w:rsidRPr="000A60A2">
        <w:rPr>
          <w:rStyle w:val="a6"/>
          <w:sz w:val="24"/>
          <w:szCs w:val="24"/>
        </w:rPr>
        <w:t xml:space="preserve"> исходя из целевых уровней средней заработной платы на 202</w:t>
      </w:r>
      <w:r w:rsidR="00681BF9">
        <w:rPr>
          <w:rStyle w:val="a6"/>
          <w:sz w:val="24"/>
          <w:szCs w:val="24"/>
        </w:rPr>
        <w:t>4</w:t>
      </w:r>
      <w:r w:rsidR="000A60A2" w:rsidRPr="000A60A2">
        <w:rPr>
          <w:rStyle w:val="a6"/>
          <w:sz w:val="24"/>
          <w:szCs w:val="24"/>
        </w:rPr>
        <w:t xml:space="preserve"> год</w:t>
      </w:r>
      <w:r w:rsidR="00C418CB">
        <w:rPr>
          <w:rStyle w:val="a6"/>
          <w:sz w:val="24"/>
          <w:szCs w:val="24"/>
        </w:rPr>
        <w:t xml:space="preserve">, </w:t>
      </w:r>
      <w:r w:rsidR="00241E43">
        <w:rPr>
          <w:rStyle w:val="a6"/>
          <w:sz w:val="24"/>
          <w:szCs w:val="24"/>
        </w:rPr>
        <w:t>изменение</w:t>
      </w:r>
      <w:r w:rsidR="00C418CB">
        <w:rPr>
          <w:rStyle w:val="a6"/>
          <w:sz w:val="24"/>
          <w:szCs w:val="24"/>
        </w:rPr>
        <w:t xml:space="preserve"> среднесписочной численности работников),</w:t>
      </w:r>
      <w:r>
        <w:rPr>
          <w:rFonts w:ascii="Times New Roman" w:hAnsi="Times New Roman" w:cs="Times New Roman"/>
          <w:sz w:val="24"/>
          <w:szCs w:val="24"/>
        </w:rPr>
        <w:t xml:space="preserve"> а т</w:t>
      </w:r>
      <w:r w:rsidR="00C418CB">
        <w:rPr>
          <w:rFonts w:ascii="Times New Roman" w:hAnsi="Times New Roman" w:cs="Times New Roman"/>
          <w:sz w:val="24"/>
          <w:szCs w:val="24"/>
        </w:rPr>
        <w:t xml:space="preserve">акже с ростом тарифов на услуги, </w:t>
      </w:r>
      <w:r w:rsidR="007B6036">
        <w:rPr>
          <w:rFonts w:ascii="Times New Roman" w:hAnsi="Times New Roman" w:cs="Times New Roman"/>
          <w:sz w:val="24"/>
          <w:szCs w:val="24"/>
        </w:rPr>
        <w:t xml:space="preserve">услуги связи, </w:t>
      </w:r>
      <w:r w:rsidR="00B75C0D">
        <w:rPr>
          <w:rFonts w:ascii="Times New Roman" w:hAnsi="Times New Roman" w:cs="Times New Roman"/>
          <w:sz w:val="24"/>
          <w:szCs w:val="24"/>
        </w:rPr>
        <w:t>услуги по эксплуатации охранной и пожарной сигнализации</w:t>
      </w:r>
      <w:r w:rsidR="007B6036">
        <w:rPr>
          <w:rFonts w:ascii="Times New Roman" w:hAnsi="Times New Roman" w:cs="Times New Roman"/>
          <w:sz w:val="24"/>
          <w:szCs w:val="24"/>
        </w:rPr>
        <w:t xml:space="preserve">, </w:t>
      </w:r>
      <w:r w:rsidR="00681BF9">
        <w:rPr>
          <w:rFonts w:ascii="Times New Roman" w:hAnsi="Times New Roman" w:cs="Times New Roman"/>
          <w:sz w:val="24"/>
          <w:szCs w:val="24"/>
        </w:rPr>
        <w:t xml:space="preserve">софинансирование на средства ОБ на </w:t>
      </w:r>
      <w:r w:rsidR="00852DCC">
        <w:rPr>
          <w:rFonts w:ascii="Times New Roman" w:hAnsi="Times New Roman" w:cs="Times New Roman"/>
          <w:sz w:val="24"/>
          <w:szCs w:val="24"/>
        </w:rPr>
        <w:t>ремонт библиотеки</w:t>
      </w:r>
      <w:r>
        <w:rPr>
          <w:rFonts w:ascii="Times New Roman" w:hAnsi="Times New Roman" w:cs="Times New Roman"/>
          <w:sz w:val="24"/>
          <w:szCs w:val="24"/>
        </w:rPr>
        <w:t>.</w:t>
      </w:r>
      <w:r w:rsidR="00D426C3" w:rsidRPr="00316A54">
        <w:rPr>
          <w:sz w:val="24"/>
          <w:szCs w:val="24"/>
        </w:rPr>
        <w:t xml:space="preserve">            </w:t>
      </w:r>
    </w:p>
    <w:p w:rsidR="00511F88" w:rsidRDefault="00511F88" w:rsidP="00D426C3">
      <w:pPr>
        <w:pStyle w:val="a3"/>
        <w:rPr>
          <w:sz w:val="24"/>
          <w:szCs w:val="24"/>
        </w:rPr>
      </w:pPr>
    </w:p>
    <w:p w:rsidR="00D426C3" w:rsidRPr="00722F7C" w:rsidRDefault="00D426C3" w:rsidP="00D426C3">
      <w:pPr>
        <w:pStyle w:val="a3"/>
        <w:rPr>
          <w:b/>
          <w:bCs/>
          <w:sz w:val="24"/>
          <w:szCs w:val="24"/>
        </w:rPr>
      </w:pPr>
      <w:r w:rsidRPr="00316A54">
        <w:rPr>
          <w:sz w:val="24"/>
          <w:szCs w:val="24"/>
        </w:rPr>
        <w:t xml:space="preserve"> </w:t>
      </w:r>
      <w:r w:rsidRPr="00722F7C">
        <w:rPr>
          <w:b/>
          <w:bCs/>
          <w:sz w:val="24"/>
          <w:szCs w:val="24"/>
        </w:rPr>
        <w:t>Раздел «Социальная политика»</w:t>
      </w:r>
    </w:p>
    <w:p w:rsidR="00D426C3" w:rsidRPr="00722F7C" w:rsidRDefault="00D426C3" w:rsidP="00D426C3">
      <w:pPr>
        <w:spacing w:after="0" w:line="240" w:lineRule="auto"/>
        <w:ind w:firstLine="709"/>
        <w:jc w:val="both"/>
        <w:rPr>
          <w:rFonts w:ascii="Times New Roman" w:hAnsi="Times New Roman" w:cs="Times New Roman"/>
          <w:sz w:val="24"/>
          <w:szCs w:val="24"/>
        </w:rPr>
      </w:pPr>
      <w:r w:rsidRPr="00722F7C">
        <w:rPr>
          <w:rFonts w:ascii="Times New Roman" w:hAnsi="Times New Roman" w:cs="Times New Roman"/>
          <w:sz w:val="24"/>
          <w:szCs w:val="24"/>
        </w:rPr>
        <w:t>По данному разделу предусмотрены расходы</w:t>
      </w:r>
      <w:r w:rsidR="009F608C" w:rsidRPr="009F608C">
        <w:t xml:space="preserve"> </w:t>
      </w:r>
      <w:r w:rsidR="009F608C" w:rsidRPr="009F608C">
        <w:rPr>
          <w:rFonts w:ascii="Times New Roman" w:hAnsi="Times New Roman" w:cs="Times New Roman"/>
          <w:sz w:val="24"/>
          <w:szCs w:val="24"/>
        </w:rPr>
        <w:t xml:space="preserve">на пенсионное обеспечение, социальное обеспечение населения, предоставление мер социальной поддержки и социальных выплат, улучшение жилищных условий </w:t>
      </w:r>
      <w:r w:rsidR="009F608C">
        <w:rPr>
          <w:rFonts w:ascii="Times New Roman" w:hAnsi="Times New Roman" w:cs="Times New Roman"/>
          <w:sz w:val="24"/>
          <w:szCs w:val="24"/>
        </w:rPr>
        <w:t>отдельных</w:t>
      </w:r>
      <w:r w:rsidR="009F608C" w:rsidRPr="009F608C">
        <w:rPr>
          <w:rFonts w:ascii="Times New Roman" w:hAnsi="Times New Roman" w:cs="Times New Roman"/>
          <w:sz w:val="24"/>
          <w:szCs w:val="24"/>
        </w:rPr>
        <w:t xml:space="preserve"> категорий граждан, социальную поддержку детей-сирот и детей, оставшихся без попечения родителей</w:t>
      </w:r>
      <w:r w:rsidRPr="00722F7C">
        <w:rPr>
          <w:rFonts w:ascii="Times New Roman" w:hAnsi="Times New Roman" w:cs="Times New Roman"/>
          <w:sz w:val="24"/>
          <w:szCs w:val="24"/>
        </w:rPr>
        <w:t xml:space="preserve"> и прочие расходы в области социальной политики.</w:t>
      </w:r>
    </w:p>
    <w:p w:rsidR="00D426C3" w:rsidRPr="00CC326A" w:rsidRDefault="00D426C3" w:rsidP="00D426C3">
      <w:pPr>
        <w:pStyle w:val="a5"/>
        <w:rPr>
          <w:sz w:val="24"/>
          <w:szCs w:val="24"/>
        </w:rPr>
      </w:pPr>
      <w:r w:rsidRPr="00722F7C">
        <w:rPr>
          <w:sz w:val="24"/>
          <w:szCs w:val="24"/>
        </w:rPr>
        <w:t xml:space="preserve">Бюджетные ассигнования на исполнение соответствующих расходных обязательств по разделу 1000 «Социальная политика» предусматриваются в проекте </w:t>
      </w:r>
      <w:r w:rsidR="00CC326A" w:rsidRPr="00722F7C">
        <w:rPr>
          <w:sz w:val="24"/>
          <w:szCs w:val="24"/>
        </w:rPr>
        <w:t>бюджета на 20</w:t>
      </w:r>
      <w:r w:rsidR="00FB44E0" w:rsidRPr="00722F7C">
        <w:rPr>
          <w:sz w:val="24"/>
          <w:szCs w:val="24"/>
        </w:rPr>
        <w:t>2</w:t>
      </w:r>
      <w:r w:rsidR="00884E3E">
        <w:rPr>
          <w:sz w:val="24"/>
          <w:szCs w:val="24"/>
        </w:rPr>
        <w:t>4</w:t>
      </w:r>
      <w:r w:rsidRPr="00722F7C">
        <w:rPr>
          <w:sz w:val="24"/>
          <w:szCs w:val="24"/>
        </w:rPr>
        <w:t xml:space="preserve"> год в сумме </w:t>
      </w:r>
      <w:r w:rsidR="00884E3E">
        <w:rPr>
          <w:sz w:val="24"/>
          <w:szCs w:val="24"/>
        </w:rPr>
        <w:t>98949,8</w:t>
      </w:r>
      <w:r w:rsidRPr="00722F7C">
        <w:rPr>
          <w:sz w:val="24"/>
          <w:szCs w:val="24"/>
        </w:rPr>
        <w:t xml:space="preserve"> тыс. руб., на 20</w:t>
      </w:r>
      <w:r w:rsidR="00C418CB" w:rsidRPr="00722F7C">
        <w:rPr>
          <w:sz w:val="24"/>
          <w:szCs w:val="24"/>
        </w:rPr>
        <w:t>2</w:t>
      </w:r>
      <w:r w:rsidR="00884E3E">
        <w:rPr>
          <w:sz w:val="24"/>
          <w:szCs w:val="24"/>
        </w:rPr>
        <w:t>5</w:t>
      </w:r>
      <w:r w:rsidR="002704A0" w:rsidRPr="00722F7C">
        <w:rPr>
          <w:sz w:val="24"/>
          <w:szCs w:val="24"/>
        </w:rPr>
        <w:t xml:space="preserve"> </w:t>
      </w:r>
      <w:r w:rsidRPr="00722F7C">
        <w:rPr>
          <w:sz w:val="24"/>
          <w:szCs w:val="24"/>
        </w:rPr>
        <w:t xml:space="preserve">год – </w:t>
      </w:r>
      <w:r w:rsidR="00884E3E">
        <w:rPr>
          <w:sz w:val="24"/>
          <w:szCs w:val="24"/>
        </w:rPr>
        <w:t>95959,7</w:t>
      </w:r>
      <w:r w:rsidRPr="00722F7C">
        <w:rPr>
          <w:sz w:val="24"/>
          <w:szCs w:val="24"/>
        </w:rPr>
        <w:t xml:space="preserve"> тыс. руб., на 20</w:t>
      </w:r>
      <w:r w:rsidR="00B6625C" w:rsidRPr="00722F7C">
        <w:rPr>
          <w:sz w:val="24"/>
          <w:szCs w:val="24"/>
        </w:rPr>
        <w:t>2</w:t>
      </w:r>
      <w:r w:rsidR="00884E3E">
        <w:rPr>
          <w:sz w:val="24"/>
          <w:szCs w:val="24"/>
        </w:rPr>
        <w:t>6</w:t>
      </w:r>
      <w:r w:rsidRPr="00722F7C">
        <w:rPr>
          <w:sz w:val="24"/>
          <w:szCs w:val="24"/>
        </w:rPr>
        <w:t xml:space="preserve"> год – </w:t>
      </w:r>
      <w:r w:rsidR="00884E3E">
        <w:rPr>
          <w:sz w:val="24"/>
          <w:szCs w:val="24"/>
        </w:rPr>
        <w:t>96540,6</w:t>
      </w:r>
      <w:r w:rsidRPr="00722F7C">
        <w:rPr>
          <w:sz w:val="24"/>
          <w:szCs w:val="24"/>
        </w:rPr>
        <w:t xml:space="preserve"> тыс. рублей.</w:t>
      </w:r>
      <w:r w:rsidRPr="00CC326A">
        <w:rPr>
          <w:sz w:val="24"/>
          <w:szCs w:val="24"/>
        </w:rPr>
        <w:t xml:space="preserve"> </w:t>
      </w:r>
    </w:p>
    <w:p w:rsidR="00D426C3" w:rsidRPr="0055685C" w:rsidRDefault="00D426C3" w:rsidP="00D426C3">
      <w:pPr>
        <w:pStyle w:val="a5"/>
        <w:rPr>
          <w:sz w:val="24"/>
          <w:szCs w:val="24"/>
        </w:rPr>
      </w:pPr>
      <w:r w:rsidRPr="0055685C">
        <w:rPr>
          <w:sz w:val="24"/>
          <w:szCs w:val="24"/>
        </w:rPr>
        <w:t>За счет средс</w:t>
      </w:r>
      <w:r w:rsidR="00FB44E0">
        <w:rPr>
          <w:sz w:val="24"/>
          <w:szCs w:val="24"/>
        </w:rPr>
        <w:t>тв областного бюджета в 202</w:t>
      </w:r>
      <w:r w:rsidR="00884E3E">
        <w:rPr>
          <w:sz w:val="24"/>
          <w:szCs w:val="24"/>
        </w:rPr>
        <w:t>4</w:t>
      </w:r>
      <w:r w:rsidRPr="0055685C">
        <w:rPr>
          <w:sz w:val="24"/>
          <w:szCs w:val="24"/>
        </w:rPr>
        <w:t xml:space="preserve"> году планируется </w:t>
      </w:r>
      <w:r w:rsidR="00884E3E">
        <w:rPr>
          <w:sz w:val="24"/>
          <w:szCs w:val="24"/>
        </w:rPr>
        <w:t>88442,0</w:t>
      </w:r>
      <w:r w:rsidRPr="0055685C">
        <w:rPr>
          <w:sz w:val="24"/>
          <w:szCs w:val="24"/>
        </w:rPr>
        <w:t xml:space="preserve"> тыс. рублей или </w:t>
      </w:r>
      <w:r w:rsidR="00884E3E">
        <w:rPr>
          <w:sz w:val="24"/>
          <w:szCs w:val="24"/>
        </w:rPr>
        <w:t>89,4</w:t>
      </w:r>
      <w:r w:rsidRPr="0055685C">
        <w:rPr>
          <w:sz w:val="24"/>
          <w:szCs w:val="24"/>
        </w:rPr>
        <w:t xml:space="preserve">% расходов по разделу, за счет собственных средств </w:t>
      </w:r>
      <w:r w:rsidR="00884E3E">
        <w:rPr>
          <w:sz w:val="24"/>
          <w:szCs w:val="24"/>
        </w:rPr>
        <w:t>10507,8</w:t>
      </w:r>
      <w:r w:rsidRPr="0055685C">
        <w:rPr>
          <w:sz w:val="24"/>
          <w:szCs w:val="24"/>
        </w:rPr>
        <w:t xml:space="preserve"> тыс.рублей или </w:t>
      </w:r>
      <w:r w:rsidR="00884E3E">
        <w:rPr>
          <w:sz w:val="24"/>
          <w:szCs w:val="24"/>
        </w:rPr>
        <w:t>10,6</w:t>
      </w:r>
      <w:r w:rsidRPr="0055685C">
        <w:rPr>
          <w:sz w:val="24"/>
          <w:szCs w:val="24"/>
        </w:rPr>
        <w:t xml:space="preserve">% расходов, в том числе на исполнение публичных нормативных </w:t>
      </w:r>
      <w:r w:rsidR="0055685C" w:rsidRPr="00FB44E0">
        <w:rPr>
          <w:sz w:val="24"/>
          <w:szCs w:val="24"/>
        </w:rPr>
        <w:t xml:space="preserve">обязательств </w:t>
      </w:r>
      <w:r w:rsidR="00884E3E">
        <w:rPr>
          <w:sz w:val="24"/>
          <w:szCs w:val="24"/>
        </w:rPr>
        <w:t>3885,6</w:t>
      </w:r>
      <w:r w:rsidRPr="00FB44E0">
        <w:rPr>
          <w:sz w:val="24"/>
          <w:szCs w:val="24"/>
        </w:rPr>
        <w:t xml:space="preserve"> тыс.</w:t>
      </w:r>
      <w:r w:rsidRPr="0055685C">
        <w:rPr>
          <w:sz w:val="24"/>
          <w:szCs w:val="24"/>
        </w:rPr>
        <w:t xml:space="preserve"> рублей</w:t>
      </w:r>
      <w:r w:rsidR="0055685C" w:rsidRPr="0055685C">
        <w:rPr>
          <w:sz w:val="24"/>
          <w:szCs w:val="24"/>
        </w:rPr>
        <w:t xml:space="preserve"> и расходы за счет платных услуг </w:t>
      </w:r>
      <w:r w:rsidR="00B846A1" w:rsidRPr="00B846A1">
        <w:rPr>
          <w:sz w:val="24"/>
          <w:szCs w:val="24"/>
        </w:rPr>
        <w:t>МКУ "КЦСОН Каргатского района"</w:t>
      </w:r>
      <w:r w:rsidR="0055685C" w:rsidRPr="0055685C">
        <w:rPr>
          <w:sz w:val="24"/>
          <w:szCs w:val="24"/>
        </w:rPr>
        <w:t xml:space="preserve"> </w:t>
      </w:r>
      <w:r w:rsidR="00884E3E">
        <w:rPr>
          <w:sz w:val="24"/>
          <w:szCs w:val="24"/>
        </w:rPr>
        <w:t>4162,2</w:t>
      </w:r>
      <w:r w:rsidR="0055685C" w:rsidRPr="0055685C">
        <w:rPr>
          <w:sz w:val="24"/>
          <w:szCs w:val="24"/>
        </w:rPr>
        <w:t xml:space="preserve"> тыс.рублей</w:t>
      </w:r>
      <w:r w:rsidR="00B846A1">
        <w:rPr>
          <w:sz w:val="24"/>
          <w:szCs w:val="24"/>
        </w:rPr>
        <w:t>.</w:t>
      </w:r>
      <w:r w:rsidRPr="0055685C">
        <w:rPr>
          <w:sz w:val="24"/>
          <w:szCs w:val="24"/>
        </w:rPr>
        <w:t xml:space="preserve"> </w:t>
      </w:r>
    </w:p>
    <w:p w:rsidR="003E7C4A" w:rsidRPr="003757BB" w:rsidRDefault="003E7C4A" w:rsidP="003E7C4A">
      <w:pPr>
        <w:pStyle w:val="a5"/>
        <w:rPr>
          <w:sz w:val="24"/>
          <w:szCs w:val="24"/>
        </w:rPr>
      </w:pPr>
      <w:r w:rsidRPr="0055685C">
        <w:rPr>
          <w:sz w:val="24"/>
          <w:szCs w:val="24"/>
          <w:u w:val="single"/>
        </w:rPr>
        <w:t>По</w:t>
      </w:r>
      <w:r w:rsidRPr="0055685C">
        <w:rPr>
          <w:iCs/>
          <w:sz w:val="24"/>
          <w:szCs w:val="24"/>
          <w:u w:val="single"/>
        </w:rPr>
        <w:t xml:space="preserve"> подразделу 1001 «Пенсионное обеспечение»</w:t>
      </w:r>
      <w:r w:rsidRPr="0055685C">
        <w:rPr>
          <w:sz w:val="24"/>
          <w:szCs w:val="24"/>
        </w:rPr>
        <w:t xml:space="preserve"> </w:t>
      </w:r>
      <w:r w:rsidR="0055685C" w:rsidRPr="0055685C">
        <w:rPr>
          <w:sz w:val="24"/>
          <w:szCs w:val="24"/>
        </w:rPr>
        <w:t>на 20</w:t>
      </w:r>
      <w:r w:rsidR="001563B4">
        <w:rPr>
          <w:sz w:val="24"/>
          <w:szCs w:val="24"/>
        </w:rPr>
        <w:t>2</w:t>
      </w:r>
      <w:r w:rsidR="00884E3E">
        <w:rPr>
          <w:sz w:val="24"/>
          <w:szCs w:val="24"/>
        </w:rPr>
        <w:t>4</w:t>
      </w:r>
      <w:r w:rsidR="0055685C" w:rsidRPr="0055685C">
        <w:rPr>
          <w:sz w:val="24"/>
          <w:szCs w:val="24"/>
        </w:rPr>
        <w:t xml:space="preserve"> год </w:t>
      </w:r>
      <w:r w:rsidRPr="0055685C">
        <w:rPr>
          <w:sz w:val="24"/>
          <w:szCs w:val="24"/>
        </w:rPr>
        <w:t xml:space="preserve">предусмотрены бюджетные </w:t>
      </w:r>
      <w:r w:rsidRPr="003757BB">
        <w:rPr>
          <w:sz w:val="24"/>
          <w:szCs w:val="24"/>
        </w:rPr>
        <w:t xml:space="preserve">ассигнования на расходные </w:t>
      </w:r>
      <w:r w:rsidR="0055685C" w:rsidRPr="003757BB">
        <w:rPr>
          <w:sz w:val="24"/>
          <w:szCs w:val="24"/>
        </w:rPr>
        <w:t>обязательства по</w:t>
      </w:r>
      <w:r w:rsidRPr="003757BB">
        <w:rPr>
          <w:sz w:val="24"/>
          <w:szCs w:val="24"/>
        </w:rPr>
        <w:t xml:space="preserve"> выплате доплаты к пенсиям </w:t>
      </w:r>
      <w:r w:rsidR="001563B4">
        <w:rPr>
          <w:sz w:val="24"/>
          <w:szCs w:val="24"/>
        </w:rPr>
        <w:t>2</w:t>
      </w:r>
      <w:r w:rsidR="00884E3E">
        <w:rPr>
          <w:sz w:val="24"/>
          <w:szCs w:val="24"/>
        </w:rPr>
        <w:t>9</w:t>
      </w:r>
      <w:r w:rsidR="00EC0C4D">
        <w:rPr>
          <w:sz w:val="24"/>
          <w:szCs w:val="24"/>
        </w:rPr>
        <w:t xml:space="preserve"> </w:t>
      </w:r>
      <w:r w:rsidRPr="003757BB">
        <w:rPr>
          <w:sz w:val="24"/>
          <w:szCs w:val="24"/>
        </w:rPr>
        <w:lastRenderedPageBreak/>
        <w:t xml:space="preserve">муниципальным служащим в соответствии с </w:t>
      </w:r>
      <w:r w:rsidR="00632AB4">
        <w:rPr>
          <w:sz w:val="24"/>
          <w:szCs w:val="24"/>
        </w:rPr>
        <w:t>действующим законодательством</w:t>
      </w:r>
      <w:r w:rsidR="00B846A1">
        <w:rPr>
          <w:sz w:val="24"/>
          <w:szCs w:val="24"/>
        </w:rPr>
        <w:t xml:space="preserve"> в сумме </w:t>
      </w:r>
      <w:r w:rsidR="00884E3E">
        <w:rPr>
          <w:sz w:val="24"/>
          <w:szCs w:val="24"/>
        </w:rPr>
        <w:t>3885,6</w:t>
      </w:r>
      <w:r w:rsidR="00B846A1">
        <w:rPr>
          <w:sz w:val="24"/>
          <w:szCs w:val="24"/>
        </w:rPr>
        <w:t xml:space="preserve"> тыс.рублей</w:t>
      </w:r>
      <w:r w:rsidR="00632AB4">
        <w:rPr>
          <w:sz w:val="24"/>
          <w:szCs w:val="24"/>
        </w:rPr>
        <w:t>.</w:t>
      </w:r>
    </w:p>
    <w:p w:rsidR="003E7C4A" w:rsidRDefault="003E7C4A" w:rsidP="003E7C4A">
      <w:pPr>
        <w:pStyle w:val="a5"/>
        <w:rPr>
          <w:spacing w:val="3"/>
          <w:sz w:val="24"/>
          <w:szCs w:val="24"/>
        </w:rPr>
      </w:pPr>
      <w:r w:rsidRPr="003757BB">
        <w:rPr>
          <w:sz w:val="24"/>
          <w:szCs w:val="24"/>
          <w:u w:val="single"/>
        </w:rPr>
        <w:t>По подразделу 1002 «Социальное обслуживание населения»</w:t>
      </w:r>
      <w:r w:rsidRPr="003757BB">
        <w:rPr>
          <w:i/>
          <w:sz w:val="24"/>
          <w:szCs w:val="24"/>
        </w:rPr>
        <w:t xml:space="preserve"> </w:t>
      </w:r>
      <w:r w:rsidRPr="003757BB">
        <w:rPr>
          <w:sz w:val="24"/>
          <w:szCs w:val="24"/>
        </w:rPr>
        <w:t xml:space="preserve">предусматриваются бюджетные ассигнования на обеспечение деятельности </w:t>
      </w:r>
      <w:r w:rsidR="00B846A1" w:rsidRPr="00B846A1">
        <w:rPr>
          <w:sz w:val="24"/>
          <w:szCs w:val="24"/>
        </w:rPr>
        <w:t>МКУ "КЦСОН Каргатского района"</w:t>
      </w:r>
      <w:r w:rsidRPr="003757BB">
        <w:rPr>
          <w:sz w:val="24"/>
          <w:szCs w:val="24"/>
        </w:rPr>
        <w:t xml:space="preserve"> за счет субвенции из областного бюджета на 20</w:t>
      </w:r>
      <w:r w:rsidR="001563B4">
        <w:rPr>
          <w:sz w:val="24"/>
          <w:szCs w:val="24"/>
        </w:rPr>
        <w:t>2</w:t>
      </w:r>
      <w:r w:rsidR="0051219F">
        <w:rPr>
          <w:sz w:val="24"/>
          <w:szCs w:val="24"/>
        </w:rPr>
        <w:t>4</w:t>
      </w:r>
      <w:r w:rsidRPr="003757BB">
        <w:rPr>
          <w:sz w:val="24"/>
          <w:szCs w:val="24"/>
        </w:rPr>
        <w:t xml:space="preserve"> год в сумме </w:t>
      </w:r>
      <w:r w:rsidR="0051219F">
        <w:rPr>
          <w:sz w:val="24"/>
          <w:szCs w:val="24"/>
        </w:rPr>
        <w:t>52414,8</w:t>
      </w:r>
      <w:r w:rsidRPr="003757BB">
        <w:rPr>
          <w:sz w:val="24"/>
          <w:szCs w:val="24"/>
        </w:rPr>
        <w:t xml:space="preserve"> тыс. руб., на 20</w:t>
      </w:r>
      <w:r w:rsidR="00EC0C4D">
        <w:rPr>
          <w:sz w:val="24"/>
          <w:szCs w:val="24"/>
        </w:rPr>
        <w:t>2</w:t>
      </w:r>
      <w:r w:rsidR="0051219F">
        <w:rPr>
          <w:sz w:val="24"/>
          <w:szCs w:val="24"/>
        </w:rPr>
        <w:t>5</w:t>
      </w:r>
      <w:r w:rsidR="00C3478D">
        <w:rPr>
          <w:sz w:val="24"/>
          <w:szCs w:val="24"/>
        </w:rPr>
        <w:t xml:space="preserve"> </w:t>
      </w:r>
      <w:r w:rsidRPr="003757BB">
        <w:rPr>
          <w:sz w:val="24"/>
          <w:szCs w:val="24"/>
        </w:rPr>
        <w:t xml:space="preserve">год – </w:t>
      </w:r>
      <w:r w:rsidR="0051219F">
        <w:rPr>
          <w:sz w:val="24"/>
          <w:szCs w:val="24"/>
        </w:rPr>
        <w:t>57086,7</w:t>
      </w:r>
      <w:r w:rsidRPr="003757BB">
        <w:rPr>
          <w:sz w:val="24"/>
          <w:szCs w:val="24"/>
        </w:rPr>
        <w:t xml:space="preserve"> тыс. руб.</w:t>
      </w:r>
      <w:r w:rsidR="00C3478D">
        <w:rPr>
          <w:sz w:val="24"/>
          <w:szCs w:val="24"/>
        </w:rPr>
        <w:t>, на 202</w:t>
      </w:r>
      <w:r w:rsidR="0051219F">
        <w:rPr>
          <w:sz w:val="24"/>
          <w:szCs w:val="24"/>
        </w:rPr>
        <w:t>6</w:t>
      </w:r>
      <w:r w:rsidR="00EC0C4D">
        <w:rPr>
          <w:sz w:val="24"/>
          <w:szCs w:val="24"/>
        </w:rPr>
        <w:t xml:space="preserve"> год – </w:t>
      </w:r>
      <w:r w:rsidR="0051219F">
        <w:rPr>
          <w:sz w:val="24"/>
          <w:szCs w:val="24"/>
        </w:rPr>
        <w:t>61891,2</w:t>
      </w:r>
      <w:r w:rsidR="00C3478D">
        <w:rPr>
          <w:sz w:val="24"/>
          <w:szCs w:val="24"/>
        </w:rPr>
        <w:t xml:space="preserve"> тыс.рублей</w:t>
      </w:r>
      <w:r w:rsidR="0055685C" w:rsidRPr="003757BB">
        <w:rPr>
          <w:sz w:val="24"/>
          <w:szCs w:val="24"/>
        </w:rPr>
        <w:t xml:space="preserve"> и платных</w:t>
      </w:r>
      <w:r w:rsidR="0055685C" w:rsidRPr="0055685C">
        <w:rPr>
          <w:sz w:val="24"/>
          <w:szCs w:val="24"/>
        </w:rPr>
        <w:t xml:space="preserve"> услуг, ок</w:t>
      </w:r>
      <w:r w:rsidR="00B846A1">
        <w:rPr>
          <w:sz w:val="24"/>
          <w:szCs w:val="24"/>
        </w:rPr>
        <w:t>азываемых данным учреждением</w:t>
      </w:r>
      <w:r w:rsidR="006B792D">
        <w:rPr>
          <w:sz w:val="24"/>
          <w:szCs w:val="24"/>
        </w:rPr>
        <w:t xml:space="preserve"> в 202</w:t>
      </w:r>
      <w:r w:rsidR="0051219F">
        <w:rPr>
          <w:sz w:val="24"/>
          <w:szCs w:val="24"/>
        </w:rPr>
        <w:t>4</w:t>
      </w:r>
      <w:r w:rsidR="00C3478D">
        <w:rPr>
          <w:sz w:val="24"/>
          <w:szCs w:val="24"/>
        </w:rPr>
        <w:t>-202</w:t>
      </w:r>
      <w:r w:rsidR="0051219F">
        <w:rPr>
          <w:sz w:val="24"/>
          <w:szCs w:val="24"/>
        </w:rPr>
        <w:t>6</w:t>
      </w:r>
      <w:r w:rsidR="00C3478D">
        <w:rPr>
          <w:sz w:val="24"/>
          <w:szCs w:val="24"/>
        </w:rPr>
        <w:t xml:space="preserve"> годах</w:t>
      </w:r>
      <w:r w:rsidR="00B846A1">
        <w:rPr>
          <w:sz w:val="24"/>
          <w:szCs w:val="24"/>
        </w:rPr>
        <w:t xml:space="preserve"> </w:t>
      </w:r>
      <w:r w:rsidR="0051219F">
        <w:rPr>
          <w:sz w:val="24"/>
          <w:szCs w:val="24"/>
        </w:rPr>
        <w:t>4162,2</w:t>
      </w:r>
      <w:r w:rsidR="00EC0C4D">
        <w:rPr>
          <w:sz w:val="24"/>
          <w:szCs w:val="24"/>
        </w:rPr>
        <w:t xml:space="preserve"> </w:t>
      </w:r>
      <w:r w:rsidR="0055685C" w:rsidRPr="0055685C">
        <w:rPr>
          <w:sz w:val="24"/>
          <w:szCs w:val="24"/>
        </w:rPr>
        <w:t xml:space="preserve">тыс.рублей, </w:t>
      </w:r>
      <w:r w:rsidR="0051219F">
        <w:rPr>
          <w:sz w:val="24"/>
          <w:szCs w:val="24"/>
        </w:rPr>
        <w:t>4473,0</w:t>
      </w:r>
      <w:r w:rsidR="0055685C" w:rsidRPr="0055685C">
        <w:rPr>
          <w:sz w:val="24"/>
          <w:szCs w:val="24"/>
        </w:rPr>
        <w:t xml:space="preserve"> тыс.рублей и </w:t>
      </w:r>
      <w:r w:rsidR="0051219F">
        <w:rPr>
          <w:sz w:val="24"/>
          <w:szCs w:val="24"/>
        </w:rPr>
        <w:t>4804,9</w:t>
      </w:r>
      <w:r w:rsidR="0055685C" w:rsidRPr="0055685C">
        <w:rPr>
          <w:sz w:val="24"/>
          <w:szCs w:val="24"/>
        </w:rPr>
        <w:t xml:space="preserve"> тыс.рублей соответственно</w:t>
      </w:r>
      <w:r w:rsidRPr="0055685C">
        <w:rPr>
          <w:spacing w:val="3"/>
          <w:sz w:val="24"/>
          <w:szCs w:val="24"/>
        </w:rPr>
        <w:t>.</w:t>
      </w:r>
    </w:p>
    <w:p w:rsidR="006B792D" w:rsidRDefault="006B792D" w:rsidP="003E7C4A">
      <w:pPr>
        <w:pStyle w:val="a5"/>
        <w:rPr>
          <w:sz w:val="24"/>
          <w:szCs w:val="24"/>
        </w:rPr>
      </w:pPr>
      <w:r>
        <w:rPr>
          <w:spacing w:val="3"/>
          <w:sz w:val="24"/>
          <w:szCs w:val="24"/>
        </w:rPr>
        <w:t>Кроме того, в 202</w:t>
      </w:r>
      <w:r w:rsidR="0051219F">
        <w:rPr>
          <w:spacing w:val="3"/>
          <w:sz w:val="24"/>
          <w:szCs w:val="24"/>
        </w:rPr>
        <w:t>4 году</w:t>
      </w:r>
      <w:r>
        <w:rPr>
          <w:spacing w:val="3"/>
          <w:sz w:val="24"/>
          <w:szCs w:val="24"/>
        </w:rPr>
        <w:t xml:space="preserve"> запланированы расходы, осуществляемые </w:t>
      </w:r>
      <w:r w:rsidRPr="006B792D">
        <w:rPr>
          <w:spacing w:val="3"/>
          <w:sz w:val="24"/>
          <w:szCs w:val="24"/>
        </w:rPr>
        <w:t>МКУ "КЦСОН Каргатского района"</w:t>
      </w:r>
      <w:r>
        <w:rPr>
          <w:spacing w:val="3"/>
          <w:sz w:val="24"/>
          <w:szCs w:val="24"/>
        </w:rPr>
        <w:t xml:space="preserve"> в рамках </w:t>
      </w:r>
      <w:r w:rsidRPr="006B792D">
        <w:rPr>
          <w:sz w:val="24"/>
          <w:szCs w:val="24"/>
        </w:rPr>
        <w:t xml:space="preserve">ГП НСО </w:t>
      </w:r>
      <w:r w:rsidR="0051219F" w:rsidRPr="0051219F">
        <w:rPr>
          <w:sz w:val="24"/>
          <w:szCs w:val="24"/>
        </w:rPr>
        <w:t>"Социальная поддержка в Новосибирской области"</w:t>
      </w:r>
      <w:r w:rsidR="0051219F">
        <w:rPr>
          <w:sz w:val="24"/>
          <w:szCs w:val="24"/>
        </w:rPr>
        <w:t xml:space="preserve"> </w:t>
      </w:r>
      <w:r>
        <w:rPr>
          <w:sz w:val="24"/>
          <w:szCs w:val="24"/>
        </w:rPr>
        <w:t xml:space="preserve">в сумме </w:t>
      </w:r>
      <w:r w:rsidR="0051219F">
        <w:rPr>
          <w:sz w:val="24"/>
          <w:szCs w:val="24"/>
        </w:rPr>
        <w:t>158,8</w:t>
      </w:r>
      <w:r w:rsidR="00C060FB">
        <w:rPr>
          <w:sz w:val="24"/>
          <w:szCs w:val="24"/>
        </w:rPr>
        <w:t xml:space="preserve"> тыс.рублей </w:t>
      </w:r>
      <w:r>
        <w:rPr>
          <w:sz w:val="24"/>
          <w:szCs w:val="24"/>
        </w:rPr>
        <w:t>н</w:t>
      </w:r>
      <w:r w:rsidRPr="006B792D">
        <w:rPr>
          <w:sz w:val="24"/>
          <w:szCs w:val="24"/>
        </w:rPr>
        <w:t>а реализацию мероприятий по созданию системы долговременного ухода за гражданами пожилого возраста и инвалидами</w:t>
      </w:r>
      <w:r w:rsidR="00EF44ED">
        <w:rPr>
          <w:sz w:val="24"/>
          <w:szCs w:val="24"/>
        </w:rPr>
        <w:t xml:space="preserve"> </w:t>
      </w:r>
      <w:r w:rsidR="00EF44ED" w:rsidRPr="00EF44ED">
        <w:rPr>
          <w:sz w:val="24"/>
          <w:szCs w:val="24"/>
        </w:rPr>
        <w:t>в рамках федерального проекта «Старшее поколение» национального проекта «Демография»</w:t>
      </w:r>
      <w:r w:rsidR="00076374">
        <w:rPr>
          <w:sz w:val="24"/>
          <w:szCs w:val="24"/>
        </w:rPr>
        <w:t xml:space="preserve"> (средства федерального бюджета будут внесены поправками</w:t>
      </w:r>
      <w:r w:rsidR="00076374" w:rsidRPr="00076374">
        <w:t xml:space="preserve"> </w:t>
      </w:r>
      <w:r w:rsidR="00076374" w:rsidRPr="00076374">
        <w:rPr>
          <w:sz w:val="24"/>
          <w:szCs w:val="24"/>
        </w:rPr>
        <w:t>в проект областного закона о бюджете во втором чтении</w:t>
      </w:r>
      <w:r w:rsidR="00076374">
        <w:rPr>
          <w:sz w:val="24"/>
          <w:szCs w:val="24"/>
        </w:rPr>
        <w:t>)</w:t>
      </w:r>
      <w:r>
        <w:rPr>
          <w:sz w:val="24"/>
          <w:szCs w:val="24"/>
        </w:rPr>
        <w:t>.</w:t>
      </w:r>
    </w:p>
    <w:p w:rsidR="0028264E" w:rsidRDefault="003E7C4A" w:rsidP="003E7C4A">
      <w:pPr>
        <w:pStyle w:val="a5"/>
        <w:rPr>
          <w:sz w:val="24"/>
          <w:szCs w:val="24"/>
        </w:rPr>
      </w:pPr>
      <w:r w:rsidRPr="00FF75C0">
        <w:rPr>
          <w:iCs/>
          <w:sz w:val="24"/>
          <w:szCs w:val="24"/>
          <w:u w:val="single"/>
        </w:rPr>
        <w:t xml:space="preserve">По подразделу 1003 «Социальное обеспечение </w:t>
      </w:r>
      <w:r w:rsidR="00FF75C0" w:rsidRPr="00FF75C0">
        <w:rPr>
          <w:iCs/>
          <w:sz w:val="24"/>
          <w:szCs w:val="24"/>
          <w:u w:val="single"/>
        </w:rPr>
        <w:t>населения»</w:t>
      </w:r>
      <w:r w:rsidR="00FF75C0" w:rsidRPr="00FF75C0">
        <w:rPr>
          <w:iCs/>
          <w:sz w:val="24"/>
          <w:szCs w:val="24"/>
        </w:rPr>
        <w:t xml:space="preserve"> планируются</w:t>
      </w:r>
      <w:r w:rsidRPr="00FF75C0">
        <w:rPr>
          <w:iCs/>
          <w:sz w:val="24"/>
          <w:szCs w:val="24"/>
        </w:rPr>
        <w:t xml:space="preserve"> расходы на 20</w:t>
      </w:r>
      <w:r w:rsidR="00AF030B">
        <w:rPr>
          <w:iCs/>
          <w:sz w:val="24"/>
          <w:szCs w:val="24"/>
        </w:rPr>
        <w:t>2</w:t>
      </w:r>
      <w:r w:rsidR="00076374">
        <w:rPr>
          <w:iCs/>
          <w:sz w:val="24"/>
          <w:szCs w:val="24"/>
        </w:rPr>
        <w:t>4</w:t>
      </w:r>
      <w:r w:rsidRPr="00FF75C0">
        <w:rPr>
          <w:iCs/>
          <w:sz w:val="24"/>
          <w:szCs w:val="24"/>
        </w:rPr>
        <w:t xml:space="preserve"> год в сумме </w:t>
      </w:r>
      <w:r w:rsidR="00076374">
        <w:rPr>
          <w:iCs/>
          <w:sz w:val="24"/>
          <w:szCs w:val="24"/>
        </w:rPr>
        <w:t>2687,0</w:t>
      </w:r>
      <w:r w:rsidR="0055685C" w:rsidRPr="00FF75C0">
        <w:rPr>
          <w:iCs/>
          <w:sz w:val="24"/>
          <w:szCs w:val="24"/>
        </w:rPr>
        <w:t xml:space="preserve"> </w:t>
      </w:r>
      <w:r w:rsidR="00EC0C4D">
        <w:rPr>
          <w:sz w:val="24"/>
          <w:szCs w:val="24"/>
        </w:rPr>
        <w:t>тыс.руб., на 202</w:t>
      </w:r>
      <w:r w:rsidR="00076374">
        <w:rPr>
          <w:sz w:val="24"/>
          <w:szCs w:val="24"/>
        </w:rPr>
        <w:t>5</w:t>
      </w:r>
      <w:r w:rsidR="00EE7A11">
        <w:rPr>
          <w:sz w:val="24"/>
          <w:szCs w:val="24"/>
        </w:rPr>
        <w:t>-20</w:t>
      </w:r>
      <w:r w:rsidR="00C3478D">
        <w:rPr>
          <w:sz w:val="24"/>
          <w:szCs w:val="24"/>
        </w:rPr>
        <w:t>2</w:t>
      </w:r>
      <w:r w:rsidR="00076374">
        <w:rPr>
          <w:sz w:val="24"/>
          <w:szCs w:val="24"/>
        </w:rPr>
        <w:t>6</w:t>
      </w:r>
      <w:r w:rsidRPr="00FF75C0">
        <w:rPr>
          <w:sz w:val="24"/>
          <w:szCs w:val="24"/>
        </w:rPr>
        <w:t xml:space="preserve"> год</w:t>
      </w:r>
      <w:r w:rsidR="00EE7A11">
        <w:rPr>
          <w:sz w:val="24"/>
          <w:szCs w:val="24"/>
        </w:rPr>
        <w:t>ы</w:t>
      </w:r>
      <w:r w:rsidRPr="00FF75C0">
        <w:rPr>
          <w:sz w:val="24"/>
          <w:szCs w:val="24"/>
        </w:rPr>
        <w:t xml:space="preserve"> – </w:t>
      </w:r>
      <w:r w:rsidR="00076374">
        <w:rPr>
          <w:sz w:val="24"/>
          <w:szCs w:val="24"/>
        </w:rPr>
        <w:t>1107,4</w:t>
      </w:r>
      <w:r w:rsidR="00EC0C4D">
        <w:rPr>
          <w:sz w:val="24"/>
          <w:szCs w:val="24"/>
        </w:rPr>
        <w:t xml:space="preserve"> т</w:t>
      </w:r>
      <w:r w:rsidR="00AF030B">
        <w:rPr>
          <w:sz w:val="24"/>
          <w:szCs w:val="24"/>
        </w:rPr>
        <w:t>ыс</w:t>
      </w:r>
      <w:r w:rsidR="00EC0C4D">
        <w:rPr>
          <w:sz w:val="24"/>
          <w:szCs w:val="24"/>
        </w:rPr>
        <w:t>.р</w:t>
      </w:r>
      <w:r w:rsidR="00AF030B">
        <w:rPr>
          <w:sz w:val="24"/>
          <w:szCs w:val="24"/>
        </w:rPr>
        <w:t>ублей</w:t>
      </w:r>
      <w:r w:rsidR="00EC0C4D">
        <w:rPr>
          <w:sz w:val="24"/>
          <w:szCs w:val="24"/>
        </w:rPr>
        <w:t xml:space="preserve"> и </w:t>
      </w:r>
      <w:r w:rsidR="00076374">
        <w:rPr>
          <w:sz w:val="24"/>
          <w:szCs w:val="24"/>
        </w:rPr>
        <w:t>1092,0</w:t>
      </w:r>
      <w:r w:rsidR="00EC0C4D">
        <w:rPr>
          <w:sz w:val="24"/>
          <w:szCs w:val="24"/>
        </w:rPr>
        <w:t xml:space="preserve"> т</w:t>
      </w:r>
      <w:r w:rsidR="00AF030B">
        <w:rPr>
          <w:sz w:val="24"/>
          <w:szCs w:val="24"/>
        </w:rPr>
        <w:t>ыс</w:t>
      </w:r>
      <w:r w:rsidR="00EC0C4D">
        <w:rPr>
          <w:sz w:val="24"/>
          <w:szCs w:val="24"/>
        </w:rPr>
        <w:t>.р</w:t>
      </w:r>
      <w:r w:rsidR="00AF030B">
        <w:rPr>
          <w:sz w:val="24"/>
          <w:szCs w:val="24"/>
        </w:rPr>
        <w:t>ублей</w:t>
      </w:r>
      <w:r w:rsidR="00EE7A11">
        <w:rPr>
          <w:sz w:val="24"/>
          <w:szCs w:val="24"/>
        </w:rPr>
        <w:t xml:space="preserve"> </w:t>
      </w:r>
      <w:r w:rsidR="00EC0C4D">
        <w:rPr>
          <w:sz w:val="24"/>
          <w:szCs w:val="24"/>
        </w:rPr>
        <w:t>соответственно</w:t>
      </w:r>
      <w:r w:rsidR="0028264E">
        <w:rPr>
          <w:sz w:val="24"/>
          <w:szCs w:val="24"/>
        </w:rPr>
        <w:t>.</w:t>
      </w:r>
    </w:p>
    <w:p w:rsidR="008376C4" w:rsidRDefault="008376C4" w:rsidP="003E7C4A">
      <w:pPr>
        <w:pStyle w:val="a5"/>
        <w:rPr>
          <w:sz w:val="24"/>
          <w:szCs w:val="24"/>
        </w:rPr>
      </w:pPr>
      <w:r>
        <w:rPr>
          <w:sz w:val="24"/>
          <w:szCs w:val="24"/>
        </w:rPr>
        <w:t>По данному подразделу планируются расходы на реализацию мероприятий следующих программ:</w:t>
      </w:r>
    </w:p>
    <w:p w:rsidR="003E7C4A" w:rsidRPr="00FF75C0" w:rsidRDefault="008376C4" w:rsidP="00EE7A11">
      <w:pPr>
        <w:pStyle w:val="a5"/>
        <w:rPr>
          <w:sz w:val="24"/>
          <w:szCs w:val="24"/>
        </w:rPr>
      </w:pPr>
      <w:r>
        <w:rPr>
          <w:sz w:val="24"/>
          <w:szCs w:val="24"/>
        </w:rPr>
        <w:t xml:space="preserve">1) </w:t>
      </w:r>
      <w:r w:rsidRPr="00FF75C0">
        <w:rPr>
          <w:sz w:val="24"/>
          <w:szCs w:val="24"/>
        </w:rPr>
        <w:t xml:space="preserve">МП </w:t>
      </w:r>
      <w:r>
        <w:rPr>
          <w:sz w:val="24"/>
          <w:szCs w:val="24"/>
        </w:rPr>
        <w:t>«</w:t>
      </w:r>
      <w:r w:rsidRPr="00590240">
        <w:rPr>
          <w:sz w:val="24"/>
          <w:szCs w:val="24"/>
        </w:rPr>
        <w:t>Социальная поддержка некоммерческих организаций, социально-незащищенных жителей Каргатского района Новосиби</w:t>
      </w:r>
      <w:r>
        <w:rPr>
          <w:sz w:val="24"/>
          <w:szCs w:val="24"/>
        </w:rPr>
        <w:t>рской области на 2019-2024 годы»</w:t>
      </w:r>
      <w:r w:rsidRPr="00590240">
        <w:rPr>
          <w:sz w:val="24"/>
          <w:szCs w:val="24"/>
        </w:rPr>
        <w:t xml:space="preserve"> </w:t>
      </w:r>
      <w:r w:rsidR="00AF030B">
        <w:rPr>
          <w:sz w:val="24"/>
          <w:szCs w:val="24"/>
        </w:rPr>
        <w:t>на 202</w:t>
      </w:r>
      <w:r w:rsidR="00076374">
        <w:rPr>
          <w:sz w:val="24"/>
          <w:szCs w:val="24"/>
        </w:rPr>
        <w:t>4</w:t>
      </w:r>
      <w:r w:rsidRPr="00FF75C0">
        <w:rPr>
          <w:sz w:val="24"/>
          <w:szCs w:val="24"/>
        </w:rPr>
        <w:t xml:space="preserve"> год в сумме </w:t>
      </w:r>
      <w:r w:rsidR="00670827">
        <w:rPr>
          <w:sz w:val="24"/>
          <w:szCs w:val="24"/>
        </w:rPr>
        <w:t>1</w:t>
      </w:r>
      <w:r w:rsidR="00076374">
        <w:rPr>
          <w:sz w:val="24"/>
          <w:szCs w:val="24"/>
        </w:rPr>
        <w:t>605,0</w:t>
      </w:r>
      <w:r w:rsidRPr="00FF75C0">
        <w:rPr>
          <w:sz w:val="24"/>
          <w:szCs w:val="24"/>
        </w:rPr>
        <w:t xml:space="preserve"> тыс. рублей</w:t>
      </w:r>
      <w:r w:rsidR="00670827">
        <w:rPr>
          <w:sz w:val="24"/>
          <w:szCs w:val="24"/>
        </w:rPr>
        <w:t xml:space="preserve"> </w:t>
      </w:r>
      <w:r>
        <w:rPr>
          <w:sz w:val="24"/>
          <w:szCs w:val="24"/>
        </w:rPr>
        <w:t>в</w:t>
      </w:r>
      <w:r w:rsidR="003E7C4A" w:rsidRPr="00FF75C0">
        <w:rPr>
          <w:sz w:val="24"/>
          <w:szCs w:val="24"/>
        </w:rPr>
        <w:t xml:space="preserve"> целях повышения эффективности системы поддержки детей и пожилых граждан, находящихся в трудной жизненной ситуации, предусматриваются бюджетные ассигнования на : </w:t>
      </w:r>
    </w:p>
    <w:p w:rsidR="003E7C4A" w:rsidRPr="00FF75C0" w:rsidRDefault="003E7C4A" w:rsidP="003E7C4A">
      <w:pPr>
        <w:pStyle w:val="a5"/>
        <w:rPr>
          <w:color w:val="000000"/>
          <w:sz w:val="24"/>
          <w:szCs w:val="24"/>
        </w:rPr>
      </w:pPr>
      <w:r w:rsidRPr="00FF75C0">
        <w:rPr>
          <w:sz w:val="24"/>
          <w:szCs w:val="24"/>
        </w:rPr>
        <w:t>- м</w:t>
      </w:r>
      <w:r w:rsidRPr="00FF75C0">
        <w:rPr>
          <w:color w:val="000000"/>
          <w:sz w:val="24"/>
          <w:szCs w:val="24"/>
        </w:rPr>
        <w:t>атериальная помощь в денежном выражении для семей с детьми и граждан, находящихся в трудной жизненной ситуации, а также при рождении</w:t>
      </w:r>
      <w:r w:rsidR="00073170" w:rsidRPr="00FF75C0">
        <w:rPr>
          <w:color w:val="000000"/>
          <w:sz w:val="24"/>
          <w:szCs w:val="24"/>
        </w:rPr>
        <w:t xml:space="preserve"> одновременно </w:t>
      </w:r>
      <w:r w:rsidRPr="00FF75C0">
        <w:rPr>
          <w:color w:val="000000"/>
          <w:sz w:val="24"/>
          <w:szCs w:val="24"/>
        </w:rPr>
        <w:t xml:space="preserve">двух и более </w:t>
      </w:r>
      <w:r w:rsidR="00073170" w:rsidRPr="00FF75C0">
        <w:rPr>
          <w:color w:val="000000"/>
          <w:sz w:val="24"/>
          <w:szCs w:val="24"/>
        </w:rPr>
        <w:t>детей</w:t>
      </w:r>
      <w:r w:rsidRPr="00FF75C0">
        <w:rPr>
          <w:color w:val="000000"/>
          <w:sz w:val="24"/>
          <w:szCs w:val="24"/>
        </w:rPr>
        <w:t xml:space="preserve"> – </w:t>
      </w:r>
      <w:r w:rsidR="00AF030B">
        <w:rPr>
          <w:color w:val="000000"/>
          <w:sz w:val="24"/>
          <w:szCs w:val="24"/>
        </w:rPr>
        <w:t>1</w:t>
      </w:r>
      <w:r w:rsidR="00670827">
        <w:rPr>
          <w:color w:val="000000"/>
          <w:sz w:val="24"/>
          <w:szCs w:val="24"/>
        </w:rPr>
        <w:t>3</w:t>
      </w:r>
      <w:r w:rsidR="00076374">
        <w:rPr>
          <w:color w:val="000000"/>
          <w:sz w:val="24"/>
          <w:szCs w:val="24"/>
        </w:rPr>
        <w:t>8</w:t>
      </w:r>
      <w:r w:rsidR="00670827">
        <w:rPr>
          <w:color w:val="000000"/>
          <w:sz w:val="24"/>
          <w:szCs w:val="24"/>
        </w:rPr>
        <w:t>5,0</w:t>
      </w:r>
      <w:r w:rsidRPr="00FF75C0">
        <w:rPr>
          <w:color w:val="000000"/>
          <w:sz w:val="24"/>
          <w:szCs w:val="24"/>
        </w:rPr>
        <w:t xml:space="preserve"> тыс.руб.;</w:t>
      </w:r>
    </w:p>
    <w:p w:rsidR="003E7C4A" w:rsidRDefault="003E7C4A" w:rsidP="003E7C4A">
      <w:pPr>
        <w:pStyle w:val="a5"/>
        <w:rPr>
          <w:sz w:val="24"/>
          <w:szCs w:val="24"/>
        </w:rPr>
      </w:pPr>
      <w:r w:rsidRPr="00FF75C0">
        <w:rPr>
          <w:sz w:val="24"/>
          <w:szCs w:val="24"/>
        </w:rPr>
        <w:t xml:space="preserve">- социальные выплаты имеющим звание «Почетный житель Каргатского района» в сумме </w:t>
      </w:r>
      <w:r w:rsidR="00670827">
        <w:rPr>
          <w:sz w:val="24"/>
          <w:szCs w:val="24"/>
        </w:rPr>
        <w:t>2</w:t>
      </w:r>
      <w:r w:rsidR="00076374">
        <w:rPr>
          <w:sz w:val="24"/>
          <w:szCs w:val="24"/>
        </w:rPr>
        <w:t>20</w:t>
      </w:r>
      <w:r w:rsidR="00670827">
        <w:rPr>
          <w:sz w:val="24"/>
          <w:szCs w:val="24"/>
        </w:rPr>
        <w:t>,0</w:t>
      </w:r>
      <w:r w:rsidRPr="00FF75C0">
        <w:rPr>
          <w:sz w:val="24"/>
          <w:szCs w:val="24"/>
        </w:rPr>
        <w:t xml:space="preserve"> тыс.рублей за оплату жилого помещения и коммунальных услуг, за бесплатное обеспечение лекарствами, за изготовление и ремонт зубных протезов, за бесплатный проезд в общественном транспорте, за пользование телефоном.</w:t>
      </w:r>
    </w:p>
    <w:p w:rsidR="008376C4" w:rsidRDefault="008376C4" w:rsidP="003E7C4A">
      <w:pPr>
        <w:pStyle w:val="a5"/>
        <w:rPr>
          <w:sz w:val="24"/>
          <w:szCs w:val="24"/>
        </w:rPr>
      </w:pPr>
      <w:r>
        <w:rPr>
          <w:sz w:val="24"/>
          <w:szCs w:val="24"/>
        </w:rPr>
        <w:t xml:space="preserve">2) </w:t>
      </w:r>
      <w:r w:rsidRPr="00FF75C0">
        <w:rPr>
          <w:sz w:val="24"/>
          <w:szCs w:val="24"/>
        </w:rPr>
        <w:t>ГП НСО «Обеспечение жильем молодых семей в НСО</w:t>
      </w:r>
      <w:r w:rsidR="00AF030B">
        <w:rPr>
          <w:sz w:val="24"/>
          <w:szCs w:val="24"/>
        </w:rPr>
        <w:t xml:space="preserve">» в сумме </w:t>
      </w:r>
      <w:r w:rsidR="00670827">
        <w:rPr>
          <w:sz w:val="24"/>
          <w:szCs w:val="24"/>
        </w:rPr>
        <w:t>10</w:t>
      </w:r>
      <w:r w:rsidR="00076374">
        <w:rPr>
          <w:sz w:val="24"/>
          <w:szCs w:val="24"/>
        </w:rPr>
        <w:t>82,0</w:t>
      </w:r>
      <w:r>
        <w:rPr>
          <w:sz w:val="24"/>
          <w:szCs w:val="24"/>
        </w:rPr>
        <w:t xml:space="preserve"> тыс.рублей</w:t>
      </w:r>
      <w:r w:rsidR="00AF030B">
        <w:rPr>
          <w:sz w:val="24"/>
          <w:szCs w:val="24"/>
        </w:rPr>
        <w:t xml:space="preserve"> в 202</w:t>
      </w:r>
      <w:r w:rsidR="00076374">
        <w:rPr>
          <w:sz w:val="24"/>
          <w:szCs w:val="24"/>
        </w:rPr>
        <w:t>4</w:t>
      </w:r>
      <w:r w:rsidR="00AF030B">
        <w:rPr>
          <w:sz w:val="24"/>
          <w:szCs w:val="24"/>
        </w:rPr>
        <w:t xml:space="preserve"> году, в плановом периоде </w:t>
      </w:r>
      <w:r w:rsidR="00076374">
        <w:rPr>
          <w:sz w:val="24"/>
          <w:szCs w:val="24"/>
        </w:rPr>
        <w:t>1107,4</w:t>
      </w:r>
      <w:r w:rsidR="00AF030B">
        <w:rPr>
          <w:sz w:val="24"/>
          <w:szCs w:val="24"/>
        </w:rPr>
        <w:t xml:space="preserve"> тыс.рублей и </w:t>
      </w:r>
      <w:r w:rsidR="00076374">
        <w:rPr>
          <w:sz w:val="24"/>
          <w:szCs w:val="24"/>
        </w:rPr>
        <w:t>1092,0</w:t>
      </w:r>
      <w:r w:rsidR="00AF030B">
        <w:rPr>
          <w:sz w:val="24"/>
          <w:szCs w:val="24"/>
        </w:rPr>
        <w:t xml:space="preserve"> тыс.рублей</w:t>
      </w:r>
      <w:r>
        <w:rPr>
          <w:sz w:val="24"/>
          <w:szCs w:val="24"/>
        </w:rPr>
        <w:t xml:space="preserve"> в целях </w:t>
      </w:r>
      <w:r w:rsidRPr="00FF75C0">
        <w:rPr>
          <w:sz w:val="24"/>
          <w:szCs w:val="24"/>
        </w:rPr>
        <w:t>улучшени</w:t>
      </w:r>
      <w:r>
        <w:rPr>
          <w:sz w:val="24"/>
          <w:szCs w:val="24"/>
        </w:rPr>
        <w:t>я</w:t>
      </w:r>
      <w:r w:rsidRPr="00FF75C0">
        <w:rPr>
          <w:sz w:val="24"/>
          <w:szCs w:val="24"/>
        </w:rPr>
        <w:t xml:space="preserve"> жилищных условий молодых семей</w:t>
      </w:r>
      <w:r w:rsidR="0028264E">
        <w:rPr>
          <w:sz w:val="24"/>
          <w:szCs w:val="24"/>
        </w:rPr>
        <w:t>.</w:t>
      </w:r>
      <w:r w:rsidR="00BB4FB2">
        <w:rPr>
          <w:sz w:val="24"/>
          <w:szCs w:val="24"/>
        </w:rPr>
        <w:t xml:space="preserve"> Расчет ИМБТ произведен исходя из </w:t>
      </w:r>
      <w:r w:rsidR="00BB4FB2" w:rsidRPr="00BB4FB2">
        <w:rPr>
          <w:sz w:val="24"/>
          <w:szCs w:val="24"/>
        </w:rPr>
        <w:t>определяемых в соответствии со списками молодых семей - участников программы, изъявивших желание получить социальную выплату в планируемом году</w:t>
      </w:r>
      <w:r w:rsidR="00BB4FB2">
        <w:rPr>
          <w:sz w:val="24"/>
          <w:szCs w:val="24"/>
        </w:rPr>
        <w:t xml:space="preserve">, в Каргатском </w:t>
      </w:r>
      <w:r w:rsidR="00BB4FB2" w:rsidRPr="00194BE3">
        <w:rPr>
          <w:sz w:val="24"/>
          <w:szCs w:val="24"/>
        </w:rPr>
        <w:t xml:space="preserve">районе 1 </w:t>
      </w:r>
      <w:r w:rsidR="00EC1B83" w:rsidRPr="00194BE3">
        <w:rPr>
          <w:sz w:val="24"/>
          <w:szCs w:val="24"/>
        </w:rPr>
        <w:t>семья</w:t>
      </w:r>
      <w:r w:rsidR="00BB4FB2" w:rsidRPr="00194BE3">
        <w:rPr>
          <w:sz w:val="24"/>
          <w:szCs w:val="24"/>
        </w:rPr>
        <w:t>.</w:t>
      </w:r>
    </w:p>
    <w:p w:rsidR="003E7C4A" w:rsidRPr="00F63ADC" w:rsidRDefault="003E7C4A" w:rsidP="003E7C4A">
      <w:pPr>
        <w:pStyle w:val="a5"/>
        <w:rPr>
          <w:sz w:val="24"/>
          <w:szCs w:val="24"/>
        </w:rPr>
      </w:pPr>
      <w:r w:rsidRPr="00F63ADC">
        <w:rPr>
          <w:sz w:val="24"/>
          <w:szCs w:val="24"/>
          <w:u w:val="single"/>
        </w:rPr>
        <w:t xml:space="preserve">По подразделу </w:t>
      </w:r>
      <w:r w:rsidRPr="00F63ADC">
        <w:rPr>
          <w:bCs/>
          <w:sz w:val="24"/>
          <w:szCs w:val="24"/>
          <w:u w:val="single"/>
        </w:rPr>
        <w:t>1004 «Охрана семьи и детства»</w:t>
      </w:r>
      <w:r w:rsidRPr="00F63ADC">
        <w:rPr>
          <w:bCs/>
          <w:sz w:val="24"/>
          <w:szCs w:val="24"/>
        </w:rPr>
        <w:t xml:space="preserve"> предусматривают</w:t>
      </w:r>
      <w:r w:rsidR="0028264E">
        <w:rPr>
          <w:bCs/>
          <w:sz w:val="24"/>
          <w:szCs w:val="24"/>
        </w:rPr>
        <w:t>с</w:t>
      </w:r>
      <w:r w:rsidR="00C61A70">
        <w:rPr>
          <w:bCs/>
          <w:sz w:val="24"/>
          <w:szCs w:val="24"/>
        </w:rPr>
        <w:t>я бюджетные ассигнования на 202</w:t>
      </w:r>
      <w:r w:rsidR="00623E80">
        <w:rPr>
          <w:bCs/>
          <w:sz w:val="24"/>
          <w:szCs w:val="24"/>
        </w:rPr>
        <w:t>4</w:t>
      </w:r>
      <w:r w:rsidR="00AB2980" w:rsidRPr="00F63ADC">
        <w:rPr>
          <w:bCs/>
          <w:sz w:val="24"/>
          <w:szCs w:val="24"/>
        </w:rPr>
        <w:t>-20</w:t>
      </w:r>
      <w:r w:rsidR="00F63ADC" w:rsidRPr="00F63ADC">
        <w:rPr>
          <w:bCs/>
          <w:sz w:val="24"/>
          <w:szCs w:val="24"/>
        </w:rPr>
        <w:t>2</w:t>
      </w:r>
      <w:r w:rsidR="00623E80">
        <w:rPr>
          <w:bCs/>
          <w:sz w:val="24"/>
          <w:szCs w:val="24"/>
        </w:rPr>
        <w:t>6</w:t>
      </w:r>
      <w:r w:rsidR="00AB2980" w:rsidRPr="00F63ADC">
        <w:rPr>
          <w:bCs/>
          <w:sz w:val="24"/>
          <w:szCs w:val="24"/>
        </w:rPr>
        <w:t>гг</w:t>
      </w:r>
      <w:r w:rsidRPr="00F63ADC">
        <w:rPr>
          <w:bCs/>
          <w:sz w:val="24"/>
          <w:szCs w:val="24"/>
        </w:rPr>
        <w:t xml:space="preserve"> в </w:t>
      </w:r>
      <w:r w:rsidR="00AB2980" w:rsidRPr="00F63ADC">
        <w:rPr>
          <w:bCs/>
          <w:sz w:val="24"/>
          <w:szCs w:val="24"/>
        </w:rPr>
        <w:t>объеме</w:t>
      </w:r>
      <w:r w:rsidRPr="00F63ADC">
        <w:rPr>
          <w:sz w:val="24"/>
          <w:szCs w:val="24"/>
        </w:rPr>
        <w:t xml:space="preserve"> </w:t>
      </w:r>
      <w:r w:rsidR="00623E80">
        <w:rPr>
          <w:sz w:val="24"/>
          <w:szCs w:val="24"/>
        </w:rPr>
        <w:t>34676,2</w:t>
      </w:r>
      <w:r w:rsidRPr="00F63ADC">
        <w:rPr>
          <w:sz w:val="24"/>
          <w:szCs w:val="24"/>
        </w:rPr>
        <w:t xml:space="preserve"> тыс.руб.</w:t>
      </w:r>
      <w:r w:rsidR="00F63ADC" w:rsidRPr="00F63ADC">
        <w:rPr>
          <w:sz w:val="24"/>
          <w:szCs w:val="24"/>
        </w:rPr>
        <w:t xml:space="preserve">, </w:t>
      </w:r>
      <w:r w:rsidR="00623E80">
        <w:rPr>
          <w:sz w:val="24"/>
          <w:szCs w:val="24"/>
        </w:rPr>
        <w:t>32937,6</w:t>
      </w:r>
      <w:r w:rsidR="00F63ADC" w:rsidRPr="00F63ADC">
        <w:rPr>
          <w:sz w:val="24"/>
          <w:szCs w:val="24"/>
        </w:rPr>
        <w:t xml:space="preserve"> тыс.рублей и </w:t>
      </w:r>
      <w:r w:rsidR="00623E80">
        <w:rPr>
          <w:sz w:val="24"/>
          <w:szCs w:val="24"/>
        </w:rPr>
        <w:t>28728,5</w:t>
      </w:r>
      <w:r w:rsidR="00F63ADC" w:rsidRPr="00F63ADC">
        <w:rPr>
          <w:sz w:val="24"/>
          <w:szCs w:val="24"/>
        </w:rPr>
        <w:t xml:space="preserve"> тыс.рублей соответственно.</w:t>
      </w:r>
      <w:r w:rsidRPr="00F63ADC">
        <w:rPr>
          <w:sz w:val="24"/>
          <w:szCs w:val="24"/>
        </w:rPr>
        <w:t xml:space="preserve"> </w:t>
      </w:r>
    </w:p>
    <w:p w:rsidR="003E7C4A" w:rsidRPr="00F63ADC" w:rsidRDefault="003E7C4A" w:rsidP="00693639">
      <w:pPr>
        <w:pStyle w:val="a5"/>
        <w:rPr>
          <w:spacing w:val="3"/>
          <w:sz w:val="24"/>
          <w:szCs w:val="24"/>
        </w:rPr>
      </w:pPr>
      <w:r w:rsidRPr="00F63ADC">
        <w:rPr>
          <w:sz w:val="24"/>
          <w:szCs w:val="24"/>
        </w:rPr>
        <w:t>В подраздел 1004</w:t>
      </w:r>
      <w:r w:rsidRPr="00F63ADC">
        <w:rPr>
          <w:spacing w:val="3"/>
          <w:sz w:val="24"/>
          <w:szCs w:val="24"/>
        </w:rPr>
        <w:t xml:space="preserve"> «Охрана семьи и детства» </w:t>
      </w:r>
      <w:r w:rsidR="00F63ADC">
        <w:rPr>
          <w:spacing w:val="3"/>
          <w:sz w:val="24"/>
          <w:szCs w:val="24"/>
        </w:rPr>
        <w:t>на 20</w:t>
      </w:r>
      <w:r w:rsidR="00C61A70">
        <w:rPr>
          <w:spacing w:val="3"/>
          <w:sz w:val="24"/>
          <w:szCs w:val="24"/>
        </w:rPr>
        <w:t>2</w:t>
      </w:r>
      <w:r w:rsidR="00623E80">
        <w:rPr>
          <w:spacing w:val="3"/>
          <w:sz w:val="24"/>
          <w:szCs w:val="24"/>
        </w:rPr>
        <w:t>4</w:t>
      </w:r>
      <w:r w:rsidR="00F63ADC">
        <w:rPr>
          <w:spacing w:val="3"/>
          <w:sz w:val="24"/>
          <w:szCs w:val="24"/>
        </w:rPr>
        <w:t xml:space="preserve"> год </w:t>
      </w:r>
      <w:r w:rsidR="000B7B46" w:rsidRPr="00F63ADC">
        <w:rPr>
          <w:spacing w:val="3"/>
          <w:sz w:val="24"/>
          <w:szCs w:val="24"/>
        </w:rPr>
        <w:t>включены субвенции</w:t>
      </w:r>
      <w:r w:rsidRPr="00F63ADC">
        <w:rPr>
          <w:spacing w:val="3"/>
          <w:sz w:val="24"/>
          <w:szCs w:val="24"/>
        </w:rPr>
        <w:t xml:space="preserve"> для финансового обеспечения расходных обязательств муниципального района, возникающи</w:t>
      </w:r>
      <w:r w:rsidR="00FF75C0" w:rsidRPr="00F63ADC">
        <w:rPr>
          <w:spacing w:val="3"/>
          <w:sz w:val="24"/>
          <w:szCs w:val="24"/>
        </w:rPr>
        <w:t>х</w:t>
      </w:r>
      <w:r w:rsidRPr="00F63ADC">
        <w:rPr>
          <w:spacing w:val="3"/>
          <w:sz w:val="24"/>
          <w:szCs w:val="24"/>
        </w:rPr>
        <w:t xml:space="preserve"> при выполнении государственных полномочий, переданных для осуществления органам местного самоуправления в установленном порядке, в том числе:</w:t>
      </w:r>
    </w:p>
    <w:p w:rsidR="003E7C4A" w:rsidRPr="00F63ADC" w:rsidRDefault="003E7C4A" w:rsidP="003E7C4A">
      <w:pPr>
        <w:pStyle w:val="a5"/>
        <w:rPr>
          <w:color w:val="000000"/>
          <w:sz w:val="24"/>
          <w:szCs w:val="24"/>
        </w:rPr>
      </w:pPr>
      <w:r w:rsidRPr="00F63ADC">
        <w:rPr>
          <w:color w:val="000000"/>
          <w:sz w:val="24"/>
          <w:szCs w:val="24"/>
        </w:rPr>
        <w:t xml:space="preserve">- на выплаты приемной семье на содержание подопечных детей в сумме </w:t>
      </w:r>
      <w:r w:rsidR="00623E80">
        <w:rPr>
          <w:color w:val="000000"/>
          <w:sz w:val="24"/>
          <w:szCs w:val="24"/>
        </w:rPr>
        <w:t>11900,0</w:t>
      </w:r>
      <w:r w:rsidRPr="00F63ADC">
        <w:rPr>
          <w:color w:val="000000"/>
          <w:sz w:val="24"/>
          <w:szCs w:val="24"/>
        </w:rPr>
        <w:t xml:space="preserve"> тыс.рублей;</w:t>
      </w:r>
    </w:p>
    <w:p w:rsidR="003E7C4A" w:rsidRPr="00F63ADC" w:rsidRDefault="003E7C4A" w:rsidP="003E7C4A">
      <w:pPr>
        <w:pStyle w:val="a5"/>
        <w:rPr>
          <w:color w:val="000000"/>
          <w:sz w:val="24"/>
          <w:szCs w:val="24"/>
        </w:rPr>
      </w:pPr>
      <w:r w:rsidRPr="00F63ADC">
        <w:rPr>
          <w:color w:val="000000"/>
          <w:spacing w:val="4"/>
          <w:sz w:val="24"/>
          <w:szCs w:val="24"/>
        </w:rPr>
        <w:t xml:space="preserve">- на выплаты семьям опекунов на содержание подопечных детей   </w:t>
      </w:r>
      <w:r w:rsidRPr="00F63ADC">
        <w:rPr>
          <w:color w:val="000000"/>
          <w:spacing w:val="2"/>
          <w:sz w:val="24"/>
          <w:szCs w:val="24"/>
        </w:rPr>
        <w:t xml:space="preserve">в сумме </w:t>
      </w:r>
      <w:r w:rsidR="00623E80">
        <w:rPr>
          <w:color w:val="000000"/>
          <w:spacing w:val="2"/>
          <w:sz w:val="24"/>
          <w:szCs w:val="24"/>
        </w:rPr>
        <w:t>5276,2</w:t>
      </w:r>
      <w:r w:rsidR="00F63ADC">
        <w:rPr>
          <w:color w:val="000000"/>
          <w:spacing w:val="2"/>
          <w:sz w:val="24"/>
          <w:szCs w:val="24"/>
        </w:rPr>
        <w:t xml:space="preserve"> тыс. рублей</w:t>
      </w:r>
      <w:r w:rsidRPr="00F63ADC">
        <w:rPr>
          <w:color w:val="000000"/>
          <w:spacing w:val="-1"/>
          <w:sz w:val="24"/>
          <w:szCs w:val="24"/>
        </w:rPr>
        <w:t>;</w:t>
      </w:r>
    </w:p>
    <w:p w:rsidR="003E7C4A" w:rsidRDefault="003E7C4A" w:rsidP="003E7C4A">
      <w:pPr>
        <w:pStyle w:val="a5"/>
        <w:rPr>
          <w:spacing w:val="3"/>
          <w:sz w:val="24"/>
          <w:szCs w:val="24"/>
        </w:rPr>
      </w:pPr>
      <w:r w:rsidRPr="00F63ADC">
        <w:rPr>
          <w:spacing w:val="3"/>
          <w:sz w:val="24"/>
          <w:szCs w:val="24"/>
        </w:rPr>
        <w:t xml:space="preserve">- на выплату вознаграждения приемным родителям в сумме </w:t>
      </w:r>
      <w:r w:rsidR="00623E80">
        <w:rPr>
          <w:spacing w:val="3"/>
          <w:sz w:val="24"/>
          <w:szCs w:val="24"/>
        </w:rPr>
        <w:t>17500,0</w:t>
      </w:r>
      <w:r w:rsidRPr="00F63ADC">
        <w:rPr>
          <w:spacing w:val="3"/>
          <w:sz w:val="24"/>
          <w:szCs w:val="24"/>
        </w:rPr>
        <w:t xml:space="preserve"> тыс.рублей.</w:t>
      </w:r>
    </w:p>
    <w:p w:rsidR="00623E80" w:rsidRDefault="00623E80" w:rsidP="003E7C4A">
      <w:pPr>
        <w:pStyle w:val="a5"/>
        <w:rPr>
          <w:spacing w:val="3"/>
          <w:sz w:val="24"/>
          <w:szCs w:val="24"/>
        </w:rPr>
      </w:pPr>
      <w:r>
        <w:rPr>
          <w:spacing w:val="3"/>
          <w:sz w:val="24"/>
          <w:szCs w:val="24"/>
        </w:rPr>
        <w:t>Аналогичные расходы запланированы в плановом периоде 2025-2026 годов.</w:t>
      </w:r>
    </w:p>
    <w:p w:rsidR="00266535" w:rsidRPr="000B7B46" w:rsidRDefault="003E7C4A" w:rsidP="003E7C4A">
      <w:pPr>
        <w:pStyle w:val="a3"/>
        <w:ind w:firstLine="709"/>
        <w:jc w:val="both"/>
        <w:rPr>
          <w:color w:val="000000"/>
          <w:sz w:val="24"/>
          <w:szCs w:val="24"/>
        </w:rPr>
      </w:pPr>
      <w:r w:rsidRPr="00F63ADC">
        <w:rPr>
          <w:iCs/>
          <w:color w:val="000000"/>
          <w:spacing w:val="9"/>
          <w:sz w:val="24"/>
          <w:szCs w:val="24"/>
          <w:u w:val="single"/>
        </w:rPr>
        <w:t>По подразделу 1006 «Другие вопросы в области социальной политики»</w:t>
      </w:r>
      <w:r w:rsidRPr="00F63ADC">
        <w:rPr>
          <w:color w:val="000000"/>
          <w:sz w:val="24"/>
          <w:szCs w:val="24"/>
        </w:rPr>
        <w:t xml:space="preserve"> предусматриваются расходы на реализацию мероприятий</w:t>
      </w:r>
      <w:r w:rsidR="0094116C" w:rsidRPr="00F63ADC">
        <w:rPr>
          <w:color w:val="000000"/>
          <w:sz w:val="24"/>
          <w:szCs w:val="24"/>
        </w:rPr>
        <w:t xml:space="preserve"> ГП НСО </w:t>
      </w:r>
      <w:r w:rsidR="00556B9B" w:rsidRPr="00556B9B">
        <w:rPr>
          <w:color w:val="000000"/>
          <w:sz w:val="24"/>
          <w:szCs w:val="24"/>
        </w:rPr>
        <w:t>"Социальная поддержка в Новосибирской области» (</w:t>
      </w:r>
      <w:r w:rsidR="00767427">
        <w:rPr>
          <w:color w:val="000000"/>
          <w:sz w:val="24"/>
          <w:szCs w:val="24"/>
        </w:rPr>
        <w:t>м</w:t>
      </w:r>
      <w:r w:rsidR="00767427" w:rsidRPr="00767427">
        <w:rPr>
          <w:color w:val="000000"/>
          <w:sz w:val="24"/>
          <w:szCs w:val="24"/>
        </w:rPr>
        <w:t xml:space="preserve">ероприятия, посвященные Международному дню </w:t>
      </w:r>
      <w:r w:rsidR="00556B9B" w:rsidRPr="00767427">
        <w:rPr>
          <w:color w:val="000000"/>
          <w:sz w:val="24"/>
          <w:szCs w:val="24"/>
        </w:rPr>
        <w:t>инвалидов (</w:t>
      </w:r>
      <w:r w:rsidR="00767427" w:rsidRPr="00767427">
        <w:rPr>
          <w:color w:val="000000"/>
          <w:sz w:val="24"/>
          <w:szCs w:val="24"/>
        </w:rPr>
        <w:t>3 декабря)</w:t>
      </w:r>
      <w:r w:rsidR="00767427">
        <w:rPr>
          <w:color w:val="000000"/>
          <w:sz w:val="24"/>
          <w:szCs w:val="24"/>
        </w:rPr>
        <w:t>)</w:t>
      </w:r>
      <w:r w:rsidR="0094116C" w:rsidRPr="00F63ADC">
        <w:rPr>
          <w:color w:val="000000"/>
          <w:sz w:val="24"/>
          <w:szCs w:val="24"/>
        </w:rPr>
        <w:t xml:space="preserve"> </w:t>
      </w:r>
      <w:r w:rsidR="000C5DB1">
        <w:rPr>
          <w:color w:val="000000"/>
          <w:sz w:val="24"/>
          <w:szCs w:val="24"/>
        </w:rPr>
        <w:t xml:space="preserve">ежегодно </w:t>
      </w:r>
      <w:r w:rsidR="0094116C" w:rsidRPr="00F63ADC">
        <w:rPr>
          <w:color w:val="000000"/>
          <w:sz w:val="24"/>
          <w:szCs w:val="24"/>
        </w:rPr>
        <w:t xml:space="preserve">в сумме </w:t>
      </w:r>
      <w:r w:rsidR="00767427">
        <w:rPr>
          <w:color w:val="000000"/>
          <w:sz w:val="24"/>
          <w:szCs w:val="24"/>
        </w:rPr>
        <w:t>24,0</w:t>
      </w:r>
      <w:r w:rsidR="0094116C" w:rsidRPr="00F63ADC">
        <w:rPr>
          <w:color w:val="000000"/>
          <w:sz w:val="24"/>
          <w:szCs w:val="24"/>
        </w:rPr>
        <w:t xml:space="preserve"> тыс.рублей</w:t>
      </w:r>
      <w:r w:rsidR="00767427">
        <w:rPr>
          <w:color w:val="000000"/>
          <w:sz w:val="24"/>
          <w:szCs w:val="24"/>
        </w:rPr>
        <w:t xml:space="preserve"> на 202</w:t>
      </w:r>
      <w:r w:rsidR="00556B9B">
        <w:rPr>
          <w:color w:val="000000"/>
          <w:sz w:val="24"/>
          <w:szCs w:val="24"/>
        </w:rPr>
        <w:t>4</w:t>
      </w:r>
      <w:r w:rsidR="000C5DB1">
        <w:rPr>
          <w:color w:val="000000"/>
          <w:sz w:val="24"/>
          <w:szCs w:val="24"/>
        </w:rPr>
        <w:t>-202</w:t>
      </w:r>
      <w:r w:rsidR="00556B9B">
        <w:rPr>
          <w:color w:val="000000"/>
          <w:sz w:val="24"/>
          <w:szCs w:val="24"/>
        </w:rPr>
        <w:t>6</w:t>
      </w:r>
      <w:r w:rsidR="00767427">
        <w:rPr>
          <w:color w:val="000000"/>
          <w:sz w:val="24"/>
          <w:szCs w:val="24"/>
        </w:rPr>
        <w:t xml:space="preserve"> год</w:t>
      </w:r>
      <w:r w:rsidR="00556B9B">
        <w:rPr>
          <w:color w:val="000000"/>
          <w:sz w:val="24"/>
          <w:szCs w:val="24"/>
        </w:rPr>
        <w:t>ы</w:t>
      </w:r>
      <w:r w:rsidR="00767427">
        <w:rPr>
          <w:color w:val="000000"/>
          <w:sz w:val="24"/>
          <w:szCs w:val="24"/>
        </w:rPr>
        <w:t xml:space="preserve">, а также </w:t>
      </w:r>
      <w:r w:rsidR="00693639" w:rsidRPr="00F63ADC">
        <w:rPr>
          <w:sz w:val="24"/>
          <w:szCs w:val="24"/>
        </w:rPr>
        <w:t xml:space="preserve">МП </w:t>
      </w:r>
      <w:r w:rsidR="00767427">
        <w:rPr>
          <w:sz w:val="24"/>
          <w:szCs w:val="24"/>
        </w:rPr>
        <w:t>«</w:t>
      </w:r>
      <w:r w:rsidR="00767427" w:rsidRPr="00590240">
        <w:rPr>
          <w:sz w:val="24"/>
          <w:szCs w:val="24"/>
        </w:rPr>
        <w:t xml:space="preserve">Социальная </w:t>
      </w:r>
      <w:r w:rsidR="00767427" w:rsidRPr="00590240">
        <w:rPr>
          <w:sz w:val="24"/>
          <w:szCs w:val="24"/>
        </w:rPr>
        <w:lastRenderedPageBreak/>
        <w:t>поддержка некоммерческих организаций, социально-незащищенных жителей Каргатского района Новосиби</w:t>
      </w:r>
      <w:r w:rsidR="00767427">
        <w:rPr>
          <w:sz w:val="24"/>
          <w:szCs w:val="24"/>
        </w:rPr>
        <w:t>рской области на 2019-2024 годы»</w:t>
      </w:r>
      <w:r w:rsidR="00693639" w:rsidRPr="000B7B46">
        <w:rPr>
          <w:sz w:val="24"/>
          <w:szCs w:val="24"/>
        </w:rPr>
        <w:t xml:space="preserve"> </w:t>
      </w:r>
      <w:r w:rsidR="00266535" w:rsidRPr="000B7B46">
        <w:rPr>
          <w:sz w:val="24"/>
          <w:szCs w:val="24"/>
        </w:rPr>
        <w:t>на 20</w:t>
      </w:r>
      <w:r w:rsidR="00E0104A">
        <w:rPr>
          <w:sz w:val="24"/>
          <w:szCs w:val="24"/>
        </w:rPr>
        <w:t>2</w:t>
      </w:r>
      <w:r w:rsidR="00556B9B">
        <w:rPr>
          <w:sz w:val="24"/>
          <w:szCs w:val="24"/>
        </w:rPr>
        <w:t>4</w:t>
      </w:r>
      <w:r w:rsidR="00266535" w:rsidRPr="000B7B46">
        <w:rPr>
          <w:sz w:val="24"/>
          <w:szCs w:val="24"/>
        </w:rPr>
        <w:t xml:space="preserve"> год</w:t>
      </w:r>
      <w:r w:rsidRPr="000B7B46">
        <w:rPr>
          <w:color w:val="000000"/>
          <w:sz w:val="24"/>
          <w:szCs w:val="24"/>
        </w:rPr>
        <w:t xml:space="preserve"> </w:t>
      </w:r>
      <w:r w:rsidR="00693639" w:rsidRPr="000B7B46">
        <w:rPr>
          <w:color w:val="000000"/>
          <w:sz w:val="24"/>
          <w:szCs w:val="24"/>
        </w:rPr>
        <w:t xml:space="preserve">в сумме </w:t>
      </w:r>
      <w:r w:rsidR="00FE1D17">
        <w:rPr>
          <w:color w:val="000000"/>
          <w:sz w:val="24"/>
          <w:szCs w:val="24"/>
        </w:rPr>
        <w:t>855,0</w:t>
      </w:r>
      <w:r w:rsidR="00767427">
        <w:rPr>
          <w:color w:val="000000"/>
          <w:sz w:val="24"/>
          <w:szCs w:val="24"/>
        </w:rPr>
        <w:t xml:space="preserve"> тыс.рублей</w:t>
      </w:r>
      <w:r w:rsidR="00266535" w:rsidRPr="000B7B46">
        <w:rPr>
          <w:color w:val="000000"/>
          <w:sz w:val="24"/>
          <w:szCs w:val="24"/>
        </w:rPr>
        <w:t>.</w:t>
      </w:r>
    </w:p>
    <w:p w:rsidR="00693639" w:rsidRPr="000B7B46" w:rsidRDefault="00E0104A" w:rsidP="003E7C4A">
      <w:pPr>
        <w:pStyle w:val="a3"/>
        <w:ind w:firstLine="709"/>
        <w:jc w:val="both"/>
        <w:rPr>
          <w:color w:val="000000"/>
          <w:sz w:val="24"/>
          <w:szCs w:val="24"/>
        </w:rPr>
      </w:pPr>
      <w:r>
        <w:rPr>
          <w:color w:val="000000"/>
          <w:sz w:val="24"/>
          <w:szCs w:val="24"/>
        </w:rPr>
        <w:t>Бюджетные ассигнования в 202</w:t>
      </w:r>
      <w:r w:rsidR="00556B9B">
        <w:rPr>
          <w:color w:val="000000"/>
          <w:sz w:val="24"/>
          <w:szCs w:val="24"/>
        </w:rPr>
        <w:t>4</w:t>
      </w:r>
      <w:r w:rsidR="00693639" w:rsidRPr="000B7B46">
        <w:rPr>
          <w:color w:val="000000"/>
          <w:sz w:val="24"/>
          <w:szCs w:val="24"/>
        </w:rPr>
        <w:t xml:space="preserve"> году направляются на следующие мероприятия </w:t>
      </w:r>
      <w:r w:rsidR="0094116C">
        <w:rPr>
          <w:color w:val="000000"/>
          <w:sz w:val="24"/>
          <w:szCs w:val="24"/>
        </w:rPr>
        <w:t>муниципальной программы</w:t>
      </w:r>
      <w:r w:rsidR="00693639" w:rsidRPr="000B7B46">
        <w:rPr>
          <w:color w:val="000000"/>
          <w:sz w:val="24"/>
          <w:szCs w:val="24"/>
        </w:rPr>
        <w:t>:</w:t>
      </w:r>
    </w:p>
    <w:p w:rsidR="00693639" w:rsidRPr="000B7B46" w:rsidRDefault="00E0104A" w:rsidP="003E7C4A">
      <w:pPr>
        <w:numPr>
          <w:ilvl w:val="0"/>
          <w:numId w:val="9"/>
        </w:num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w:t>
      </w:r>
      <w:r w:rsidR="000C5DB1">
        <w:rPr>
          <w:rFonts w:ascii="Times New Roman" w:hAnsi="Times New Roman" w:cs="Times New Roman"/>
          <w:sz w:val="24"/>
          <w:szCs w:val="24"/>
        </w:rPr>
        <w:t>6</w:t>
      </w:r>
      <w:r w:rsidR="00767427">
        <w:rPr>
          <w:rFonts w:ascii="Times New Roman" w:hAnsi="Times New Roman" w:cs="Times New Roman"/>
          <w:sz w:val="24"/>
          <w:szCs w:val="24"/>
        </w:rPr>
        <w:t>0</w:t>
      </w:r>
      <w:r w:rsidR="00693639" w:rsidRPr="000B7B46">
        <w:rPr>
          <w:rFonts w:ascii="Times New Roman" w:hAnsi="Times New Roman" w:cs="Times New Roman"/>
          <w:sz w:val="24"/>
          <w:szCs w:val="24"/>
        </w:rPr>
        <w:t>,0</w:t>
      </w:r>
      <w:r w:rsidR="003E7C4A" w:rsidRPr="000B7B46">
        <w:rPr>
          <w:rFonts w:ascii="Times New Roman" w:hAnsi="Times New Roman" w:cs="Times New Roman"/>
          <w:sz w:val="24"/>
          <w:szCs w:val="24"/>
        </w:rPr>
        <w:t xml:space="preserve"> тыс.рублей на оказание поддержки общественным организациям</w:t>
      </w:r>
      <w:r w:rsidR="00693639" w:rsidRPr="000B7B46">
        <w:rPr>
          <w:rFonts w:ascii="Times New Roman" w:hAnsi="Times New Roman" w:cs="Times New Roman"/>
          <w:sz w:val="24"/>
          <w:szCs w:val="24"/>
        </w:rPr>
        <w:t>;</w:t>
      </w:r>
    </w:p>
    <w:p w:rsidR="00266535" w:rsidRDefault="00556B9B" w:rsidP="003E7C4A">
      <w:pPr>
        <w:numPr>
          <w:ilvl w:val="0"/>
          <w:numId w:val="9"/>
        </w:num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636,5</w:t>
      </w:r>
      <w:r w:rsidR="003E7C4A" w:rsidRPr="000B7B46">
        <w:rPr>
          <w:rFonts w:ascii="Times New Roman" w:hAnsi="Times New Roman" w:cs="Times New Roman"/>
          <w:sz w:val="24"/>
          <w:szCs w:val="24"/>
        </w:rPr>
        <w:t xml:space="preserve"> тыс.рублей на проведение районных социально значимых мероприятий</w:t>
      </w:r>
      <w:r w:rsidR="00266535" w:rsidRPr="000B7B46">
        <w:rPr>
          <w:rFonts w:ascii="Times New Roman" w:hAnsi="Times New Roman" w:cs="Times New Roman"/>
          <w:sz w:val="24"/>
          <w:szCs w:val="24"/>
        </w:rPr>
        <w:t>;</w:t>
      </w:r>
    </w:p>
    <w:p w:rsidR="003E7C4A" w:rsidRDefault="00F63ADC" w:rsidP="000B7B46">
      <w:pPr>
        <w:numPr>
          <w:ilvl w:val="0"/>
          <w:numId w:val="9"/>
        </w:num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r w:rsidR="00FC1484">
        <w:rPr>
          <w:rFonts w:ascii="Times New Roman" w:hAnsi="Times New Roman" w:cs="Times New Roman"/>
          <w:sz w:val="24"/>
          <w:szCs w:val="24"/>
        </w:rPr>
        <w:t>8</w:t>
      </w:r>
      <w:r w:rsidR="00266535" w:rsidRPr="000B7B46">
        <w:rPr>
          <w:rFonts w:ascii="Times New Roman" w:hAnsi="Times New Roman" w:cs="Times New Roman"/>
          <w:sz w:val="24"/>
          <w:szCs w:val="24"/>
        </w:rPr>
        <w:t>,</w:t>
      </w:r>
      <w:r w:rsidR="00767427">
        <w:rPr>
          <w:rFonts w:ascii="Times New Roman" w:hAnsi="Times New Roman" w:cs="Times New Roman"/>
          <w:sz w:val="24"/>
          <w:szCs w:val="24"/>
        </w:rPr>
        <w:t>5</w:t>
      </w:r>
      <w:r w:rsidR="00266535" w:rsidRPr="000B7B46">
        <w:rPr>
          <w:rFonts w:ascii="Times New Roman" w:hAnsi="Times New Roman" w:cs="Times New Roman"/>
          <w:sz w:val="24"/>
          <w:szCs w:val="24"/>
        </w:rPr>
        <w:t xml:space="preserve"> тыс.рублей на </w:t>
      </w:r>
      <w:r w:rsidR="00FC1484">
        <w:rPr>
          <w:rFonts w:ascii="Times New Roman" w:hAnsi="Times New Roman" w:cs="Times New Roman"/>
          <w:sz w:val="24"/>
          <w:szCs w:val="24"/>
        </w:rPr>
        <w:t xml:space="preserve">изготовление </w:t>
      </w:r>
      <w:r w:rsidR="00C236EE">
        <w:rPr>
          <w:rFonts w:ascii="Times New Roman" w:hAnsi="Times New Roman" w:cs="Times New Roman"/>
          <w:sz w:val="24"/>
          <w:szCs w:val="24"/>
        </w:rPr>
        <w:t>баннеров</w:t>
      </w:r>
      <w:r w:rsidR="00FC1484">
        <w:rPr>
          <w:rFonts w:ascii="Times New Roman" w:hAnsi="Times New Roman" w:cs="Times New Roman"/>
          <w:sz w:val="24"/>
          <w:szCs w:val="24"/>
        </w:rPr>
        <w:t xml:space="preserve"> и </w:t>
      </w:r>
      <w:r w:rsidR="007F7128">
        <w:rPr>
          <w:rFonts w:ascii="Times New Roman" w:hAnsi="Times New Roman" w:cs="Times New Roman"/>
          <w:sz w:val="24"/>
          <w:szCs w:val="24"/>
        </w:rPr>
        <w:t>обслуживание автоматизированной системы учета и оплаты проезда льготных категорий граждан в пассажирском транспорте общего пользования «Социальная карта».</w:t>
      </w:r>
    </w:p>
    <w:p w:rsidR="007420A9" w:rsidRDefault="007420A9" w:rsidP="007420A9">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Кроме того, в рамках реализации мероприятий </w:t>
      </w:r>
      <w:r w:rsidRPr="007420A9">
        <w:rPr>
          <w:rFonts w:ascii="Times New Roman" w:hAnsi="Times New Roman" w:cs="Times New Roman"/>
          <w:sz w:val="24"/>
          <w:szCs w:val="24"/>
        </w:rPr>
        <w:t>ГП НСО "Социальная поддержка в Новосибирской области»</w:t>
      </w:r>
      <w:r>
        <w:rPr>
          <w:rFonts w:ascii="Times New Roman" w:hAnsi="Times New Roman" w:cs="Times New Roman"/>
          <w:sz w:val="24"/>
          <w:szCs w:val="24"/>
        </w:rPr>
        <w:t xml:space="preserve"> выделено в 2024-2025 годах 86,2 тыс.рублей и 331,0 тыс.рублей соответственно на проведение ремонтных работ в отделении милосердия МКУ КЦСОН (канализация, ванные комнаты).</w:t>
      </w:r>
    </w:p>
    <w:p w:rsidR="00511F88" w:rsidRDefault="00511F88" w:rsidP="00511F88">
      <w:pPr>
        <w:spacing w:after="0" w:line="240" w:lineRule="auto"/>
        <w:ind w:left="360"/>
        <w:contextualSpacing/>
        <w:jc w:val="both"/>
        <w:rPr>
          <w:rFonts w:ascii="Times New Roman" w:hAnsi="Times New Roman" w:cs="Times New Roman"/>
          <w:sz w:val="24"/>
          <w:szCs w:val="24"/>
        </w:rPr>
      </w:pPr>
    </w:p>
    <w:p w:rsidR="005E774E" w:rsidRPr="00602A6B" w:rsidRDefault="000B7B46" w:rsidP="008E7DED">
      <w:pPr>
        <w:pStyle w:val="ac"/>
        <w:spacing w:after="0" w:line="240" w:lineRule="auto"/>
        <w:jc w:val="center"/>
        <w:rPr>
          <w:rFonts w:ascii="Times New Roman" w:hAnsi="Times New Roman" w:cs="Times New Roman"/>
          <w:b/>
          <w:i/>
          <w:sz w:val="24"/>
          <w:szCs w:val="24"/>
        </w:rPr>
      </w:pPr>
      <w:r w:rsidRPr="00602A6B">
        <w:rPr>
          <w:rFonts w:ascii="Times New Roman" w:hAnsi="Times New Roman" w:cs="Times New Roman"/>
          <w:b/>
          <w:sz w:val="24"/>
          <w:szCs w:val="24"/>
        </w:rPr>
        <w:t>Раздел «</w:t>
      </w:r>
      <w:r w:rsidR="005E774E" w:rsidRPr="00602A6B">
        <w:rPr>
          <w:rFonts w:ascii="Times New Roman" w:hAnsi="Times New Roman" w:cs="Times New Roman"/>
          <w:b/>
          <w:sz w:val="24"/>
          <w:szCs w:val="24"/>
        </w:rPr>
        <w:t>Физическая культура и спорт</w:t>
      </w:r>
      <w:r w:rsidR="005E774E" w:rsidRPr="00602A6B">
        <w:rPr>
          <w:rFonts w:ascii="Times New Roman" w:hAnsi="Times New Roman" w:cs="Times New Roman"/>
          <w:b/>
          <w:i/>
          <w:sz w:val="24"/>
          <w:szCs w:val="24"/>
        </w:rPr>
        <w:t>»</w:t>
      </w:r>
    </w:p>
    <w:p w:rsidR="00767427" w:rsidRPr="00602A6B" w:rsidRDefault="005E774E" w:rsidP="005E774E">
      <w:pPr>
        <w:pStyle w:val="a5"/>
        <w:rPr>
          <w:sz w:val="24"/>
          <w:szCs w:val="24"/>
        </w:rPr>
      </w:pPr>
      <w:r w:rsidRPr="00602A6B">
        <w:rPr>
          <w:sz w:val="24"/>
          <w:szCs w:val="24"/>
        </w:rPr>
        <w:t>На реализацию бюджетной политики в области физической культуры и спорта в Каргатском районе по разделу «Физическая культура и спорт» предусмотрены бюджетные ассигнования на 20</w:t>
      </w:r>
      <w:r w:rsidR="00FE1D17">
        <w:rPr>
          <w:sz w:val="24"/>
          <w:szCs w:val="24"/>
        </w:rPr>
        <w:t>2</w:t>
      </w:r>
      <w:r w:rsidR="003F7A06">
        <w:rPr>
          <w:sz w:val="24"/>
          <w:szCs w:val="24"/>
        </w:rPr>
        <w:t>4</w:t>
      </w:r>
      <w:r w:rsidRPr="00602A6B">
        <w:rPr>
          <w:sz w:val="24"/>
          <w:szCs w:val="24"/>
        </w:rPr>
        <w:t xml:space="preserve"> год в объеме </w:t>
      </w:r>
      <w:r w:rsidR="003F7A06">
        <w:rPr>
          <w:sz w:val="24"/>
          <w:szCs w:val="24"/>
        </w:rPr>
        <w:t>24596,9</w:t>
      </w:r>
      <w:r w:rsidRPr="00602A6B">
        <w:rPr>
          <w:sz w:val="24"/>
          <w:szCs w:val="24"/>
        </w:rPr>
        <w:t xml:space="preserve"> тыс. рублей, </w:t>
      </w:r>
      <w:r w:rsidR="00E21E74" w:rsidRPr="00602A6B">
        <w:rPr>
          <w:sz w:val="24"/>
          <w:szCs w:val="24"/>
        </w:rPr>
        <w:t>на</w:t>
      </w:r>
      <w:r w:rsidRPr="00602A6B">
        <w:rPr>
          <w:sz w:val="24"/>
          <w:szCs w:val="24"/>
        </w:rPr>
        <w:t xml:space="preserve"> 20</w:t>
      </w:r>
      <w:r w:rsidR="00767427" w:rsidRPr="00602A6B">
        <w:rPr>
          <w:sz w:val="24"/>
          <w:szCs w:val="24"/>
        </w:rPr>
        <w:t>2</w:t>
      </w:r>
      <w:r w:rsidR="003F7A06">
        <w:rPr>
          <w:sz w:val="24"/>
          <w:szCs w:val="24"/>
        </w:rPr>
        <w:t>5</w:t>
      </w:r>
      <w:r w:rsidR="00340849" w:rsidRPr="00602A6B">
        <w:rPr>
          <w:sz w:val="24"/>
          <w:szCs w:val="24"/>
        </w:rPr>
        <w:t xml:space="preserve"> год </w:t>
      </w:r>
      <w:r w:rsidR="003F7A06">
        <w:rPr>
          <w:sz w:val="24"/>
          <w:szCs w:val="24"/>
        </w:rPr>
        <w:t>51670,0</w:t>
      </w:r>
      <w:r w:rsidR="00BC641A">
        <w:rPr>
          <w:sz w:val="24"/>
          <w:szCs w:val="24"/>
        </w:rPr>
        <w:t xml:space="preserve"> </w:t>
      </w:r>
      <w:r w:rsidRPr="00602A6B">
        <w:rPr>
          <w:sz w:val="24"/>
          <w:szCs w:val="24"/>
        </w:rPr>
        <w:t>тыс.рублей</w:t>
      </w:r>
      <w:r w:rsidR="00E460FF" w:rsidRPr="00602A6B">
        <w:rPr>
          <w:sz w:val="24"/>
          <w:szCs w:val="24"/>
        </w:rPr>
        <w:t xml:space="preserve"> и на 202</w:t>
      </w:r>
      <w:r w:rsidR="003F7A06">
        <w:rPr>
          <w:sz w:val="24"/>
          <w:szCs w:val="24"/>
        </w:rPr>
        <w:t>6</w:t>
      </w:r>
      <w:r w:rsidR="00A40605" w:rsidRPr="00602A6B">
        <w:rPr>
          <w:sz w:val="24"/>
          <w:szCs w:val="24"/>
        </w:rPr>
        <w:t xml:space="preserve"> год </w:t>
      </w:r>
      <w:r w:rsidR="00990CC4">
        <w:rPr>
          <w:sz w:val="24"/>
          <w:szCs w:val="24"/>
        </w:rPr>
        <w:t>1</w:t>
      </w:r>
      <w:r w:rsidR="003F7A06">
        <w:rPr>
          <w:sz w:val="24"/>
          <w:szCs w:val="24"/>
        </w:rPr>
        <w:t>800</w:t>
      </w:r>
      <w:r w:rsidR="00990CC4">
        <w:rPr>
          <w:sz w:val="24"/>
          <w:szCs w:val="24"/>
        </w:rPr>
        <w:t>,0</w:t>
      </w:r>
      <w:r w:rsidR="00E460FF" w:rsidRPr="00602A6B">
        <w:rPr>
          <w:sz w:val="24"/>
          <w:szCs w:val="24"/>
        </w:rPr>
        <w:t xml:space="preserve"> тыс.рублей</w:t>
      </w:r>
      <w:r w:rsidRPr="00602A6B">
        <w:rPr>
          <w:sz w:val="24"/>
          <w:szCs w:val="24"/>
        </w:rPr>
        <w:t xml:space="preserve">. </w:t>
      </w:r>
    </w:p>
    <w:p w:rsidR="00575B05" w:rsidRPr="00602A6B" w:rsidRDefault="00340849" w:rsidP="00AB2980">
      <w:pPr>
        <w:pStyle w:val="23"/>
        <w:spacing w:after="0" w:line="240" w:lineRule="auto"/>
        <w:ind w:left="0" w:firstLine="708"/>
        <w:jc w:val="both"/>
        <w:rPr>
          <w:rFonts w:ascii="Times New Roman" w:hAnsi="Times New Roman" w:cs="Times New Roman"/>
          <w:color w:val="000000"/>
          <w:spacing w:val="3"/>
          <w:sz w:val="24"/>
          <w:szCs w:val="24"/>
        </w:rPr>
      </w:pPr>
      <w:r w:rsidRPr="00602A6B">
        <w:rPr>
          <w:rFonts w:ascii="Times New Roman" w:hAnsi="Times New Roman" w:cs="Times New Roman"/>
          <w:sz w:val="24"/>
          <w:szCs w:val="24"/>
        </w:rPr>
        <w:t>П</w:t>
      </w:r>
      <w:r w:rsidR="005E774E" w:rsidRPr="00602A6B">
        <w:rPr>
          <w:rFonts w:ascii="Times New Roman" w:hAnsi="Times New Roman" w:cs="Times New Roman"/>
          <w:sz w:val="24"/>
          <w:szCs w:val="24"/>
        </w:rPr>
        <w:t>о данному разделу предусмотрен</w:t>
      </w:r>
      <w:r w:rsidR="00BD0B96" w:rsidRPr="00602A6B">
        <w:rPr>
          <w:rFonts w:ascii="Times New Roman" w:hAnsi="Times New Roman" w:cs="Times New Roman"/>
          <w:sz w:val="24"/>
          <w:szCs w:val="24"/>
        </w:rPr>
        <w:t>ы</w:t>
      </w:r>
      <w:r w:rsidR="005E774E" w:rsidRPr="00602A6B">
        <w:rPr>
          <w:rFonts w:ascii="Times New Roman" w:hAnsi="Times New Roman" w:cs="Times New Roman"/>
          <w:sz w:val="24"/>
          <w:szCs w:val="24"/>
        </w:rPr>
        <w:t xml:space="preserve"> на 20</w:t>
      </w:r>
      <w:r w:rsidR="00714AD9" w:rsidRPr="00602A6B">
        <w:rPr>
          <w:rFonts w:ascii="Times New Roman" w:hAnsi="Times New Roman" w:cs="Times New Roman"/>
          <w:sz w:val="24"/>
          <w:szCs w:val="24"/>
        </w:rPr>
        <w:t>2</w:t>
      </w:r>
      <w:r w:rsidR="003F7A06">
        <w:rPr>
          <w:rFonts w:ascii="Times New Roman" w:hAnsi="Times New Roman" w:cs="Times New Roman"/>
          <w:sz w:val="24"/>
          <w:szCs w:val="24"/>
        </w:rPr>
        <w:t>4</w:t>
      </w:r>
      <w:r w:rsidR="00714AD9" w:rsidRPr="00602A6B">
        <w:rPr>
          <w:rFonts w:ascii="Times New Roman" w:hAnsi="Times New Roman" w:cs="Times New Roman"/>
          <w:sz w:val="24"/>
          <w:szCs w:val="24"/>
        </w:rPr>
        <w:t xml:space="preserve"> </w:t>
      </w:r>
      <w:r w:rsidR="00BD0B96" w:rsidRPr="00602A6B">
        <w:rPr>
          <w:rFonts w:ascii="Times New Roman" w:hAnsi="Times New Roman" w:cs="Times New Roman"/>
          <w:sz w:val="24"/>
          <w:szCs w:val="24"/>
        </w:rPr>
        <w:t>год</w:t>
      </w:r>
      <w:r w:rsidR="005E774E" w:rsidRPr="00602A6B">
        <w:rPr>
          <w:rFonts w:ascii="Times New Roman" w:hAnsi="Times New Roman" w:cs="Times New Roman"/>
          <w:sz w:val="24"/>
          <w:szCs w:val="24"/>
        </w:rPr>
        <w:t xml:space="preserve"> расходы на реализацию мероприятий МП «Развитие физической культуры и спорт</w:t>
      </w:r>
      <w:r w:rsidR="00A40605" w:rsidRPr="00602A6B">
        <w:rPr>
          <w:rFonts w:ascii="Times New Roman" w:hAnsi="Times New Roman" w:cs="Times New Roman"/>
          <w:sz w:val="24"/>
          <w:szCs w:val="24"/>
        </w:rPr>
        <w:t>а в Каргатском районе НСО на 2021</w:t>
      </w:r>
      <w:r w:rsidR="005E774E" w:rsidRPr="00602A6B">
        <w:rPr>
          <w:rFonts w:ascii="Times New Roman" w:hAnsi="Times New Roman" w:cs="Times New Roman"/>
          <w:sz w:val="24"/>
          <w:szCs w:val="24"/>
        </w:rPr>
        <w:t>-20</w:t>
      </w:r>
      <w:r w:rsidRPr="00602A6B">
        <w:rPr>
          <w:rFonts w:ascii="Times New Roman" w:hAnsi="Times New Roman" w:cs="Times New Roman"/>
          <w:sz w:val="24"/>
          <w:szCs w:val="24"/>
        </w:rPr>
        <w:t>2</w:t>
      </w:r>
      <w:r w:rsidR="00A40605" w:rsidRPr="00602A6B">
        <w:rPr>
          <w:rFonts w:ascii="Times New Roman" w:hAnsi="Times New Roman" w:cs="Times New Roman"/>
          <w:sz w:val="24"/>
          <w:szCs w:val="24"/>
        </w:rPr>
        <w:t>6</w:t>
      </w:r>
      <w:r w:rsidR="005E774E" w:rsidRPr="00602A6B">
        <w:rPr>
          <w:rFonts w:ascii="Times New Roman" w:hAnsi="Times New Roman" w:cs="Times New Roman"/>
          <w:sz w:val="24"/>
          <w:szCs w:val="24"/>
        </w:rPr>
        <w:t xml:space="preserve"> годы» в сумме </w:t>
      </w:r>
      <w:r w:rsidR="00990CC4">
        <w:rPr>
          <w:rFonts w:ascii="Times New Roman" w:hAnsi="Times New Roman" w:cs="Times New Roman"/>
          <w:sz w:val="24"/>
          <w:szCs w:val="24"/>
        </w:rPr>
        <w:t>1</w:t>
      </w:r>
      <w:r w:rsidR="003F7A06">
        <w:rPr>
          <w:rFonts w:ascii="Times New Roman" w:hAnsi="Times New Roman" w:cs="Times New Roman"/>
          <w:sz w:val="24"/>
          <w:szCs w:val="24"/>
        </w:rPr>
        <w:t>540</w:t>
      </w:r>
      <w:r w:rsidR="005E68C3">
        <w:rPr>
          <w:rFonts w:ascii="Times New Roman" w:hAnsi="Times New Roman" w:cs="Times New Roman"/>
          <w:sz w:val="24"/>
          <w:szCs w:val="24"/>
        </w:rPr>
        <w:t xml:space="preserve">,0 </w:t>
      </w:r>
      <w:r w:rsidR="005E774E" w:rsidRPr="00602A6B">
        <w:rPr>
          <w:rFonts w:ascii="Times New Roman" w:hAnsi="Times New Roman" w:cs="Times New Roman"/>
          <w:sz w:val="24"/>
          <w:szCs w:val="24"/>
        </w:rPr>
        <w:t>тыс.рублей</w:t>
      </w:r>
      <w:r w:rsidR="00575B05" w:rsidRPr="00602A6B">
        <w:rPr>
          <w:rFonts w:ascii="Times New Roman" w:hAnsi="Times New Roman" w:cs="Times New Roman"/>
          <w:sz w:val="24"/>
          <w:szCs w:val="24"/>
        </w:rPr>
        <w:t>:</w:t>
      </w:r>
      <w:r w:rsidR="00BD0B96" w:rsidRPr="00602A6B">
        <w:rPr>
          <w:rFonts w:ascii="Times New Roman" w:hAnsi="Times New Roman" w:cs="Times New Roman"/>
          <w:sz w:val="24"/>
          <w:szCs w:val="24"/>
        </w:rPr>
        <w:t xml:space="preserve"> на приобретение спортинвентаря</w:t>
      </w:r>
      <w:r w:rsidR="00B5626A" w:rsidRPr="00602A6B">
        <w:rPr>
          <w:rFonts w:ascii="Times New Roman" w:hAnsi="Times New Roman" w:cs="Times New Roman"/>
          <w:sz w:val="24"/>
          <w:szCs w:val="24"/>
        </w:rPr>
        <w:t xml:space="preserve"> и формы</w:t>
      </w:r>
      <w:r w:rsidR="00BD0B96" w:rsidRPr="00602A6B">
        <w:rPr>
          <w:rFonts w:ascii="Times New Roman" w:hAnsi="Times New Roman" w:cs="Times New Roman"/>
          <w:sz w:val="24"/>
          <w:szCs w:val="24"/>
        </w:rPr>
        <w:t xml:space="preserve"> </w:t>
      </w:r>
      <w:r w:rsidR="005E68C3">
        <w:rPr>
          <w:rFonts w:ascii="Times New Roman" w:hAnsi="Times New Roman" w:cs="Times New Roman"/>
          <w:sz w:val="24"/>
          <w:szCs w:val="24"/>
        </w:rPr>
        <w:t>4</w:t>
      </w:r>
      <w:r w:rsidR="003F7A06">
        <w:rPr>
          <w:rFonts w:ascii="Times New Roman" w:hAnsi="Times New Roman" w:cs="Times New Roman"/>
          <w:sz w:val="24"/>
          <w:szCs w:val="24"/>
        </w:rPr>
        <w:t>5</w:t>
      </w:r>
      <w:r w:rsidR="005E68C3">
        <w:rPr>
          <w:rFonts w:ascii="Times New Roman" w:hAnsi="Times New Roman" w:cs="Times New Roman"/>
          <w:sz w:val="24"/>
          <w:szCs w:val="24"/>
        </w:rPr>
        <w:t>0</w:t>
      </w:r>
      <w:r w:rsidR="00BD0B96" w:rsidRPr="00602A6B">
        <w:rPr>
          <w:rFonts w:ascii="Times New Roman" w:hAnsi="Times New Roman" w:cs="Times New Roman"/>
          <w:sz w:val="24"/>
          <w:szCs w:val="24"/>
        </w:rPr>
        <w:t xml:space="preserve">,0 тыс.рублей, на проведение и участие </w:t>
      </w:r>
      <w:r w:rsidR="00575B05" w:rsidRPr="00602A6B">
        <w:rPr>
          <w:rFonts w:ascii="Times New Roman" w:hAnsi="Times New Roman" w:cs="Times New Roman"/>
          <w:sz w:val="24"/>
          <w:szCs w:val="24"/>
        </w:rPr>
        <w:t xml:space="preserve">в </w:t>
      </w:r>
      <w:r w:rsidR="00BD0B96" w:rsidRPr="00602A6B">
        <w:rPr>
          <w:rFonts w:ascii="Times New Roman" w:hAnsi="Times New Roman" w:cs="Times New Roman"/>
          <w:sz w:val="24"/>
          <w:szCs w:val="24"/>
        </w:rPr>
        <w:t xml:space="preserve">спортивных мероприятиях разного уровня </w:t>
      </w:r>
      <w:r w:rsidR="00990CC4">
        <w:rPr>
          <w:rFonts w:ascii="Times New Roman" w:hAnsi="Times New Roman" w:cs="Times New Roman"/>
          <w:sz w:val="24"/>
          <w:szCs w:val="24"/>
        </w:rPr>
        <w:t>10</w:t>
      </w:r>
      <w:r w:rsidR="003F7A06">
        <w:rPr>
          <w:rFonts w:ascii="Times New Roman" w:hAnsi="Times New Roman" w:cs="Times New Roman"/>
          <w:sz w:val="24"/>
          <w:szCs w:val="24"/>
        </w:rPr>
        <w:t>9</w:t>
      </w:r>
      <w:r w:rsidR="00990CC4">
        <w:rPr>
          <w:rFonts w:ascii="Times New Roman" w:hAnsi="Times New Roman" w:cs="Times New Roman"/>
          <w:sz w:val="24"/>
          <w:szCs w:val="24"/>
        </w:rPr>
        <w:t>0,0</w:t>
      </w:r>
      <w:r w:rsidR="00BD0B96" w:rsidRPr="00602A6B">
        <w:rPr>
          <w:rFonts w:ascii="Times New Roman" w:hAnsi="Times New Roman" w:cs="Times New Roman"/>
          <w:sz w:val="24"/>
          <w:szCs w:val="24"/>
        </w:rPr>
        <w:t xml:space="preserve"> тыс.рублей</w:t>
      </w:r>
      <w:r w:rsidR="005E774E" w:rsidRPr="00602A6B">
        <w:rPr>
          <w:rFonts w:ascii="Times New Roman" w:hAnsi="Times New Roman" w:cs="Times New Roman"/>
          <w:sz w:val="24"/>
          <w:szCs w:val="24"/>
        </w:rPr>
        <w:t>.</w:t>
      </w:r>
      <w:r w:rsidR="00575B05" w:rsidRPr="00602A6B">
        <w:rPr>
          <w:rFonts w:ascii="Times New Roman" w:hAnsi="Times New Roman" w:cs="Times New Roman"/>
          <w:color w:val="000000"/>
          <w:spacing w:val="3"/>
          <w:sz w:val="24"/>
          <w:szCs w:val="24"/>
        </w:rPr>
        <w:t xml:space="preserve"> </w:t>
      </w:r>
      <w:r w:rsidR="00990CC4">
        <w:rPr>
          <w:rFonts w:ascii="Times New Roman" w:hAnsi="Times New Roman" w:cs="Times New Roman"/>
          <w:color w:val="000000"/>
          <w:spacing w:val="3"/>
          <w:sz w:val="24"/>
          <w:szCs w:val="24"/>
        </w:rPr>
        <w:t>В плановом периоде 202</w:t>
      </w:r>
      <w:r w:rsidR="003F7A06">
        <w:rPr>
          <w:rFonts w:ascii="Times New Roman" w:hAnsi="Times New Roman" w:cs="Times New Roman"/>
          <w:color w:val="000000"/>
          <w:spacing w:val="3"/>
          <w:sz w:val="24"/>
          <w:szCs w:val="24"/>
        </w:rPr>
        <w:t>5</w:t>
      </w:r>
      <w:r w:rsidR="00990CC4">
        <w:rPr>
          <w:rFonts w:ascii="Times New Roman" w:hAnsi="Times New Roman" w:cs="Times New Roman"/>
          <w:color w:val="000000"/>
          <w:spacing w:val="3"/>
          <w:sz w:val="24"/>
          <w:szCs w:val="24"/>
        </w:rPr>
        <w:t>-202</w:t>
      </w:r>
      <w:r w:rsidR="003F7A06">
        <w:rPr>
          <w:rFonts w:ascii="Times New Roman" w:hAnsi="Times New Roman" w:cs="Times New Roman"/>
          <w:color w:val="000000"/>
          <w:spacing w:val="3"/>
          <w:sz w:val="24"/>
          <w:szCs w:val="24"/>
        </w:rPr>
        <w:t>6</w:t>
      </w:r>
      <w:r w:rsidR="00990CC4">
        <w:rPr>
          <w:rFonts w:ascii="Times New Roman" w:hAnsi="Times New Roman" w:cs="Times New Roman"/>
          <w:color w:val="000000"/>
          <w:spacing w:val="3"/>
          <w:sz w:val="24"/>
          <w:szCs w:val="24"/>
        </w:rPr>
        <w:t xml:space="preserve"> годов расходы на реализацию данной программы запланированы по тем же мероприятиям.</w:t>
      </w:r>
    </w:p>
    <w:p w:rsidR="00714AD9" w:rsidRDefault="00714AD9" w:rsidP="00714AD9">
      <w:pPr>
        <w:pStyle w:val="23"/>
        <w:spacing w:after="0" w:line="240" w:lineRule="auto"/>
        <w:ind w:left="0" w:firstLine="708"/>
        <w:jc w:val="both"/>
        <w:rPr>
          <w:rFonts w:ascii="Times New Roman" w:hAnsi="Times New Roman" w:cs="Times New Roman"/>
          <w:color w:val="000000"/>
          <w:spacing w:val="3"/>
          <w:sz w:val="24"/>
          <w:szCs w:val="24"/>
        </w:rPr>
      </w:pPr>
      <w:r w:rsidRPr="00602A6B">
        <w:rPr>
          <w:rFonts w:ascii="Times New Roman" w:hAnsi="Times New Roman" w:cs="Times New Roman"/>
          <w:color w:val="000000"/>
          <w:spacing w:val="3"/>
          <w:sz w:val="24"/>
          <w:szCs w:val="24"/>
        </w:rPr>
        <w:t>Кроме тог</w:t>
      </w:r>
      <w:r w:rsidR="00602A6B" w:rsidRPr="00602A6B">
        <w:rPr>
          <w:rFonts w:ascii="Times New Roman" w:hAnsi="Times New Roman" w:cs="Times New Roman"/>
          <w:color w:val="000000"/>
          <w:spacing w:val="3"/>
          <w:sz w:val="24"/>
          <w:szCs w:val="24"/>
        </w:rPr>
        <w:t>о, планирование расходов на 202</w:t>
      </w:r>
      <w:r w:rsidR="003F7A06">
        <w:rPr>
          <w:rFonts w:ascii="Times New Roman" w:hAnsi="Times New Roman" w:cs="Times New Roman"/>
          <w:color w:val="000000"/>
          <w:spacing w:val="3"/>
          <w:sz w:val="24"/>
          <w:szCs w:val="24"/>
        </w:rPr>
        <w:t>4</w:t>
      </w:r>
      <w:r w:rsidRPr="00602A6B">
        <w:rPr>
          <w:rFonts w:ascii="Times New Roman" w:hAnsi="Times New Roman" w:cs="Times New Roman"/>
          <w:color w:val="000000"/>
          <w:spacing w:val="3"/>
          <w:sz w:val="24"/>
          <w:szCs w:val="24"/>
        </w:rPr>
        <w:t xml:space="preserve"> год осуществлялось с учетом </w:t>
      </w:r>
      <w:r w:rsidR="009A3B7C">
        <w:rPr>
          <w:rFonts w:ascii="Times New Roman" w:hAnsi="Times New Roman" w:cs="Times New Roman"/>
          <w:color w:val="000000"/>
          <w:spacing w:val="3"/>
          <w:sz w:val="24"/>
          <w:szCs w:val="24"/>
        </w:rPr>
        <w:t xml:space="preserve">того, что на момент формирования проекта бюджета </w:t>
      </w:r>
      <w:r w:rsidR="009B3F2C">
        <w:rPr>
          <w:rFonts w:ascii="Times New Roman" w:hAnsi="Times New Roman" w:cs="Times New Roman"/>
          <w:color w:val="000000"/>
          <w:spacing w:val="3"/>
          <w:sz w:val="24"/>
          <w:szCs w:val="24"/>
        </w:rPr>
        <w:t xml:space="preserve">судебное </w:t>
      </w:r>
      <w:r w:rsidR="009A3B7C">
        <w:rPr>
          <w:rFonts w:ascii="Times New Roman" w:hAnsi="Times New Roman" w:cs="Times New Roman"/>
          <w:color w:val="000000"/>
          <w:spacing w:val="3"/>
          <w:sz w:val="24"/>
          <w:szCs w:val="24"/>
        </w:rPr>
        <w:t>дело</w:t>
      </w:r>
      <w:r w:rsidR="00003563">
        <w:rPr>
          <w:rFonts w:ascii="Times New Roman" w:hAnsi="Times New Roman" w:cs="Times New Roman"/>
          <w:color w:val="000000"/>
          <w:spacing w:val="3"/>
          <w:sz w:val="24"/>
          <w:szCs w:val="24"/>
        </w:rPr>
        <w:t xml:space="preserve"> о расторжении муниципального контракта</w:t>
      </w:r>
      <w:r w:rsidR="009A3B7C">
        <w:rPr>
          <w:rFonts w:ascii="Times New Roman" w:hAnsi="Times New Roman" w:cs="Times New Roman"/>
          <w:color w:val="000000"/>
          <w:spacing w:val="3"/>
          <w:sz w:val="24"/>
          <w:szCs w:val="24"/>
        </w:rPr>
        <w:t xml:space="preserve"> по </w:t>
      </w:r>
      <w:r w:rsidRPr="00602A6B">
        <w:rPr>
          <w:rFonts w:ascii="Times New Roman" w:hAnsi="Times New Roman" w:cs="Times New Roman"/>
          <w:color w:val="000000"/>
          <w:spacing w:val="3"/>
          <w:sz w:val="24"/>
          <w:szCs w:val="24"/>
        </w:rPr>
        <w:t>объект</w:t>
      </w:r>
      <w:r w:rsidR="009B3F2C">
        <w:rPr>
          <w:rFonts w:ascii="Times New Roman" w:hAnsi="Times New Roman" w:cs="Times New Roman"/>
          <w:color w:val="000000"/>
          <w:spacing w:val="3"/>
          <w:sz w:val="24"/>
          <w:szCs w:val="24"/>
        </w:rPr>
        <w:t>у</w:t>
      </w:r>
      <w:r w:rsidRPr="00602A6B">
        <w:rPr>
          <w:rFonts w:ascii="Times New Roman" w:hAnsi="Times New Roman" w:cs="Times New Roman"/>
          <w:color w:val="000000"/>
          <w:spacing w:val="3"/>
          <w:sz w:val="24"/>
          <w:szCs w:val="24"/>
        </w:rPr>
        <w:t xml:space="preserve"> "Универсальный крытый хоккейный корт на территории муниципального казенного общеобразовательного учреждения Каргатская средняя школа №2 им.Горького"</w:t>
      </w:r>
      <w:r w:rsidR="009B3F2C">
        <w:rPr>
          <w:rFonts w:ascii="Times New Roman" w:hAnsi="Times New Roman" w:cs="Times New Roman"/>
          <w:color w:val="000000"/>
          <w:spacing w:val="3"/>
          <w:sz w:val="24"/>
          <w:szCs w:val="24"/>
        </w:rPr>
        <w:t xml:space="preserve"> находится на рассмотрении в Арбитражном суде НСО, п</w:t>
      </w:r>
      <w:r w:rsidR="009B3F2C" w:rsidRPr="009B3F2C">
        <w:rPr>
          <w:rFonts w:ascii="Times New Roman" w:hAnsi="Times New Roman" w:cs="Times New Roman"/>
          <w:color w:val="000000"/>
          <w:spacing w:val="3"/>
          <w:sz w:val="24"/>
          <w:szCs w:val="24"/>
        </w:rPr>
        <w:t>о состоянию на 01.01.202</w:t>
      </w:r>
      <w:r w:rsidR="003F7A06">
        <w:rPr>
          <w:rFonts w:ascii="Times New Roman" w:hAnsi="Times New Roman" w:cs="Times New Roman"/>
          <w:color w:val="000000"/>
          <w:spacing w:val="3"/>
          <w:sz w:val="24"/>
          <w:szCs w:val="24"/>
        </w:rPr>
        <w:t>4</w:t>
      </w:r>
      <w:r w:rsidR="009B3F2C" w:rsidRPr="009B3F2C">
        <w:rPr>
          <w:rFonts w:ascii="Times New Roman" w:hAnsi="Times New Roman" w:cs="Times New Roman"/>
          <w:color w:val="000000"/>
          <w:spacing w:val="3"/>
          <w:sz w:val="24"/>
          <w:szCs w:val="24"/>
        </w:rPr>
        <w:t xml:space="preserve"> года Контракт не </w:t>
      </w:r>
      <w:r w:rsidR="009B3F2C">
        <w:rPr>
          <w:rFonts w:ascii="Times New Roman" w:hAnsi="Times New Roman" w:cs="Times New Roman"/>
          <w:color w:val="000000"/>
          <w:spacing w:val="3"/>
          <w:sz w:val="24"/>
          <w:szCs w:val="24"/>
        </w:rPr>
        <w:t xml:space="preserve">будет </w:t>
      </w:r>
      <w:r w:rsidR="009B3F2C" w:rsidRPr="009B3F2C">
        <w:rPr>
          <w:rFonts w:ascii="Times New Roman" w:hAnsi="Times New Roman" w:cs="Times New Roman"/>
          <w:color w:val="000000"/>
          <w:spacing w:val="3"/>
          <w:sz w:val="24"/>
          <w:szCs w:val="24"/>
        </w:rPr>
        <w:t>расторгнут</w:t>
      </w:r>
      <w:r w:rsidR="009B3F2C">
        <w:rPr>
          <w:rFonts w:ascii="Times New Roman" w:hAnsi="Times New Roman" w:cs="Times New Roman"/>
          <w:color w:val="000000"/>
          <w:spacing w:val="3"/>
          <w:sz w:val="24"/>
          <w:szCs w:val="24"/>
        </w:rPr>
        <w:t xml:space="preserve"> или исполнен</w:t>
      </w:r>
      <w:r w:rsidR="009B3F2C" w:rsidRPr="009B3F2C">
        <w:rPr>
          <w:rFonts w:ascii="Times New Roman" w:hAnsi="Times New Roman" w:cs="Times New Roman"/>
          <w:color w:val="000000"/>
          <w:spacing w:val="3"/>
          <w:sz w:val="24"/>
          <w:szCs w:val="24"/>
        </w:rPr>
        <w:t xml:space="preserve">, </w:t>
      </w:r>
      <w:r w:rsidR="009B3F2C">
        <w:rPr>
          <w:rFonts w:ascii="Times New Roman" w:hAnsi="Times New Roman" w:cs="Times New Roman"/>
          <w:color w:val="000000"/>
          <w:spacing w:val="3"/>
          <w:sz w:val="24"/>
          <w:szCs w:val="24"/>
        </w:rPr>
        <w:t xml:space="preserve">т.к. </w:t>
      </w:r>
      <w:r w:rsidR="009B3F2C" w:rsidRPr="009B3F2C">
        <w:rPr>
          <w:rFonts w:ascii="Times New Roman" w:hAnsi="Times New Roman" w:cs="Times New Roman"/>
          <w:color w:val="000000"/>
          <w:spacing w:val="3"/>
          <w:sz w:val="24"/>
          <w:szCs w:val="24"/>
        </w:rPr>
        <w:t>судебные разбирательства не завершены.</w:t>
      </w:r>
      <w:r w:rsidR="009B3F2C">
        <w:rPr>
          <w:rFonts w:ascii="Times New Roman" w:hAnsi="Times New Roman" w:cs="Times New Roman"/>
          <w:color w:val="000000"/>
          <w:spacing w:val="3"/>
          <w:sz w:val="24"/>
          <w:szCs w:val="24"/>
        </w:rPr>
        <w:t xml:space="preserve"> В связи с этим, </w:t>
      </w:r>
      <w:r w:rsidR="0081667C" w:rsidRPr="00602A6B">
        <w:rPr>
          <w:rFonts w:ascii="Times New Roman" w:hAnsi="Times New Roman" w:cs="Times New Roman"/>
          <w:color w:val="000000"/>
          <w:spacing w:val="3"/>
          <w:sz w:val="24"/>
          <w:szCs w:val="24"/>
        </w:rPr>
        <w:t>для завершения стр</w:t>
      </w:r>
      <w:r w:rsidR="00602A6B" w:rsidRPr="00602A6B">
        <w:rPr>
          <w:rFonts w:ascii="Times New Roman" w:hAnsi="Times New Roman" w:cs="Times New Roman"/>
          <w:color w:val="000000"/>
          <w:spacing w:val="3"/>
          <w:sz w:val="24"/>
          <w:szCs w:val="24"/>
        </w:rPr>
        <w:t xml:space="preserve">оительства </w:t>
      </w:r>
      <w:r w:rsidR="009B3F2C">
        <w:rPr>
          <w:rFonts w:ascii="Times New Roman" w:hAnsi="Times New Roman" w:cs="Times New Roman"/>
          <w:color w:val="000000"/>
          <w:spacing w:val="3"/>
          <w:sz w:val="24"/>
          <w:szCs w:val="24"/>
        </w:rPr>
        <w:t xml:space="preserve">бюджетные ассигнования в сумме </w:t>
      </w:r>
      <w:r w:rsidR="003F7A06">
        <w:rPr>
          <w:rFonts w:ascii="Times New Roman" w:hAnsi="Times New Roman" w:cs="Times New Roman"/>
          <w:color w:val="000000"/>
          <w:spacing w:val="3"/>
          <w:sz w:val="24"/>
          <w:szCs w:val="24"/>
        </w:rPr>
        <w:t>23056,9</w:t>
      </w:r>
      <w:r w:rsidR="0081667C" w:rsidRPr="00602A6B">
        <w:rPr>
          <w:rFonts w:ascii="Times New Roman" w:hAnsi="Times New Roman" w:cs="Times New Roman"/>
          <w:color w:val="000000"/>
          <w:spacing w:val="3"/>
          <w:sz w:val="24"/>
          <w:szCs w:val="24"/>
        </w:rPr>
        <w:t xml:space="preserve"> тыс.рублей</w:t>
      </w:r>
      <w:r w:rsidR="00BC641A">
        <w:rPr>
          <w:rFonts w:ascii="Times New Roman" w:hAnsi="Times New Roman" w:cs="Times New Roman"/>
          <w:color w:val="000000"/>
          <w:spacing w:val="3"/>
          <w:sz w:val="24"/>
          <w:szCs w:val="24"/>
        </w:rPr>
        <w:t xml:space="preserve"> </w:t>
      </w:r>
      <w:r w:rsidR="009B3F2C">
        <w:rPr>
          <w:rFonts w:ascii="Times New Roman" w:hAnsi="Times New Roman" w:cs="Times New Roman"/>
          <w:color w:val="000000"/>
          <w:spacing w:val="3"/>
          <w:sz w:val="24"/>
          <w:szCs w:val="24"/>
        </w:rPr>
        <w:t>перенесены на 202</w:t>
      </w:r>
      <w:r w:rsidR="003F7A06">
        <w:rPr>
          <w:rFonts w:ascii="Times New Roman" w:hAnsi="Times New Roman" w:cs="Times New Roman"/>
          <w:color w:val="000000"/>
          <w:spacing w:val="3"/>
          <w:sz w:val="24"/>
          <w:szCs w:val="24"/>
        </w:rPr>
        <w:t>4</w:t>
      </w:r>
      <w:r w:rsidR="009B3F2C">
        <w:rPr>
          <w:rFonts w:ascii="Times New Roman" w:hAnsi="Times New Roman" w:cs="Times New Roman"/>
          <w:color w:val="000000"/>
          <w:spacing w:val="3"/>
          <w:sz w:val="24"/>
          <w:szCs w:val="24"/>
        </w:rPr>
        <w:t xml:space="preserve"> год</w:t>
      </w:r>
      <w:r w:rsidR="0081667C" w:rsidRPr="00602A6B">
        <w:rPr>
          <w:rFonts w:ascii="Times New Roman" w:hAnsi="Times New Roman" w:cs="Times New Roman"/>
          <w:color w:val="000000"/>
          <w:spacing w:val="3"/>
          <w:sz w:val="24"/>
          <w:szCs w:val="24"/>
        </w:rPr>
        <w:t>.</w:t>
      </w:r>
    </w:p>
    <w:p w:rsidR="003F7A06" w:rsidRDefault="003F7A06" w:rsidP="00714AD9">
      <w:pPr>
        <w:pStyle w:val="23"/>
        <w:spacing w:after="0" w:line="240" w:lineRule="auto"/>
        <w:ind w:left="0" w:firstLine="708"/>
        <w:jc w:val="both"/>
        <w:rPr>
          <w:rFonts w:ascii="Times New Roman" w:hAnsi="Times New Roman" w:cs="Times New Roman"/>
          <w:color w:val="000000"/>
          <w:spacing w:val="3"/>
          <w:sz w:val="24"/>
          <w:szCs w:val="24"/>
        </w:rPr>
      </w:pPr>
      <w:r>
        <w:rPr>
          <w:rFonts w:ascii="Times New Roman" w:hAnsi="Times New Roman" w:cs="Times New Roman"/>
          <w:color w:val="000000"/>
          <w:spacing w:val="3"/>
          <w:sz w:val="24"/>
          <w:szCs w:val="24"/>
        </w:rPr>
        <w:t xml:space="preserve">В проекте бюджета на 2025 год учтены расходы в сумме 50000,0 тыс.рублей на реконструкцию стадиона в г.Каргат (наказ 10-307) за счет средств областного бюджета в рамках </w:t>
      </w:r>
      <w:r w:rsidRPr="003F7A06">
        <w:rPr>
          <w:rFonts w:ascii="Times New Roman" w:hAnsi="Times New Roman" w:cs="Times New Roman"/>
          <w:color w:val="000000"/>
          <w:spacing w:val="3"/>
          <w:sz w:val="24"/>
          <w:szCs w:val="24"/>
        </w:rPr>
        <w:t>ГП НСО "Развитие физической культуры и спорта в Новосибирской области"</w:t>
      </w:r>
      <w:r>
        <w:rPr>
          <w:rFonts w:ascii="Times New Roman" w:hAnsi="Times New Roman" w:cs="Times New Roman"/>
          <w:color w:val="000000"/>
          <w:spacing w:val="3"/>
          <w:sz w:val="24"/>
          <w:szCs w:val="24"/>
        </w:rPr>
        <w:t>.</w:t>
      </w:r>
    </w:p>
    <w:p w:rsidR="003F7A06" w:rsidRDefault="003F7A06" w:rsidP="00714AD9">
      <w:pPr>
        <w:pStyle w:val="23"/>
        <w:spacing w:after="0" w:line="240" w:lineRule="auto"/>
        <w:ind w:left="0" w:firstLine="708"/>
        <w:jc w:val="both"/>
        <w:rPr>
          <w:rFonts w:ascii="Times New Roman" w:hAnsi="Times New Roman" w:cs="Times New Roman"/>
          <w:color w:val="000000"/>
          <w:spacing w:val="3"/>
          <w:sz w:val="24"/>
          <w:szCs w:val="24"/>
        </w:rPr>
      </w:pPr>
    </w:p>
    <w:p w:rsidR="00D02AED" w:rsidRPr="0081667C" w:rsidRDefault="00A65FF7" w:rsidP="00714AD9">
      <w:pPr>
        <w:pStyle w:val="23"/>
        <w:spacing w:after="0" w:line="240" w:lineRule="auto"/>
        <w:ind w:left="0" w:firstLine="708"/>
        <w:jc w:val="center"/>
        <w:rPr>
          <w:rFonts w:ascii="Times New Roman" w:hAnsi="Times New Roman" w:cs="Times New Roman"/>
          <w:b/>
          <w:sz w:val="24"/>
          <w:szCs w:val="24"/>
        </w:rPr>
      </w:pPr>
      <w:r w:rsidRPr="00173B0B">
        <w:rPr>
          <w:rFonts w:ascii="Times New Roman" w:hAnsi="Times New Roman" w:cs="Times New Roman"/>
          <w:b/>
          <w:sz w:val="24"/>
          <w:szCs w:val="24"/>
        </w:rPr>
        <w:t>Раздел «</w:t>
      </w:r>
      <w:r w:rsidR="00D02AED" w:rsidRPr="00173B0B">
        <w:rPr>
          <w:rFonts w:ascii="Times New Roman" w:hAnsi="Times New Roman" w:cs="Times New Roman"/>
          <w:b/>
          <w:sz w:val="24"/>
          <w:szCs w:val="24"/>
        </w:rPr>
        <w:t>Межбюджетные трансферты»</w:t>
      </w:r>
    </w:p>
    <w:p w:rsidR="0081667C" w:rsidRPr="0081667C" w:rsidRDefault="00D02AED" w:rsidP="00AB2980">
      <w:pPr>
        <w:pStyle w:val="a3"/>
        <w:ind w:firstLine="709"/>
        <w:jc w:val="both"/>
        <w:rPr>
          <w:sz w:val="24"/>
          <w:szCs w:val="24"/>
        </w:rPr>
      </w:pPr>
      <w:r w:rsidRPr="00D02AED">
        <w:rPr>
          <w:sz w:val="24"/>
          <w:szCs w:val="24"/>
        </w:rPr>
        <w:t>В</w:t>
      </w:r>
      <w:r w:rsidR="00A3791B">
        <w:rPr>
          <w:sz w:val="24"/>
          <w:szCs w:val="24"/>
        </w:rPr>
        <w:t xml:space="preserve"> б</w:t>
      </w:r>
      <w:r w:rsidRPr="00D02AED">
        <w:rPr>
          <w:sz w:val="24"/>
          <w:szCs w:val="24"/>
        </w:rPr>
        <w:t>юджете муниципального образо</w:t>
      </w:r>
      <w:r w:rsidR="0081667C">
        <w:rPr>
          <w:sz w:val="24"/>
          <w:szCs w:val="24"/>
        </w:rPr>
        <w:t xml:space="preserve">вания Каргатского района </w:t>
      </w:r>
      <w:r w:rsidRPr="00D02AED">
        <w:rPr>
          <w:sz w:val="24"/>
          <w:szCs w:val="24"/>
        </w:rPr>
        <w:t xml:space="preserve">в разделе «Межбюджетные трансферты» отражены расходы на предоставление дотаций на выравнивание бюджетной </w:t>
      </w:r>
      <w:r w:rsidR="005F6D8D" w:rsidRPr="00D02AED">
        <w:rPr>
          <w:sz w:val="24"/>
          <w:szCs w:val="24"/>
        </w:rPr>
        <w:t>обеспеченности муниципальных</w:t>
      </w:r>
      <w:r w:rsidRPr="00D02AED">
        <w:rPr>
          <w:sz w:val="24"/>
          <w:szCs w:val="24"/>
        </w:rPr>
        <w:t xml:space="preserve"> образований</w:t>
      </w:r>
      <w:r w:rsidR="0081667C">
        <w:rPr>
          <w:sz w:val="24"/>
          <w:szCs w:val="24"/>
        </w:rPr>
        <w:t xml:space="preserve"> </w:t>
      </w:r>
      <w:r w:rsidR="0081667C" w:rsidRPr="0081667C">
        <w:rPr>
          <w:sz w:val="24"/>
          <w:szCs w:val="24"/>
        </w:rPr>
        <w:t>и межбюджетные трансферты бюджетам поселений, источником финансового обеспечения которых является субсидия на реализацию мероприятий по обеспечению сбалансированности местных бюджетов в рамках ГП НСО «Управление финансами в Новосибирской области»</w:t>
      </w:r>
      <w:r w:rsidR="004575B7">
        <w:rPr>
          <w:sz w:val="24"/>
          <w:szCs w:val="24"/>
        </w:rPr>
        <w:t xml:space="preserve"> (далее – </w:t>
      </w:r>
      <w:r w:rsidR="00A64B47">
        <w:rPr>
          <w:sz w:val="24"/>
          <w:szCs w:val="24"/>
        </w:rPr>
        <w:t>ИМБТ</w:t>
      </w:r>
      <w:r w:rsidR="004575B7">
        <w:rPr>
          <w:sz w:val="24"/>
          <w:szCs w:val="24"/>
        </w:rPr>
        <w:t>)</w:t>
      </w:r>
      <w:r w:rsidR="002F4F57" w:rsidRPr="0081667C">
        <w:rPr>
          <w:sz w:val="24"/>
          <w:szCs w:val="24"/>
        </w:rPr>
        <w:t xml:space="preserve">. </w:t>
      </w:r>
    </w:p>
    <w:p w:rsidR="00D02AED" w:rsidRPr="00D02AED" w:rsidRDefault="00D02AED" w:rsidP="00AB2980">
      <w:pPr>
        <w:pStyle w:val="a3"/>
        <w:ind w:firstLine="709"/>
        <w:jc w:val="both"/>
        <w:rPr>
          <w:sz w:val="24"/>
          <w:szCs w:val="24"/>
        </w:rPr>
      </w:pPr>
      <w:r w:rsidRPr="00233B84">
        <w:rPr>
          <w:sz w:val="24"/>
          <w:szCs w:val="24"/>
        </w:rPr>
        <w:t>Общ</w:t>
      </w:r>
      <w:r w:rsidR="00511F88">
        <w:rPr>
          <w:sz w:val="24"/>
          <w:szCs w:val="24"/>
        </w:rPr>
        <w:t>ий</w:t>
      </w:r>
      <w:r w:rsidRPr="00233B84">
        <w:rPr>
          <w:sz w:val="24"/>
          <w:szCs w:val="24"/>
        </w:rPr>
        <w:t xml:space="preserve"> </w:t>
      </w:r>
      <w:r w:rsidR="00511F88">
        <w:rPr>
          <w:sz w:val="24"/>
          <w:szCs w:val="24"/>
        </w:rPr>
        <w:t>объем</w:t>
      </w:r>
      <w:r w:rsidRPr="00233B84">
        <w:rPr>
          <w:sz w:val="24"/>
          <w:szCs w:val="24"/>
        </w:rPr>
        <w:t xml:space="preserve"> межбюджетных трансфертов на 20</w:t>
      </w:r>
      <w:r w:rsidR="003542C4">
        <w:rPr>
          <w:sz w:val="24"/>
          <w:szCs w:val="24"/>
        </w:rPr>
        <w:t>2</w:t>
      </w:r>
      <w:r w:rsidR="002B31B9">
        <w:rPr>
          <w:sz w:val="24"/>
          <w:szCs w:val="24"/>
        </w:rPr>
        <w:t>4</w:t>
      </w:r>
      <w:r w:rsidR="005F6D8D" w:rsidRPr="00233B84">
        <w:rPr>
          <w:sz w:val="24"/>
          <w:szCs w:val="24"/>
        </w:rPr>
        <w:t xml:space="preserve"> </w:t>
      </w:r>
      <w:r w:rsidRPr="00233B84">
        <w:rPr>
          <w:sz w:val="24"/>
          <w:szCs w:val="24"/>
        </w:rPr>
        <w:t xml:space="preserve">год </w:t>
      </w:r>
      <w:r w:rsidR="005F6D8D" w:rsidRPr="00233B84">
        <w:rPr>
          <w:sz w:val="24"/>
          <w:szCs w:val="24"/>
        </w:rPr>
        <w:t>планируется в</w:t>
      </w:r>
      <w:r w:rsidRPr="00233B84">
        <w:rPr>
          <w:sz w:val="24"/>
          <w:szCs w:val="24"/>
        </w:rPr>
        <w:t xml:space="preserve"> </w:t>
      </w:r>
      <w:r w:rsidR="008C7001" w:rsidRPr="00233B84">
        <w:rPr>
          <w:sz w:val="24"/>
          <w:szCs w:val="24"/>
        </w:rPr>
        <w:t xml:space="preserve">сумме </w:t>
      </w:r>
      <w:r w:rsidR="002B31B9">
        <w:rPr>
          <w:sz w:val="24"/>
          <w:szCs w:val="24"/>
        </w:rPr>
        <w:t>97017,0</w:t>
      </w:r>
      <w:r w:rsidR="0081667C">
        <w:rPr>
          <w:sz w:val="24"/>
          <w:szCs w:val="24"/>
        </w:rPr>
        <w:t xml:space="preserve"> </w:t>
      </w:r>
      <w:r w:rsidR="00BC641A">
        <w:rPr>
          <w:sz w:val="24"/>
          <w:szCs w:val="24"/>
        </w:rPr>
        <w:t>тыс.рублей,</w:t>
      </w:r>
      <w:r w:rsidRPr="00233B84">
        <w:rPr>
          <w:sz w:val="24"/>
          <w:szCs w:val="24"/>
        </w:rPr>
        <w:t xml:space="preserve"> на 20</w:t>
      </w:r>
      <w:r w:rsidR="00F845D3">
        <w:rPr>
          <w:sz w:val="24"/>
          <w:szCs w:val="24"/>
        </w:rPr>
        <w:t>2</w:t>
      </w:r>
      <w:r w:rsidR="002B31B9">
        <w:rPr>
          <w:sz w:val="24"/>
          <w:szCs w:val="24"/>
        </w:rPr>
        <w:t>5</w:t>
      </w:r>
      <w:r w:rsidRPr="00233B84">
        <w:rPr>
          <w:sz w:val="24"/>
          <w:szCs w:val="24"/>
        </w:rPr>
        <w:t xml:space="preserve"> год </w:t>
      </w:r>
      <w:r w:rsidR="002B31B9">
        <w:rPr>
          <w:sz w:val="24"/>
          <w:szCs w:val="24"/>
        </w:rPr>
        <w:t>37312,4</w:t>
      </w:r>
      <w:r w:rsidR="002F4F57">
        <w:rPr>
          <w:sz w:val="24"/>
          <w:szCs w:val="24"/>
        </w:rPr>
        <w:t xml:space="preserve"> тыс.рублей и на 202</w:t>
      </w:r>
      <w:r w:rsidR="002B31B9">
        <w:rPr>
          <w:sz w:val="24"/>
          <w:szCs w:val="24"/>
        </w:rPr>
        <w:t>6</w:t>
      </w:r>
      <w:r w:rsidRPr="00233B84">
        <w:rPr>
          <w:sz w:val="24"/>
          <w:szCs w:val="24"/>
        </w:rPr>
        <w:t xml:space="preserve"> год </w:t>
      </w:r>
      <w:r w:rsidR="007E2788">
        <w:rPr>
          <w:sz w:val="24"/>
          <w:szCs w:val="24"/>
        </w:rPr>
        <w:t>3</w:t>
      </w:r>
      <w:r w:rsidR="002B31B9">
        <w:rPr>
          <w:sz w:val="24"/>
          <w:szCs w:val="24"/>
        </w:rPr>
        <w:t>8903,4</w:t>
      </w:r>
      <w:r w:rsidRPr="00233B84">
        <w:rPr>
          <w:sz w:val="24"/>
          <w:szCs w:val="24"/>
        </w:rPr>
        <w:t xml:space="preserve"> тыс.рублей.</w:t>
      </w:r>
      <w:r w:rsidRPr="00D02AED">
        <w:rPr>
          <w:sz w:val="24"/>
          <w:szCs w:val="24"/>
        </w:rPr>
        <w:t xml:space="preserve"> </w:t>
      </w:r>
    </w:p>
    <w:p w:rsidR="004575B7" w:rsidRDefault="00D02AED" w:rsidP="00F845D3">
      <w:pPr>
        <w:pStyle w:val="a5"/>
        <w:rPr>
          <w:sz w:val="24"/>
          <w:szCs w:val="24"/>
        </w:rPr>
      </w:pPr>
      <w:r w:rsidRPr="00DE08A6">
        <w:rPr>
          <w:sz w:val="24"/>
          <w:szCs w:val="24"/>
        </w:rPr>
        <w:t>Расчет дотации</w:t>
      </w:r>
      <w:r w:rsidR="00DE08A6" w:rsidRPr="00DE08A6">
        <w:rPr>
          <w:sz w:val="24"/>
          <w:szCs w:val="24"/>
        </w:rPr>
        <w:t xml:space="preserve"> на выравнивание бюджетной обеспеченности поселений </w:t>
      </w:r>
      <w:r w:rsidR="005A585B">
        <w:rPr>
          <w:sz w:val="24"/>
          <w:szCs w:val="24"/>
        </w:rPr>
        <w:t>(далее – Дотации</w:t>
      </w:r>
      <w:r w:rsidR="005A585B" w:rsidRPr="00C42BF1">
        <w:rPr>
          <w:sz w:val="24"/>
          <w:szCs w:val="24"/>
        </w:rPr>
        <w:t xml:space="preserve">) </w:t>
      </w:r>
      <w:r w:rsidR="00DE08A6" w:rsidRPr="00C42BF1">
        <w:rPr>
          <w:sz w:val="24"/>
          <w:szCs w:val="24"/>
        </w:rPr>
        <w:t>произведен</w:t>
      </w:r>
      <w:r w:rsidRPr="00C42BF1">
        <w:rPr>
          <w:sz w:val="24"/>
          <w:szCs w:val="24"/>
        </w:rPr>
        <w:t xml:space="preserve"> согласно </w:t>
      </w:r>
      <w:r w:rsidR="009729FC" w:rsidRPr="00C42BF1">
        <w:rPr>
          <w:sz w:val="24"/>
          <w:szCs w:val="24"/>
        </w:rPr>
        <w:t>Решени</w:t>
      </w:r>
      <w:r w:rsidR="002B31B9">
        <w:rPr>
          <w:sz w:val="24"/>
          <w:szCs w:val="24"/>
        </w:rPr>
        <w:t>ю</w:t>
      </w:r>
      <w:r w:rsidR="009729FC" w:rsidRPr="00C42BF1">
        <w:rPr>
          <w:sz w:val="24"/>
          <w:szCs w:val="24"/>
        </w:rPr>
        <w:t xml:space="preserve"> Совета депутатов Каргатского района </w:t>
      </w:r>
      <w:r w:rsidR="00C42BF1" w:rsidRPr="00C42BF1">
        <w:rPr>
          <w:sz w:val="24"/>
          <w:szCs w:val="24"/>
        </w:rPr>
        <w:t>«О Порядке определения общего объема и методике распределения дотаций на выравнивание бюджетной обеспеченности поселений Каргатского района Новосибирской области»</w:t>
      </w:r>
      <w:r w:rsidR="002B31B9">
        <w:rPr>
          <w:sz w:val="24"/>
          <w:szCs w:val="24"/>
        </w:rPr>
        <w:t xml:space="preserve"> №141 от 23.12.2022</w:t>
      </w:r>
      <w:r w:rsidR="004575B7" w:rsidRPr="00C42BF1">
        <w:rPr>
          <w:sz w:val="24"/>
          <w:szCs w:val="24"/>
        </w:rPr>
        <w:t>.</w:t>
      </w:r>
      <w:r w:rsidR="00F845D3" w:rsidRPr="00C42BF1">
        <w:rPr>
          <w:sz w:val="24"/>
          <w:szCs w:val="24"/>
        </w:rPr>
        <w:t xml:space="preserve"> </w:t>
      </w:r>
    </w:p>
    <w:p w:rsidR="00114C9B" w:rsidRPr="00114C9B" w:rsidRDefault="00114C9B" w:rsidP="00114C9B">
      <w:pPr>
        <w:pStyle w:val="a5"/>
        <w:rPr>
          <w:sz w:val="24"/>
          <w:szCs w:val="24"/>
        </w:rPr>
      </w:pPr>
      <w:r w:rsidRPr="00114C9B">
        <w:rPr>
          <w:sz w:val="24"/>
          <w:szCs w:val="24"/>
        </w:rPr>
        <w:t>Объём дотации на выравнивание бюджетной обеспеченности рассчитан исходя из следующих критериев выравнивания:</w:t>
      </w:r>
    </w:p>
    <w:p w:rsidR="00114C9B" w:rsidRPr="00114C9B" w:rsidRDefault="00114C9B" w:rsidP="00114C9B">
      <w:pPr>
        <w:pStyle w:val="ConsPlusNormal"/>
        <w:ind w:firstLine="709"/>
        <w:jc w:val="both"/>
        <w:outlineLvl w:val="0"/>
        <w:rPr>
          <w:rFonts w:ascii="Times New Roman" w:hAnsi="Times New Roman"/>
          <w:sz w:val="24"/>
          <w:szCs w:val="24"/>
        </w:rPr>
      </w:pPr>
      <w:r w:rsidRPr="00114C9B">
        <w:rPr>
          <w:sz w:val="24"/>
          <w:szCs w:val="24"/>
        </w:rPr>
        <w:lastRenderedPageBreak/>
        <w:t xml:space="preserve">1) </w:t>
      </w:r>
      <w:r w:rsidRPr="00114C9B">
        <w:rPr>
          <w:sz w:val="24"/>
          <w:szCs w:val="24"/>
          <w:shd w:val="clear" w:color="auto" w:fill="FFFFFF"/>
        </w:rPr>
        <w:t>(</w:t>
      </w:r>
      <m:oMath>
        <m:sSub>
          <m:sSubPr>
            <m:ctrlPr>
              <w:rPr>
                <w:rFonts w:ascii="Cambria Math" w:hAnsi="Cambria Math"/>
                <w:sz w:val="24"/>
                <w:szCs w:val="24"/>
              </w:rPr>
            </m:ctrlPr>
          </m:sSubPr>
          <m:e>
            <m:r>
              <m:rPr>
                <m:sty m:val="p"/>
              </m:rPr>
              <w:rPr>
                <w:rFonts w:ascii="Cambria Math" w:hAnsi="Cambria Math"/>
                <w:sz w:val="24"/>
                <w:szCs w:val="24"/>
              </w:rPr>
              <m:t>КВБО</m:t>
            </m:r>
          </m:e>
          <m:sub>
            <m:r>
              <m:rPr>
                <m:sty m:val="p"/>
              </m:rPr>
              <w:rPr>
                <w:rFonts w:ascii="Cambria Math" w:hAnsi="Cambria Math"/>
                <w:sz w:val="24"/>
                <w:szCs w:val="24"/>
              </w:rPr>
              <m:t>1</m:t>
            </m:r>
          </m:sub>
        </m:sSub>
      </m:oMath>
      <w:r w:rsidRPr="00114C9B">
        <w:rPr>
          <w:sz w:val="24"/>
          <w:szCs w:val="24"/>
          <w:shd w:val="clear" w:color="auto" w:fill="FFFFFF"/>
        </w:rPr>
        <w:t xml:space="preserve">) </w:t>
      </w:r>
      <w:r w:rsidR="003542C4">
        <w:rPr>
          <w:rFonts w:ascii="Times New Roman" w:hAnsi="Times New Roman"/>
          <w:sz w:val="24"/>
          <w:szCs w:val="24"/>
        </w:rPr>
        <w:t>на 202</w:t>
      </w:r>
      <w:r w:rsidR="002B31B9">
        <w:rPr>
          <w:rFonts w:ascii="Times New Roman" w:hAnsi="Times New Roman"/>
          <w:sz w:val="24"/>
          <w:szCs w:val="24"/>
        </w:rPr>
        <w:t>4</w:t>
      </w:r>
      <w:r w:rsidR="003542C4">
        <w:rPr>
          <w:rFonts w:ascii="Times New Roman" w:hAnsi="Times New Roman"/>
          <w:sz w:val="24"/>
          <w:szCs w:val="24"/>
        </w:rPr>
        <w:t xml:space="preserve"> год – </w:t>
      </w:r>
      <w:r w:rsidR="007E2788">
        <w:rPr>
          <w:rFonts w:ascii="Times New Roman" w:hAnsi="Times New Roman"/>
          <w:sz w:val="24"/>
          <w:szCs w:val="24"/>
        </w:rPr>
        <w:t>2,</w:t>
      </w:r>
      <w:r w:rsidR="002B31B9">
        <w:rPr>
          <w:rFonts w:ascii="Times New Roman" w:hAnsi="Times New Roman"/>
          <w:sz w:val="24"/>
          <w:szCs w:val="24"/>
        </w:rPr>
        <w:t>160</w:t>
      </w:r>
      <w:r w:rsidRPr="00114C9B">
        <w:rPr>
          <w:rFonts w:ascii="Times New Roman" w:hAnsi="Times New Roman"/>
          <w:sz w:val="24"/>
          <w:szCs w:val="24"/>
        </w:rPr>
        <w:t>, на 202</w:t>
      </w:r>
      <w:r w:rsidR="002B31B9">
        <w:rPr>
          <w:rFonts w:ascii="Times New Roman" w:hAnsi="Times New Roman"/>
          <w:sz w:val="24"/>
          <w:szCs w:val="24"/>
        </w:rPr>
        <w:t>5</w:t>
      </w:r>
      <w:r w:rsidRPr="00114C9B">
        <w:rPr>
          <w:rFonts w:ascii="Times New Roman" w:hAnsi="Times New Roman"/>
          <w:sz w:val="24"/>
          <w:szCs w:val="24"/>
        </w:rPr>
        <w:t xml:space="preserve"> год – </w:t>
      </w:r>
      <w:r w:rsidR="002B31B9">
        <w:rPr>
          <w:rFonts w:ascii="Times New Roman" w:hAnsi="Times New Roman"/>
          <w:sz w:val="24"/>
          <w:szCs w:val="24"/>
        </w:rPr>
        <w:t>0,970</w:t>
      </w:r>
      <w:r w:rsidRPr="00114C9B">
        <w:rPr>
          <w:rFonts w:ascii="Times New Roman" w:hAnsi="Times New Roman"/>
          <w:sz w:val="24"/>
          <w:szCs w:val="24"/>
        </w:rPr>
        <w:t>, на 202</w:t>
      </w:r>
      <w:r w:rsidR="002B31B9">
        <w:rPr>
          <w:rFonts w:ascii="Times New Roman" w:hAnsi="Times New Roman"/>
          <w:sz w:val="24"/>
          <w:szCs w:val="24"/>
        </w:rPr>
        <w:t>6</w:t>
      </w:r>
      <w:r w:rsidRPr="00114C9B">
        <w:rPr>
          <w:rFonts w:ascii="Times New Roman" w:hAnsi="Times New Roman"/>
          <w:sz w:val="24"/>
          <w:szCs w:val="24"/>
        </w:rPr>
        <w:t xml:space="preserve"> год – </w:t>
      </w:r>
      <w:r w:rsidR="002B31B9">
        <w:rPr>
          <w:rFonts w:ascii="Times New Roman" w:hAnsi="Times New Roman"/>
          <w:sz w:val="24"/>
          <w:szCs w:val="24"/>
        </w:rPr>
        <w:t>0,950</w:t>
      </w:r>
      <w:r w:rsidRPr="00114C9B">
        <w:rPr>
          <w:rFonts w:ascii="Times New Roman" w:hAnsi="Times New Roman"/>
          <w:sz w:val="24"/>
          <w:szCs w:val="24"/>
        </w:rPr>
        <w:t>;</w:t>
      </w:r>
    </w:p>
    <w:p w:rsidR="00114C9B" w:rsidRPr="00114C9B" w:rsidRDefault="00114C9B" w:rsidP="00114C9B">
      <w:pPr>
        <w:pStyle w:val="ConsPlusNormal"/>
        <w:ind w:firstLine="709"/>
        <w:jc w:val="both"/>
        <w:outlineLvl w:val="0"/>
        <w:rPr>
          <w:rFonts w:ascii="Times New Roman" w:hAnsi="Times New Roman"/>
          <w:sz w:val="24"/>
          <w:szCs w:val="24"/>
        </w:rPr>
      </w:pPr>
      <w:r w:rsidRPr="00114C9B">
        <w:rPr>
          <w:rFonts w:ascii="Times New Roman" w:hAnsi="Times New Roman"/>
          <w:sz w:val="24"/>
          <w:szCs w:val="24"/>
        </w:rPr>
        <w:t xml:space="preserve"> 2) </w:t>
      </w:r>
      <w:r w:rsidRPr="00114C9B">
        <w:rPr>
          <w:sz w:val="24"/>
          <w:szCs w:val="24"/>
        </w:rPr>
        <w:t>(</w:t>
      </w:r>
      <m:oMath>
        <m:sSub>
          <m:sSubPr>
            <m:ctrlPr>
              <w:rPr>
                <w:rFonts w:ascii="Cambria Math" w:hAnsi="Cambria Math"/>
                <w:sz w:val="24"/>
                <w:szCs w:val="24"/>
              </w:rPr>
            </m:ctrlPr>
          </m:sSubPr>
          <m:e>
            <m:r>
              <m:rPr>
                <m:sty m:val="p"/>
              </m:rPr>
              <w:rPr>
                <w:rFonts w:ascii="Cambria Math" w:hAnsi="Cambria Math"/>
                <w:sz w:val="24"/>
                <w:szCs w:val="24"/>
              </w:rPr>
              <m:t>КВБО</m:t>
            </m:r>
          </m:e>
          <m:sub>
            <m:r>
              <m:rPr>
                <m:sty m:val="p"/>
              </m:rPr>
              <w:rPr>
                <w:rFonts w:ascii="Cambria Math" w:hAnsi="Cambria Math"/>
                <w:sz w:val="24"/>
                <w:szCs w:val="24"/>
              </w:rPr>
              <m:t>2</m:t>
            </m:r>
          </m:sub>
        </m:sSub>
      </m:oMath>
      <w:r w:rsidRPr="00114C9B">
        <w:rPr>
          <w:sz w:val="24"/>
          <w:szCs w:val="24"/>
        </w:rPr>
        <w:t xml:space="preserve">) </w:t>
      </w:r>
      <w:r w:rsidRPr="00114C9B">
        <w:rPr>
          <w:rFonts w:ascii="Times New Roman" w:hAnsi="Times New Roman"/>
          <w:sz w:val="24"/>
          <w:szCs w:val="24"/>
        </w:rPr>
        <w:t>на 202</w:t>
      </w:r>
      <w:r w:rsidR="002B31B9">
        <w:rPr>
          <w:rFonts w:ascii="Times New Roman" w:hAnsi="Times New Roman"/>
          <w:sz w:val="24"/>
          <w:szCs w:val="24"/>
        </w:rPr>
        <w:t>4</w:t>
      </w:r>
      <w:r w:rsidR="007E2788">
        <w:rPr>
          <w:rFonts w:ascii="Times New Roman" w:hAnsi="Times New Roman"/>
          <w:sz w:val="24"/>
          <w:szCs w:val="24"/>
        </w:rPr>
        <w:t xml:space="preserve"> год – 2</w:t>
      </w:r>
      <w:r w:rsidR="003542C4">
        <w:rPr>
          <w:rFonts w:ascii="Times New Roman" w:hAnsi="Times New Roman"/>
          <w:sz w:val="24"/>
          <w:szCs w:val="24"/>
        </w:rPr>
        <w:t>,</w:t>
      </w:r>
      <w:r w:rsidR="002B31B9">
        <w:rPr>
          <w:rFonts w:ascii="Times New Roman" w:hAnsi="Times New Roman"/>
          <w:sz w:val="24"/>
          <w:szCs w:val="24"/>
        </w:rPr>
        <w:t>2</w:t>
      </w:r>
      <w:r w:rsidR="003542C4">
        <w:rPr>
          <w:rFonts w:ascii="Times New Roman" w:hAnsi="Times New Roman"/>
          <w:sz w:val="24"/>
          <w:szCs w:val="24"/>
        </w:rPr>
        <w:t>00, на 202</w:t>
      </w:r>
      <w:r w:rsidR="002B31B9">
        <w:rPr>
          <w:rFonts w:ascii="Times New Roman" w:hAnsi="Times New Roman"/>
          <w:sz w:val="24"/>
          <w:szCs w:val="24"/>
        </w:rPr>
        <w:t>5</w:t>
      </w:r>
      <w:r w:rsidR="00EA7F5B">
        <w:rPr>
          <w:rFonts w:ascii="Times New Roman" w:hAnsi="Times New Roman"/>
          <w:sz w:val="24"/>
          <w:szCs w:val="24"/>
        </w:rPr>
        <w:t xml:space="preserve"> год –1,</w:t>
      </w:r>
      <w:r w:rsidR="002B31B9">
        <w:rPr>
          <w:rFonts w:ascii="Times New Roman" w:hAnsi="Times New Roman"/>
          <w:sz w:val="24"/>
          <w:szCs w:val="24"/>
        </w:rPr>
        <w:t>0</w:t>
      </w:r>
      <w:r w:rsidR="00EA7F5B">
        <w:rPr>
          <w:rFonts w:ascii="Times New Roman" w:hAnsi="Times New Roman"/>
          <w:sz w:val="24"/>
          <w:szCs w:val="24"/>
        </w:rPr>
        <w:t>00, на 202</w:t>
      </w:r>
      <w:r w:rsidR="002B31B9">
        <w:rPr>
          <w:rFonts w:ascii="Times New Roman" w:hAnsi="Times New Roman"/>
          <w:sz w:val="24"/>
          <w:szCs w:val="24"/>
        </w:rPr>
        <w:t>6</w:t>
      </w:r>
      <w:r w:rsidRPr="00114C9B">
        <w:rPr>
          <w:rFonts w:ascii="Times New Roman" w:hAnsi="Times New Roman"/>
          <w:sz w:val="24"/>
          <w:szCs w:val="24"/>
        </w:rPr>
        <w:t xml:space="preserve"> год – </w:t>
      </w:r>
      <w:r w:rsidR="00EA7F5B">
        <w:rPr>
          <w:rFonts w:ascii="Times New Roman" w:hAnsi="Times New Roman"/>
          <w:sz w:val="24"/>
          <w:szCs w:val="24"/>
        </w:rPr>
        <w:t>1</w:t>
      </w:r>
      <w:r w:rsidRPr="00114C9B">
        <w:rPr>
          <w:rFonts w:ascii="Times New Roman" w:hAnsi="Times New Roman"/>
          <w:sz w:val="24"/>
          <w:szCs w:val="24"/>
        </w:rPr>
        <w:t>,</w:t>
      </w:r>
      <w:r w:rsidR="002B31B9">
        <w:rPr>
          <w:rFonts w:ascii="Times New Roman" w:hAnsi="Times New Roman"/>
          <w:sz w:val="24"/>
          <w:szCs w:val="24"/>
        </w:rPr>
        <w:t>0</w:t>
      </w:r>
      <w:r w:rsidR="00EA7F5B">
        <w:rPr>
          <w:rFonts w:ascii="Times New Roman" w:hAnsi="Times New Roman"/>
          <w:sz w:val="24"/>
          <w:szCs w:val="24"/>
        </w:rPr>
        <w:t>0</w:t>
      </w:r>
      <w:r w:rsidRPr="00114C9B">
        <w:rPr>
          <w:rFonts w:ascii="Times New Roman" w:hAnsi="Times New Roman"/>
          <w:sz w:val="24"/>
          <w:szCs w:val="24"/>
        </w:rPr>
        <w:t>0;</w:t>
      </w:r>
    </w:p>
    <w:p w:rsidR="00114C9B" w:rsidRDefault="00114C9B" w:rsidP="00114C9B">
      <w:pPr>
        <w:pStyle w:val="a5"/>
        <w:rPr>
          <w:sz w:val="24"/>
          <w:szCs w:val="24"/>
        </w:rPr>
      </w:pPr>
      <w:r w:rsidRPr="00114C9B">
        <w:rPr>
          <w:sz w:val="24"/>
          <w:szCs w:val="24"/>
        </w:rPr>
        <w:t xml:space="preserve"> (критерий выравнивания финансовых возможностей поселений по осуществлению органами местного самоуправления полномочий по решению вопросов местного значения).</w:t>
      </w:r>
    </w:p>
    <w:p w:rsidR="004575B7" w:rsidRDefault="004575B7" w:rsidP="004575B7">
      <w:pPr>
        <w:pStyle w:val="a5"/>
        <w:rPr>
          <w:sz w:val="24"/>
          <w:szCs w:val="24"/>
        </w:rPr>
      </w:pPr>
      <w:r>
        <w:rPr>
          <w:sz w:val="24"/>
          <w:szCs w:val="24"/>
        </w:rPr>
        <w:t xml:space="preserve">Распределение </w:t>
      </w:r>
      <w:r w:rsidR="00A64B47">
        <w:rPr>
          <w:sz w:val="24"/>
          <w:szCs w:val="24"/>
        </w:rPr>
        <w:t>ИМБТ</w:t>
      </w:r>
      <w:r w:rsidRPr="004575B7">
        <w:rPr>
          <w:sz w:val="24"/>
          <w:szCs w:val="24"/>
        </w:rPr>
        <w:t xml:space="preserve"> </w:t>
      </w:r>
      <w:r w:rsidRPr="0081667C">
        <w:rPr>
          <w:sz w:val="24"/>
          <w:szCs w:val="24"/>
        </w:rPr>
        <w:t>на реализацию мероприятий по обеспечению сбалансированности местных бюджетов в рамках ГП НСО «Управление финансами в Новосибирской области»</w:t>
      </w:r>
      <w:r>
        <w:rPr>
          <w:sz w:val="24"/>
          <w:szCs w:val="24"/>
        </w:rPr>
        <w:t xml:space="preserve"> производилось с учетом требований статьи 142 БК РФ и решени</w:t>
      </w:r>
      <w:r w:rsidR="00EA7F5B">
        <w:rPr>
          <w:sz w:val="24"/>
          <w:szCs w:val="24"/>
        </w:rPr>
        <w:t>ем Совета депутатов Каргатского района от 2</w:t>
      </w:r>
      <w:r w:rsidR="00A64B47">
        <w:rPr>
          <w:sz w:val="24"/>
          <w:szCs w:val="24"/>
        </w:rPr>
        <w:t>6</w:t>
      </w:r>
      <w:r w:rsidR="00EA7F5B">
        <w:rPr>
          <w:sz w:val="24"/>
          <w:szCs w:val="24"/>
        </w:rPr>
        <w:t>.</w:t>
      </w:r>
      <w:r w:rsidR="00A64B47">
        <w:rPr>
          <w:sz w:val="24"/>
          <w:szCs w:val="24"/>
        </w:rPr>
        <w:t>03</w:t>
      </w:r>
      <w:r w:rsidR="00EA7F5B">
        <w:rPr>
          <w:sz w:val="24"/>
          <w:szCs w:val="24"/>
        </w:rPr>
        <w:t>.20</w:t>
      </w:r>
      <w:r w:rsidR="00A64B47">
        <w:rPr>
          <w:sz w:val="24"/>
          <w:szCs w:val="24"/>
        </w:rPr>
        <w:t>21</w:t>
      </w:r>
      <w:r w:rsidR="00EA7F5B">
        <w:rPr>
          <w:sz w:val="24"/>
          <w:szCs w:val="24"/>
        </w:rPr>
        <w:t xml:space="preserve"> №</w:t>
      </w:r>
      <w:r w:rsidR="00A64B47">
        <w:rPr>
          <w:sz w:val="24"/>
          <w:szCs w:val="24"/>
        </w:rPr>
        <w:t>36</w:t>
      </w:r>
      <w:r>
        <w:rPr>
          <w:sz w:val="24"/>
          <w:szCs w:val="24"/>
        </w:rPr>
        <w:t xml:space="preserve"> «</w:t>
      </w:r>
      <w:r w:rsidR="00A64B47" w:rsidRPr="00A64B47">
        <w:rPr>
          <w:sz w:val="24"/>
          <w:szCs w:val="24"/>
        </w:rPr>
        <w:t>Об утверждении Целей, порядка и условий предоставления иных межбюджетных трансфертов бюджетам поселений Каргатского района из бюджета Каргатского района Новосибирской области, источником финансового обеспечения которых является субсидия на реализацию мероприятий по обеспечению сбалансированности местных бюджетов в рамках государственной программы Новосибирской области "Управление финансами в Новосибирской области»</w:t>
      </w:r>
      <w:r w:rsidR="00EA7F5B">
        <w:rPr>
          <w:sz w:val="24"/>
          <w:szCs w:val="24"/>
        </w:rPr>
        <w:t xml:space="preserve"> (далее – Решение)</w:t>
      </w:r>
      <w:r w:rsidR="00A64B47">
        <w:rPr>
          <w:sz w:val="24"/>
          <w:szCs w:val="24"/>
        </w:rPr>
        <w:t xml:space="preserve"> </w:t>
      </w:r>
      <w:r w:rsidR="00DC1D55">
        <w:rPr>
          <w:sz w:val="24"/>
          <w:szCs w:val="24"/>
        </w:rPr>
        <w:t xml:space="preserve">в редакции Решения </w:t>
      </w:r>
      <w:r w:rsidR="00A64B47">
        <w:rPr>
          <w:sz w:val="24"/>
          <w:szCs w:val="24"/>
        </w:rPr>
        <w:t>от 2</w:t>
      </w:r>
      <w:r w:rsidR="00DC1D55">
        <w:rPr>
          <w:sz w:val="24"/>
          <w:szCs w:val="24"/>
        </w:rPr>
        <w:t>4</w:t>
      </w:r>
      <w:r w:rsidR="00A64B47">
        <w:rPr>
          <w:sz w:val="24"/>
          <w:szCs w:val="24"/>
        </w:rPr>
        <w:t>.</w:t>
      </w:r>
      <w:r w:rsidR="00DC1D55">
        <w:rPr>
          <w:sz w:val="24"/>
          <w:szCs w:val="24"/>
        </w:rPr>
        <w:t>12.2021 №85</w:t>
      </w:r>
      <w:r w:rsidR="00EA7F5B">
        <w:rPr>
          <w:sz w:val="24"/>
          <w:szCs w:val="24"/>
        </w:rPr>
        <w:t>.</w:t>
      </w:r>
    </w:p>
    <w:p w:rsidR="00D02AED" w:rsidRPr="00297FC6" w:rsidRDefault="00DE08A6" w:rsidP="00F845D3">
      <w:pPr>
        <w:pStyle w:val="a5"/>
        <w:rPr>
          <w:sz w:val="24"/>
          <w:szCs w:val="24"/>
        </w:rPr>
      </w:pPr>
      <w:r w:rsidRPr="00297FC6">
        <w:rPr>
          <w:sz w:val="24"/>
          <w:szCs w:val="24"/>
        </w:rPr>
        <w:t>Ра</w:t>
      </w:r>
      <w:r w:rsidR="00D02AED" w:rsidRPr="00297FC6">
        <w:rPr>
          <w:sz w:val="24"/>
          <w:szCs w:val="24"/>
        </w:rPr>
        <w:t>спределение</w:t>
      </w:r>
      <w:r w:rsidR="00EA7F5B" w:rsidRPr="00297FC6">
        <w:rPr>
          <w:sz w:val="24"/>
          <w:szCs w:val="24"/>
        </w:rPr>
        <w:t xml:space="preserve"> в разрезе муниципальных образований</w:t>
      </w:r>
      <w:r w:rsidR="005A585B" w:rsidRPr="00297FC6">
        <w:rPr>
          <w:sz w:val="24"/>
          <w:szCs w:val="24"/>
        </w:rPr>
        <w:t xml:space="preserve"> Дотаций</w:t>
      </w:r>
      <w:r w:rsidR="00D02AED" w:rsidRPr="00297FC6">
        <w:rPr>
          <w:sz w:val="24"/>
          <w:szCs w:val="24"/>
        </w:rPr>
        <w:t xml:space="preserve"> </w:t>
      </w:r>
      <w:r w:rsidR="00F845D3" w:rsidRPr="00297FC6">
        <w:rPr>
          <w:sz w:val="24"/>
          <w:szCs w:val="24"/>
        </w:rPr>
        <w:t>представлено в приложении №</w:t>
      </w:r>
      <w:r w:rsidR="0021695E" w:rsidRPr="00297FC6">
        <w:rPr>
          <w:sz w:val="24"/>
          <w:szCs w:val="24"/>
        </w:rPr>
        <w:t>5</w:t>
      </w:r>
      <w:r w:rsidR="00F845D3" w:rsidRPr="00297FC6">
        <w:rPr>
          <w:sz w:val="24"/>
          <w:szCs w:val="24"/>
        </w:rPr>
        <w:t xml:space="preserve">, </w:t>
      </w:r>
      <w:r w:rsidR="00A64B47" w:rsidRPr="00297FC6">
        <w:rPr>
          <w:sz w:val="24"/>
          <w:szCs w:val="24"/>
        </w:rPr>
        <w:t>ИМБТ</w:t>
      </w:r>
      <w:r w:rsidR="00F845D3" w:rsidRPr="00297FC6">
        <w:rPr>
          <w:sz w:val="24"/>
          <w:szCs w:val="24"/>
        </w:rPr>
        <w:t xml:space="preserve"> в приложении №</w:t>
      </w:r>
      <w:r w:rsidR="00297FC6" w:rsidRPr="00297FC6">
        <w:rPr>
          <w:sz w:val="24"/>
          <w:szCs w:val="24"/>
        </w:rPr>
        <w:t>9</w:t>
      </w:r>
      <w:r w:rsidR="00F845D3" w:rsidRPr="00297FC6">
        <w:rPr>
          <w:sz w:val="24"/>
          <w:szCs w:val="24"/>
        </w:rPr>
        <w:t xml:space="preserve"> </w:t>
      </w:r>
      <w:r w:rsidRPr="00297FC6">
        <w:rPr>
          <w:sz w:val="24"/>
          <w:szCs w:val="24"/>
        </w:rPr>
        <w:t>к проекту</w:t>
      </w:r>
      <w:r w:rsidR="00D02AED" w:rsidRPr="00297FC6">
        <w:rPr>
          <w:sz w:val="24"/>
          <w:szCs w:val="24"/>
        </w:rPr>
        <w:t xml:space="preserve"> Решения о бюджете.</w:t>
      </w:r>
    </w:p>
    <w:p w:rsidR="00EA7F5B" w:rsidRPr="00297FC6" w:rsidRDefault="00EA7F5B" w:rsidP="00F845D3">
      <w:pPr>
        <w:pStyle w:val="a5"/>
        <w:rPr>
          <w:sz w:val="24"/>
          <w:szCs w:val="24"/>
        </w:rPr>
      </w:pPr>
    </w:p>
    <w:p w:rsidR="0065762B" w:rsidRPr="00297FC6" w:rsidRDefault="0065762B" w:rsidP="0065762B">
      <w:pPr>
        <w:pStyle w:val="a3"/>
        <w:ind w:firstLine="709"/>
        <w:rPr>
          <w:b/>
          <w:sz w:val="24"/>
          <w:szCs w:val="24"/>
        </w:rPr>
      </w:pPr>
      <w:r w:rsidRPr="00297FC6">
        <w:rPr>
          <w:b/>
          <w:sz w:val="24"/>
          <w:szCs w:val="24"/>
        </w:rPr>
        <w:t>Муниципальный долг и источники финансирования дефицита бюджета</w:t>
      </w:r>
    </w:p>
    <w:p w:rsidR="00877BBD" w:rsidRPr="00A97DF4" w:rsidRDefault="00877BBD" w:rsidP="00877BBD">
      <w:pPr>
        <w:spacing w:after="0" w:line="240" w:lineRule="auto"/>
        <w:ind w:firstLine="709"/>
        <w:jc w:val="both"/>
        <w:rPr>
          <w:rFonts w:ascii="Times New Roman" w:eastAsia="Times New Roman" w:hAnsi="Times New Roman" w:cs="Times New Roman"/>
          <w:sz w:val="24"/>
          <w:szCs w:val="24"/>
          <w:lang w:eastAsia="ru-RU"/>
        </w:rPr>
      </w:pPr>
      <w:r w:rsidRPr="00297FC6">
        <w:rPr>
          <w:rFonts w:ascii="Times New Roman" w:eastAsia="Times New Roman" w:hAnsi="Times New Roman" w:cs="Times New Roman"/>
          <w:sz w:val="24"/>
          <w:szCs w:val="24"/>
          <w:lang w:eastAsia="ru-RU"/>
        </w:rPr>
        <w:t>Дефицит</w:t>
      </w:r>
      <w:r w:rsidRPr="00A97DF4">
        <w:rPr>
          <w:rFonts w:ascii="Times New Roman" w:eastAsia="Times New Roman" w:hAnsi="Times New Roman" w:cs="Times New Roman"/>
          <w:sz w:val="24"/>
          <w:szCs w:val="24"/>
          <w:lang w:eastAsia="ru-RU"/>
        </w:rPr>
        <w:t xml:space="preserve"> бюджета муниципального района планируется в размере:</w:t>
      </w:r>
    </w:p>
    <w:p w:rsidR="00877BBD" w:rsidRPr="00A97DF4" w:rsidRDefault="00EA7F5B" w:rsidP="00877BBD">
      <w:pPr>
        <w:spacing w:after="0" w:line="240" w:lineRule="auto"/>
        <w:ind w:firstLine="709"/>
        <w:jc w:val="both"/>
        <w:rPr>
          <w:rFonts w:ascii="Times New Roman" w:eastAsia="Times New Roman" w:hAnsi="Times New Roman" w:cs="Times New Roman"/>
          <w:sz w:val="24"/>
          <w:szCs w:val="24"/>
          <w:lang w:eastAsia="ru-RU"/>
        </w:rPr>
      </w:pPr>
      <w:r w:rsidRPr="00A97DF4">
        <w:rPr>
          <w:rFonts w:ascii="Times New Roman" w:eastAsia="Times New Roman" w:hAnsi="Times New Roman" w:cs="Times New Roman"/>
          <w:sz w:val="24"/>
          <w:szCs w:val="24"/>
          <w:lang w:eastAsia="ru-RU"/>
        </w:rPr>
        <w:t>в 202</w:t>
      </w:r>
      <w:r w:rsidR="00C42BF1" w:rsidRPr="00A97DF4">
        <w:rPr>
          <w:rFonts w:ascii="Times New Roman" w:eastAsia="Times New Roman" w:hAnsi="Times New Roman" w:cs="Times New Roman"/>
          <w:sz w:val="24"/>
          <w:szCs w:val="24"/>
          <w:lang w:eastAsia="ru-RU"/>
        </w:rPr>
        <w:t>3</w:t>
      </w:r>
      <w:r w:rsidR="00877BBD" w:rsidRPr="00A97DF4">
        <w:rPr>
          <w:rFonts w:ascii="Times New Roman" w:eastAsia="Times New Roman" w:hAnsi="Times New Roman" w:cs="Times New Roman"/>
          <w:sz w:val="24"/>
          <w:szCs w:val="24"/>
          <w:lang w:eastAsia="ru-RU"/>
        </w:rPr>
        <w:t xml:space="preserve"> году – </w:t>
      </w:r>
      <w:r w:rsidR="002B31B9" w:rsidRPr="00A97DF4">
        <w:rPr>
          <w:rFonts w:ascii="Times New Roman" w:eastAsia="Times New Roman" w:hAnsi="Times New Roman" w:cs="Times New Roman"/>
          <w:sz w:val="24"/>
          <w:szCs w:val="24"/>
          <w:lang w:eastAsia="ru-RU"/>
        </w:rPr>
        <w:t>28320,</w:t>
      </w:r>
      <w:r w:rsidR="00A97DF4" w:rsidRPr="00A97DF4">
        <w:rPr>
          <w:rFonts w:ascii="Times New Roman" w:eastAsia="Times New Roman" w:hAnsi="Times New Roman" w:cs="Times New Roman"/>
          <w:sz w:val="24"/>
          <w:szCs w:val="24"/>
          <w:lang w:eastAsia="ru-RU"/>
        </w:rPr>
        <w:t>5</w:t>
      </w:r>
      <w:r w:rsidR="00A64B47" w:rsidRPr="00A97DF4">
        <w:rPr>
          <w:rFonts w:ascii="Times New Roman" w:eastAsia="Times New Roman" w:hAnsi="Times New Roman" w:cs="Times New Roman"/>
          <w:sz w:val="24"/>
          <w:szCs w:val="24"/>
          <w:lang w:eastAsia="ru-RU"/>
        </w:rPr>
        <w:t xml:space="preserve"> </w:t>
      </w:r>
      <w:r w:rsidR="00877BBD" w:rsidRPr="00A97DF4">
        <w:rPr>
          <w:rFonts w:ascii="Times New Roman" w:eastAsia="Times New Roman" w:hAnsi="Times New Roman" w:cs="Times New Roman"/>
          <w:sz w:val="24"/>
          <w:szCs w:val="24"/>
          <w:lang w:eastAsia="ru-RU"/>
        </w:rPr>
        <w:t>тыс. рублей</w:t>
      </w:r>
      <w:r w:rsidR="00A862DF" w:rsidRPr="00A97DF4">
        <w:rPr>
          <w:rFonts w:ascii="Times New Roman" w:eastAsia="Times New Roman" w:hAnsi="Times New Roman" w:cs="Times New Roman"/>
          <w:sz w:val="24"/>
          <w:szCs w:val="24"/>
          <w:lang w:eastAsia="ru-RU"/>
        </w:rPr>
        <w:t>;</w:t>
      </w:r>
    </w:p>
    <w:p w:rsidR="00877BBD" w:rsidRPr="00A97DF4" w:rsidRDefault="00EA7F5B" w:rsidP="00877BBD">
      <w:pPr>
        <w:spacing w:after="0" w:line="240" w:lineRule="auto"/>
        <w:ind w:firstLine="709"/>
        <w:jc w:val="both"/>
        <w:rPr>
          <w:rFonts w:ascii="Times New Roman" w:eastAsia="Times New Roman" w:hAnsi="Times New Roman" w:cs="Times New Roman"/>
          <w:sz w:val="24"/>
          <w:szCs w:val="24"/>
          <w:lang w:eastAsia="ru-RU"/>
        </w:rPr>
      </w:pPr>
      <w:r w:rsidRPr="00A97DF4">
        <w:rPr>
          <w:rFonts w:ascii="Times New Roman" w:eastAsia="Times New Roman" w:hAnsi="Times New Roman" w:cs="Times New Roman"/>
          <w:sz w:val="24"/>
          <w:szCs w:val="24"/>
          <w:lang w:eastAsia="ru-RU"/>
        </w:rPr>
        <w:t>в 202</w:t>
      </w:r>
      <w:r w:rsidR="00E257F8" w:rsidRPr="00A97DF4">
        <w:rPr>
          <w:rFonts w:ascii="Times New Roman" w:eastAsia="Times New Roman" w:hAnsi="Times New Roman" w:cs="Times New Roman"/>
          <w:sz w:val="24"/>
          <w:szCs w:val="24"/>
          <w:lang w:eastAsia="ru-RU"/>
        </w:rPr>
        <w:t>4</w:t>
      </w:r>
      <w:r w:rsidR="00877BBD" w:rsidRPr="00A97DF4">
        <w:rPr>
          <w:rFonts w:ascii="Times New Roman" w:eastAsia="Times New Roman" w:hAnsi="Times New Roman" w:cs="Times New Roman"/>
          <w:sz w:val="24"/>
          <w:szCs w:val="24"/>
          <w:lang w:eastAsia="ru-RU"/>
        </w:rPr>
        <w:t xml:space="preserve"> году – 0,0 тыс. рублей (0 %),</w:t>
      </w:r>
    </w:p>
    <w:p w:rsidR="00877BBD" w:rsidRPr="00A97DF4" w:rsidRDefault="00E257F8" w:rsidP="00877BBD">
      <w:pPr>
        <w:spacing w:after="0" w:line="240" w:lineRule="auto"/>
        <w:ind w:firstLine="709"/>
        <w:jc w:val="both"/>
        <w:rPr>
          <w:rFonts w:ascii="Times New Roman" w:eastAsia="Times New Roman" w:hAnsi="Times New Roman" w:cs="Times New Roman"/>
          <w:sz w:val="24"/>
          <w:szCs w:val="24"/>
          <w:lang w:eastAsia="ru-RU"/>
        </w:rPr>
      </w:pPr>
      <w:r w:rsidRPr="00A97DF4">
        <w:rPr>
          <w:rFonts w:ascii="Times New Roman" w:eastAsia="Times New Roman" w:hAnsi="Times New Roman" w:cs="Times New Roman"/>
          <w:sz w:val="24"/>
          <w:szCs w:val="24"/>
          <w:lang w:eastAsia="ru-RU"/>
        </w:rPr>
        <w:t>в 2025</w:t>
      </w:r>
      <w:r w:rsidR="00877BBD" w:rsidRPr="00A97DF4">
        <w:rPr>
          <w:rFonts w:ascii="Times New Roman" w:eastAsia="Times New Roman" w:hAnsi="Times New Roman" w:cs="Times New Roman"/>
          <w:sz w:val="24"/>
          <w:szCs w:val="24"/>
          <w:lang w:eastAsia="ru-RU"/>
        </w:rPr>
        <w:t xml:space="preserve"> году – 0,0 тыс. рублей (0 %).</w:t>
      </w:r>
    </w:p>
    <w:p w:rsidR="008210A3" w:rsidRPr="00A97DF4" w:rsidRDefault="00417A05" w:rsidP="00877BBD">
      <w:pPr>
        <w:spacing w:after="0" w:line="240" w:lineRule="auto"/>
        <w:ind w:firstLine="709"/>
        <w:jc w:val="both"/>
        <w:rPr>
          <w:rFonts w:ascii="Times New Roman" w:eastAsia="Times New Roman" w:hAnsi="Times New Roman" w:cs="Times New Roman"/>
          <w:sz w:val="24"/>
          <w:szCs w:val="24"/>
          <w:lang w:eastAsia="ru-RU"/>
        </w:rPr>
      </w:pPr>
      <w:r w:rsidRPr="00A97DF4">
        <w:rPr>
          <w:rFonts w:ascii="Times New Roman" w:eastAsia="Times New Roman" w:hAnsi="Times New Roman" w:cs="Times New Roman"/>
          <w:sz w:val="24"/>
          <w:szCs w:val="24"/>
          <w:lang w:eastAsia="ru-RU"/>
        </w:rPr>
        <w:t>Дефицит районного бюджета на 20</w:t>
      </w:r>
      <w:r w:rsidR="00EA7F5B" w:rsidRPr="00A97DF4">
        <w:rPr>
          <w:rFonts w:ascii="Times New Roman" w:eastAsia="Times New Roman" w:hAnsi="Times New Roman" w:cs="Times New Roman"/>
          <w:sz w:val="24"/>
          <w:szCs w:val="24"/>
          <w:lang w:eastAsia="ru-RU"/>
        </w:rPr>
        <w:t>2</w:t>
      </w:r>
      <w:r w:rsidR="002B31B9" w:rsidRPr="00A97DF4">
        <w:rPr>
          <w:rFonts w:ascii="Times New Roman" w:eastAsia="Times New Roman" w:hAnsi="Times New Roman" w:cs="Times New Roman"/>
          <w:sz w:val="24"/>
          <w:szCs w:val="24"/>
          <w:lang w:eastAsia="ru-RU"/>
        </w:rPr>
        <w:t>4</w:t>
      </w:r>
      <w:r w:rsidRPr="00A97DF4">
        <w:rPr>
          <w:rFonts w:ascii="Times New Roman" w:eastAsia="Times New Roman" w:hAnsi="Times New Roman" w:cs="Times New Roman"/>
          <w:sz w:val="24"/>
          <w:szCs w:val="24"/>
          <w:lang w:eastAsia="ru-RU"/>
        </w:rPr>
        <w:t xml:space="preserve"> год запланирован в объеме </w:t>
      </w:r>
      <w:r w:rsidR="002B31B9" w:rsidRPr="00A97DF4">
        <w:rPr>
          <w:rFonts w:ascii="Times New Roman" w:eastAsia="Times New Roman" w:hAnsi="Times New Roman" w:cs="Times New Roman"/>
          <w:sz w:val="24"/>
          <w:szCs w:val="24"/>
          <w:lang w:eastAsia="ru-RU"/>
        </w:rPr>
        <w:t>28320,</w:t>
      </w:r>
      <w:r w:rsidR="00A97DF4" w:rsidRPr="00A97DF4">
        <w:rPr>
          <w:rFonts w:ascii="Times New Roman" w:eastAsia="Times New Roman" w:hAnsi="Times New Roman" w:cs="Times New Roman"/>
          <w:sz w:val="24"/>
          <w:szCs w:val="24"/>
          <w:lang w:eastAsia="ru-RU"/>
        </w:rPr>
        <w:t>5</w:t>
      </w:r>
      <w:r w:rsidR="002B31B9" w:rsidRPr="00A97DF4">
        <w:rPr>
          <w:rFonts w:ascii="Times New Roman" w:eastAsia="Times New Roman" w:hAnsi="Times New Roman" w:cs="Times New Roman"/>
          <w:sz w:val="24"/>
          <w:szCs w:val="24"/>
          <w:lang w:eastAsia="ru-RU"/>
        </w:rPr>
        <w:t xml:space="preserve"> </w:t>
      </w:r>
      <w:r w:rsidR="002F4F57" w:rsidRPr="00A97DF4">
        <w:rPr>
          <w:rFonts w:ascii="Times New Roman" w:eastAsia="Times New Roman" w:hAnsi="Times New Roman" w:cs="Times New Roman"/>
          <w:sz w:val="24"/>
          <w:szCs w:val="24"/>
          <w:lang w:eastAsia="ru-RU"/>
        </w:rPr>
        <w:t>тыс. рублей, что составляет</w:t>
      </w:r>
      <w:r w:rsidR="008210A3" w:rsidRPr="00A97DF4">
        <w:rPr>
          <w:rFonts w:ascii="Times New Roman" w:eastAsia="Times New Roman" w:hAnsi="Times New Roman" w:cs="Times New Roman"/>
          <w:sz w:val="24"/>
          <w:szCs w:val="24"/>
          <w:lang w:eastAsia="ru-RU"/>
        </w:rPr>
        <w:t xml:space="preserve"> </w:t>
      </w:r>
      <w:r w:rsidR="00B04BF5" w:rsidRPr="00A97DF4">
        <w:rPr>
          <w:rFonts w:ascii="Times New Roman" w:eastAsia="Times New Roman" w:hAnsi="Times New Roman" w:cs="Times New Roman"/>
          <w:sz w:val="24"/>
          <w:szCs w:val="24"/>
          <w:lang w:eastAsia="ru-RU"/>
        </w:rPr>
        <w:t>31,3</w:t>
      </w:r>
      <w:r w:rsidRPr="00A97DF4">
        <w:rPr>
          <w:rFonts w:ascii="Times New Roman" w:eastAsia="Times New Roman" w:hAnsi="Times New Roman" w:cs="Times New Roman"/>
          <w:sz w:val="24"/>
          <w:szCs w:val="24"/>
          <w:lang w:eastAsia="ru-RU"/>
        </w:rPr>
        <w:t>% к доходам без учета безвозмездных поступлений и поступлений налоговых доходов по дополнительным нормативам отчислений</w:t>
      </w:r>
      <w:r w:rsidR="009F2D79" w:rsidRPr="00A97DF4">
        <w:rPr>
          <w:rFonts w:ascii="Times New Roman" w:eastAsia="Times New Roman" w:hAnsi="Times New Roman" w:cs="Times New Roman"/>
          <w:sz w:val="24"/>
          <w:szCs w:val="24"/>
          <w:lang w:eastAsia="ru-RU"/>
        </w:rPr>
        <w:t>. Предельный размер дефицита превышен за счет уменьшения остатков средств на счете бюджета, что допускается ст.92.1 БК РФ.</w:t>
      </w:r>
      <w:r w:rsidRPr="00A97DF4">
        <w:rPr>
          <w:rFonts w:ascii="Times New Roman" w:eastAsia="Times New Roman" w:hAnsi="Times New Roman" w:cs="Times New Roman"/>
          <w:sz w:val="24"/>
          <w:szCs w:val="24"/>
          <w:lang w:eastAsia="ru-RU"/>
        </w:rPr>
        <w:t xml:space="preserve"> </w:t>
      </w:r>
    </w:p>
    <w:p w:rsidR="00681085" w:rsidRPr="00A97DF4" w:rsidRDefault="00681085" w:rsidP="00681085">
      <w:pPr>
        <w:spacing w:after="0" w:line="240" w:lineRule="auto"/>
        <w:ind w:firstLine="709"/>
        <w:jc w:val="both"/>
        <w:rPr>
          <w:rFonts w:ascii="Times New Roman" w:eastAsia="Times New Roman" w:hAnsi="Times New Roman" w:cs="Times New Roman"/>
          <w:sz w:val="24"/>
          <w:szCs w:val="24"/>
          <w:lang w:eastAsia="ru-RU"/>
        </w:rPr>
      </w:pPr>
      <w:r w:rsidRPr="00A97DF4">
        <w:rPr>
          <w:rFonts w:ascii="Times New Roman" w:eastAsia="Times New Roman" w:hAnsi="Times New Roman" w:cs="Times New Roman"/>
          <w:sz w:val="24"/>
          <w:szCs w:val="24"/>
          <w:lang w:eastAsia="ru-RU"/>
        </w:rPr>
        <w:t>В 20</w:t>
      </w:r>
      <w:r w:rsidR="005D6661" w:rsidRPr="00A97DF4">
        <w:rPr>
          <w:rFonts w:ascii="Times New Roman" w:eastAsia="Times New Roman" w:hAnsi="Times New Roman" w:cs="Times New Roman"/>
          <w:sz w:val="24"/>
          <w:szCs w:val="24"/>
          <w:lang w:eastAsia="ru-RU"/>
        </w:rPr>
        <w:t>2</w:t>
      </w:r>
      <w:r w:rsidR="00B04BF5" w:rsidRPr="00A97DF4">
        <w:rPr>
          <w:rFonts w:ascii="Times New Roman" w:eastAsia="Times New Roman" w:hAnsi="Times New Roman" w:cs="Times New Roman"/>
          <w:sz w:val="24"/>
          <w:szCs w:val="24"/>
          <w:lang w:eastAsia="ru-RU"/>
        </w:rPr>
        <w:t>4</w:t>
      </w:r>
      <w:r w:rsidRPr="00A97DF4">
        <w:rPr>
          <w:rFonts w:ascii="Times New Roman" w:eastAsia="Times New Roman" w:hAnsi="Times New Roman" w:cs="Times New Roman"/>
          <w:sz w:val="24"/>
          <w:szCs w:val="24"/>
          <w:lang w:eastAsia="ru-RU"/>
        </w:rPr>
        <w:t xml:space="preserve"> году источник</w:t>
      </w:r>
      <w:r w:rsidR="004575B7" w:rsidRPr="00A97DF4">
        <w:rPr>
          <w:rFonts w:ascii="Times New Roman" w:eastAsia="Times New Roman" w:hAnsi="Times New Roman" w:cs="Times New Roman"/>
          <w:sz w:val="24"/>
          <w:szCs w:val="24"/>
          <w:lang w:eastAsia="ru-RU"/>
        </w:rPr>
        <w:t>ом</w:t>
      </w:r>
      <w:r w:rsidRPr="00A97DF4">
        <w:rPr>
          <w:rFonts w:ascii="Times New Roman" w:eastAsia="Times New Roman" w:hAnsi="Times New Roman" w:cs="Times New Roman"/>
          <w:sz w:val="24"/>
          <w:szCs w:val="24"/>
          <w:lang w:eastAsia="ru-RU"/>
        </w:rPr>
        <w:t xml:space="preserve"> покрытия дефицита бюджета буд</w:t>
      </w:r>
      <w:r w:rsidR="00A862DF" w:rsidRPr="00A97DF4">
        <w:rPr>
          <w:rFonts w:ascii="Times New Roman" w:eastAsia="Times New Roman" w:hAnsi="Times New Roman" w:cs="Times New Roman"/>
          <w:sz w:val="24"/>
          <w:szCs w:val="24"/>
          <w:lang w:eastAsia="ru-RU"/>
        </w:rPr>
        <w:t>е</w:t>
      </w:r>
      <w:r w:rsidRPr="00A97DF4">
        <w:rPr>
          <w:rFonts w:ascii="Times New Roman" w:eastAsia="Times New Roman" w:hAnsi="Times New Roman" w:cs="Times New Roman"/>
          <w:sz w:val="24"/>
          <w:szCs w:val="24"/>
          <w:lang w:eastAsia="ru-RU"/>
        </w:rPr>
        <w:t xml:space="preserve">т являться </w:t>
      </w:r>
      <w:r w:rsidR="004575B7" w:rsidRPr="00A97DF4">
        <w:rPr>
          <w:rFonts w:ascii="Times New Roman" w:eastAsia="Times New Roman" w:hAnsi="Times New Roman" w:cs="Times New Roman"/>
          <w:sz w:val="24"/>
          <w:szCs w:val="24"/>
          <w:lang w:eastAsia="ru-RU"/>
        </w:rPr>
        <w:t xml:space="preserve">изменение остатков средств на </w:t>
      </w:r>
      <w:r w:rsidR="009F2D79" w:rsidRPr="00A97DF4">
        <w:rPr>
          <w:rFonts w:ascii="Times New Roman" w:eastAsia="Times New Roman" w:hAnsi="Times New Roman" w:cs="Times New Roman"/>
          <w:sz w:val="24"/>
          <w:szCs w:val="24"/>
          <w:lang w:eastAsia="ru-RU"/>
        </w:rPr>
        <w:t>счете районного бюджета в сумме</w:t>
      </w:r>
      <w:r w:rsidR="005D6661" w:rsidRPr="00A97DF4">
        <w:rPr>
          <w:rFonts w:ascii="Times New Roman" w:eastAsia="Times New Roman" w:hAnsi="Times New Roman" w:cs="Times New Roman"/>
          <w:sz w:val="24"/>
          <w:szCs w:val="24"/>
          <w:lang w:eastAsia="ru-RU"/>
        </w:rPr>
        <w:t xml:space="preserve"> </w:t>
      </w:r>
      <w:r w:rsidR="00B04BF5" w:rsidRPr="00A97DF4">
        <w:rPr>
          <w:rFonts w:ascii="Times New Roman" w:eastAsia="Times New Roman" w:hAnsi="Times New Roman" w:cs="Times New Roman"/>
          <w:sz w:val="24"/>
          <w:szCs w:val="24"/>
          <w:lang w:eastAsia="ru-RU"/>
        </w:rPr>
        <w:t>28320,</w:t>
      </w:r>
      <w:r w:rsidR="00A97DF4" w:rsidRPr="00A97DF4">
        <w:rPr>
          <w:rFonts w:ascii="Times New Roman" w:eastAsia="Times New Roman" w:hAnsi="Times New Roman" w:cs="Times New Roman"/>
          <w:sz w:val="24"/>
          <w:szCs w:val="24"/>
          <w:lang w:eastAsia="ru-RU"/>
        </w:rPr>
        <w:t>5</w:t>
      </w:r>
      <w:r w:rsidR="00B04BF5" w:rsidRPr="00A97DF4">
        <w:rPr>
          <w:rFonts w:ascii="Times New Roman" w:eastAsia="Times New Roman" w:hAnsi="Times New Roman" w:cs="Times New Roman"/>
          <w:sz w:val="24"/>
          <w:szCs w:val="24"/>
          <w:lang w:eastAsia="ru-RU"/>
        </w:rPr>
        <w:t xml:space="preserve"> </w:t>
      </w:r>
      <w:r w:rsidR="004575B7" w:rsidRPr="00A97DF4">
        <w:rPr>
          <w:rFonts w:ascii="Times New Roman" w:eastAsia="Times New Roman" w:hAnsi="Times New Roman" w:cs="Times New Roman"/>
          <w:sz w:val="24"/>
          <w:szCs w:val="24"/>
          <w:lang w:eastAsia="ru-RU"/>
        </w:rPr>
        <w:t>тыс.рублей</w:t>
      </w:r>
      <w:r w:rsidRPr="00A97DF4">
        <w:rPr>
          <w:rFonts w:ascii="Times New Roman" w:eastAsia="Times New Roman" w:hAnsi="Times New Roman" w:cs="Times New Roman"/>
          <w:sz w:val="24"/>
          <w:szCs w:val="24"/>
          <w:lang w:eastAsia="ru-RU"/>
        </w:rPr>
        <w:t>.</w:t>
      </w:r>
    </w:p>
    <w:p w:rsidR="00941D60" w:rsidRPr="00C42BF1" w:rsidRDefault="00417A05" w:rsidP="00417A05">
      <w:pPr>
        <w:spacing w:after="0" w:line="240" w:lineRule="auto"/>
        <w:ind w:firstLine="709"/>
        <w:jc w:val="both"/>
        <w:rPr>
          <w:rFonts w:ascii="Times New Roman" w:eastAsia="Times New Roman" w:hAnsi="Times New Roman" w:cs="Times New Roman"/>
          <w:sz w:val="24"/>
          <w:szCs w:val="24"/>
          <w:lang w:eastAsia="ru-RU"/>
        </w:rPr>
      </w:pPr>
      <w:r w:rsidRPr="00A97DF4">
        <w:rPr>
          <w:rFonts w:ascii="Times New Roman" w:eastAsia="Times New Roman" w:hAnsi="Times New Roman" w:cs="Times New Roman"/>
          <w:sz w:val="24"/>
          <w:szCs w:val="24"/>
          <w:lang w:eastAsia="ru-RU"/>
        </w:rPr>
        <w:t xml:space="preserve">Предоставление бюджетных кредитов муниципальным образованиям Каргатского района </w:t>
      </w:r>
      <w:r w:rsidR="00BE4F30" w:rsidRPr="00A97DF4">
        <w:rPr>
          <w:rFonts w:ascii="Times New Roman" w:eastAsia="Times New Roman" w:hAnsi="Times New Roman" w:cs="Times New Roman"/>
          <w:sz w:val="24"/>
          <w:szCs w:val="24"/>
          <w:lang w:eastAsia="ru-RU"/>
        </w:rPr>
        <w:t>в 20</w:t>
      </w:r>
      <w:r w:rsidR="004575B7" w:rsidRPr="00A97DF4">
        <w:rPr>
          <w:rFonts w:ascii="Times New Roman" w:eastAsia="Times New Roman" w:hAnsi="Times New Roman" w:cs="Times New Roman"/>
          <w:sz w:val="24"/>
          <w:szCs w:val="24"/>
          <w:lang w:eastAsia="ru-RU"/>
        </w:rPr>
        <w:t>2</w:t>
      </w:r>
      <w:r w:rsidR="00B04BF5" w:rsidRPr="00A97DF4">
        <w:rPr>
          <w:rFonts w:ascii="Times New Roman" w:eastAsia="Times New Roman" w:hAnsi="Times New Roman" w:cs="Times New Roman"/>
          <w:sz w:val="24"/>
          <w:szCs w:val="24"/>
          <w:lang w:eastAsia="ru-RU"/>
        </w:rPr>
        <w:t>4</w:t>
      </w:r>
      <w:r w:rsidR="00BF3B8E" w:rsidRPr="00A97DF4">
        <w:rPr>
          <w:rFonts w:ascii="Times New Roman" w:eastAsia="Times New Roman" w:hAnsi="Times New Roman" w:cs="Times New Roman"/>
          <w:sz w:val="24"/>
          <w:szCs w:val="24"/>
          <w:lang w:eastAsia="ru-RU"/>
        </w:rPr>
        <w:t>-</w:t>
      </w:r>
      <w:r w:rsidR="00BE4F30" w:rsidRPr="00A97DF4">
        <w:rPr>
          <w:rFonts w:ascii="Times New Roman" w:eastAsia="Times New Roman" w:hAnsi="Times New Roman" w:cs="Times New Roman"/>
          <w:sz w:val="24"/>
          <w:szCs w:val="24"/>
          <w:lang w:eastAsia="ru-RU"/>
        </w:rPr>
        <w:t>202</w:t>
      </w:r>
      <w:r w:rsidR="00B04BF5" w:rsidRPr="00A97DF4">
        <w:rPr>
          <w:rFonts w:ascii="Times New Roman" w:eastAsia="Times New Roman" w:hAnsi="Times New Roman" w:cs="Times New Roman"/>
          <w:sz w:val="24"/>
          <w:szCs w:val="24"/>
          <w:lang w:eastAsia="ru-RU"/>
        </w:rPr>
        <w:t>6</w:t>
      </w:r>
      <w:r w:rsidR="00CB0BE9" w:rsidRPr="00A97DF4">
        <w:rPr>
          <w:rFonts w:ascii="Times New Roman" w:eastAsia="Times New Roman" w:hAnsi="Times New Roman" w:cs="Times New Roman"/>
          <w:sz w:val="24"/>
          <w:szCs w:val="24"/>
          <w:lang w:eastAsia="ru-RU"/>
        </w:rPr>
        <w:t xml:space="preserve"> </w:t>
      </w:r>
      <w:r w:rsidR="00BE4F30" w:rsidRPr="00A97DF4">
        <w:rPr>
          <w:rFonts w:ascii="Times New Roman" w:eastAsia="Times New Roman" w:hAnsi="Times New Roman" w:cs="Times New Roman"/>
          <w:sz w:val="24"/>
          <w:szCs w:val="24"/>
          <w:lang w:eastAsia="ru-RU"/>
        </w:rPr>
        <w:t>годах не п</w:t>
      </w:r>
      <w:r w:rsidRPr="00A97DF4">
        <w:rPr>
          <w:rFonts w:ascii="Times New Roman" w:eastAsia="Times New Roman" w:hAnsi="Times New Roman" w:cs="Times New Roman"/>
          <w:sz w:val="24"/>
          <w:szCs w:val="24"/>
          <w:lang w:eastAsia="ru-RU"/>
        </w:rPr>
        <w:t>ланир</w:t>
      </w:r>
      <w:r w:rsidR="00BE4F30" w:rsidRPr="00A97DF4">
        <w:rPr>
          <w:rFonts w:ascii="Times New Roman" w:eastAsia="Times New Roman" w:hAnsi="Times New Roman" w:cs="Times New Roman"/>
          <w:sz w:val="24"/>
          <w:szCs w:val="24"/>
          <w:lang w:eastAsia="ru-RU"/>
        </w:rPr>
        <w:t>уется</w:t>
      </w:r>
      <w:r w:rsidR="00941D60" w:rsidRPr="00A97DF4">
        <w:rPr>
          <w:rFonts w:ascii="Times New Roman" w:eastAsia="Times New Roman" w:hAnsi="Times New Roman" w:cs="Times New Roman"/>
          <w:sz w:val="24"/>
          <w:szCs w:val="24"/>
          <w:lang w:eastAsia="ru-RU"/>
        </w:rPr>
        <w:t xml:space="preserve"> в связи с высоким</w:t>
      </w:r>
      <w:r w:rsidR="00941D60" w:rsidRPr="00C42BF1">
        <w:rPr>
          <w:rFonts w:ascii="Times New Roman" w:eastAsia="Times New Roman" w:hAnsi="Times New Roman" w:cs="Times New Roman"/>
          <w:sz w:val="24"/>
          <w:szCs w:val="24"/>
          <w:lang w:eastAsia="ru-RU"/>
        </w:rPr>
        <w:t xml:space="preserve"> уровнем финансовой зависимости местных бюджетов от финансовой помощи из районного бюджета. Исходя из этого предоставление бюджетных кредитов, базовым условием которых является возвратность, нецелесообразно. </w:t>
      </w:r>
    </w:p>
    <w:p w:rsidR="0065762B" w:rsidRPr="00C42BF1" w:rsidRDefault="0065762B" w:rsidP="00417A05">
      <w:pPr>
        <w:spacing w:after="0" w:line="240" w:lineRule="auto"/>
        <w:ind w:firstLine="709"/>
        <w:jc w:val="both"/>
        <w:rPr>
          <w:rFonts w:ascii="Times New Roman" w:hAnsi="Times New Roman" w:cs="Times New Roman"/>
          <w:sz w:val="24"/>
          <w:szCs w:val="24"/>
        </w:rPr>
      </w:pPr>
      <w:r w:rsidRPr="00C42BF1">
        <w:rPr>
          <w:rFonts w:ascii="Times New Roman" w:hAnsi="Times New Roman" w:cs="Times New Roman"/>
          <w:sz w:val="24"/>
          <w:szCs w:val="24"/>
        </w:rPr>
        <w:t>Поступление средств от продажи акций и иных форм участия в капитале, находящихся в муниципальной собственности, не прогнозируется.</w:t>
      </w:r>
    </w:p>
    <w:p w:rsidR="00D426C3" w:rsidRDefault="00205897" w:rsidP="007755C5">
      <w:pPr>
        <w:pStyle w:val="23"/>
        <w:spacing w:after="0" w:line="240" w:lineRule="auto"/>
        <w:ind w:left="0" w:firstLine="708"/>
        <w:jc w:val="both"/>
        <w:rPr>
          <w:rFonts w:ascii="Times New Roman" w:hAnsi="Times New Roman" w:cs="Times New Roman"/>
          <w:sz w:val="24"/>
          <w:szCs w:val="24"/>
        </w:rPr>
      </w:pPr>
      <w:r w:rsidRPr="00C42BF1">
        <w:rPr>
          <w:rFonts w:ascii="Times New Roman" w:hAnsi="Times New Roman" w:cs="Times New Roman"/>
          <w:sz w:val="24"/>
          <w:szCs w:val="24"/>
        </w:rPr>
        <w:t>Предоставление из бюджета муниципального района муниципальных гарантий исполнения обязательств перед т</w:t>
      </w:r>
      <w:r w:rsidR="004575B7" w:rsidRPr="00C42BF1">
        <w:rPr>
          <w:rFonts w:ascii="Times New Roman" w:hAnsi="Times New Roman" w:cs="Times New Roman"/>
          <w:sz w:val="24"/>
          <w:szCs w:val="24"/>
        </w:rPr>
        <w:t>ретьими лицами на очередной 202</w:t>
      </w:r>
      <w:r w:rsidR="00B04BF5">
        <w:rPr>
          <w:rFonts w:ascii="Times New Roman" w:hAnsi="Times New Roman" w:cs="Times New Roman"/>
          <w:sz w:val="24"/>
          <w:szCs w:val="24"/>
        </w:rPr>
        <w:t>4</w:t>
      </w:r>
      <w:r w:rsidRPr="00C42BF1">
        <w:rPr>
          <w:rFonts w:ascii="Times New Roman" w:hAnsi="Times New Roman" w:cs="Times New Roman"/>
          <w:sz w:val="24"/>
          <w:szCs w:val="24"/>
        </w:rPr>
        <w:t xml:space="preserve"> год и на плановый период 20</w:t>
      </w:r>
      <w:r w:rsidR="008210A3" w:rsidRPr="00C42BF1">
        <w:rPr>
          <w:rFonts w:ascii="Times New Roman" w:hAnsi="Times New Roman" w:cs="Times New Roman"/>
          <w:sz w:val="24"/>
          <w:szCs w:val="24"/>
        </w:rPr>
        <w:t>2</w:t>
      </w:r>
      <w:r w:rsidR="00B04BF5">
        <w:rPr>
          <w:rFonts w:ascii="Times New Roman" w:hAnsi="Times New Roman" w:cs="Times New Roman"/>
          <w:sz w:val="24"/>
          <w:szCs w:val="24"/>
        </w:rPr>
        <w:t>5</w:t>
      </w:r>
      <w:r w:rsidR="003335E5" w:rsidRPr="00C42BF1">
        <w:rPr>
          <w:rFonts w:ascii="Times New Roman" w:hAnsi="Times New Roman" w:cs="Times New Roman"/>
          <w:sz w:val="24"/>
          <w:szCs w:val="24"/>
        </w:rPr>
        <w:t>-20</w:t>
      </w:r>
      <w:r w:rsidR="00BE4F30" w:rsidRPr="00C42BF1">
        <w:rPr>
          <w:rFonts w:ascii="Times New Roman" w:hAnsi="Times New Roman" w:cs="Times New Roman"/>
          <w:sz w:val="24"/>
          <w:szCs w:val="24"/>
        </w:rPr>
        <w:t>2</w:t>
      </w:r>
      <w:r w:rsidR="00B04BF5">
        <w:rPr>
          <w:rFonts w:ascii="Times New Roman" w:hAnsi="Times New Roman" w:cs="Times New Roman"/>
          <w:sz w:val="24"/>
          <w:szCs w:val="24"/>
        </w:rPr>
        <w:t>6</w:t>
      </w:r>
      <w:r w:rsidRPr="00C42BF1">
        <w:rPr>
          <w:rFonts w:ascii="Times New Roman" w:hAnsi="Times New Roman" w:cs="Times New Roman"/>
          <w:sz w:val="24"/>
          <w:szCs w:val="24"/>
        </w:rPr>
        <w:t xml:space="preserve"> гг. не планируется.</w:t>
      </w:r>
    </w:p>
    <w:p w:rsidR="006D17F7" w:rsidRPr="00316A54" w:rsidRDefault="006D17F7" w:rsidP="007755C5">
      <w:pPr>
        <w:pStyle w:val="23"/>
        <w:spacing w:after="0" w:line="240" w:lineRule="auto"/>
        <w:ind w:left="0" w:firstLine="708"/>
        <w:jc w:val="both"/>
        <w:rPr>
          <w:rFonts w:ascii="Times New Roman" w:hAnsi="Times New Roman" w:cs="Times New Roman"/>
          <w:sz w:val="24"/>
          <w:szCs w:val="24"/>
        </w:rPr>
      </w:pPr>
    </w:p>
    <w:p w:rsidR="00AB2980" w:rsidRPr="00316A54" w:rsidRDefault="00AB2980" w:rsidP="00AB2980">
      <w:pPr>
        <w:pStyle w:val="23"/>
        <w:spacing w:after="0" w:line="240" w:lineRule="auto"/>
        <w:ind w:left="0"/>
        <w:jc w:val="both"/>
        <w:rPr>
          <w:rFonts w:ascii="Times New Roman" w:hAnsi="Times New Roman" w:cs="Times New Roman"/>
          <w:sz w:val="24"/>
          <w:szCs w:val="24"/>
        </w:rPr>
      </w:pPr>
      <w:r w:rsidRPr="00316A54">
        <w:rPr>
          <w:rFonts w:ascii="Times New Roman" w:hAnsi="Times New Roman" w:cs="Times New Roman"/>
          <w:sz w:val="24"/>
          <w:szCs w:val="24"/>
        </w:rPr>
        <w:t xml:space="preserve">Начальник управления финансов </w:t>
      </w:r>
    </w:p>
    <w:p w:rsidR="00C02944" w:rsidRPr="00AC6AFE" w:rsidRDefault="00AB2980" w:rsidP="0043149D">
      <w:pPr>
        <w:pStyle w:val="23"/>
        <w:spacing w:after="0" w:line="240" w:lineRule="auto"/>
        <w:ind w:left="0"/>
        <w:jc w:val="both"/>
        <w:rPr>
          <w:b/>
          <w:i/>
          <w:sz w:val="28"/>
          <w:szCs w:val="28"/>
        </w:rPr>
      </w:pPr>
      <w:r w:rsidRPr="00316A54">
        <w:rPr>
          <w:rFonts w:ascii="Times New Roman" w:hAnsi="Times New Roman" w:cs="Times New Roman"/>
          <w:sz w:val="24"/>
          <w:szCs w:val="24"/>
        </w:rPr>
        <w:t xml:space="preserve">и налоговой политики Каргатского района            </w:t>
      </w:r>
      <w:r>
        <w:rPr>
          <w:rFonts w:ascii="Times New Roman" w:hAnsi="Times New Roman" w:cs="Times New Roman"/>
          <w:sz w:val="24"/>
          <w:szCs w:val="24"/>
        </w:rPr>
        <w:t xml:space="preserve">                        </w:t>
      </w:r>
      <w:r w:rsidRPr="00316A54">
        <w:rPr>
          <w:rFonts w:ascii="Times New Roman" w:hAnsi="Times New Roman" w:cs="Times New Roman"/>
          <w:sz w:val="24"/>
          <w:szCs w:val="24"/>
        </w:rPr>
        <w:t xml:space="preserve">                 Л.В.Кузьмина</w:t>
      </w:r>
    </w:p>
    <w:sectPr w:rsidR="00C02944" w:rsidRPr="00AC6AFE" w:rsidSect="00A97DF4">
      <w:footerReference w:type="default" r:id="rId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F24" w:rsidRDefault="00AA5F24" w:rsidP="00EE46FA">
      <w:pPr>
        <w:spacing w:after="0" w:line="240" w:lineRule="auto"/>
      </w:pPr>
      <w:r>
        <w:separator/>
      </w:r>
    </w:p>
  </w:endnote>
  <w:endnote w:type="continuationSeparator" w:id="0">
    <w:p w:rsidR="00AA5F24" w:rsidRDefault="00AA5F24" w:rsidP="00EE4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3147465"/>
      <w:docPartObj>
        <w:docPartGallery w:val="Page Numbers (Bottom of Page)"/>
        <w:docPartUnique/>
      </w:docPartObj>
    </w:sdtPr>
    <w:sdtEndPr/>
    <w:sdtContent>
      <w:p w:rsidR="000670A6" w:rsidRDefault="000670A6">
        <w:pPr>
          <w:pStyle w:val="af2"/>
          <w:jc w:val="right"/>
        </w:pPr>
        <w:r>
          <w:fldChar w:fldCharType="begin"/>
        </w:r>
        <w:r>
          <w:instrText>PAGE   \* MERGEFORMAT</w:instrText>
        </w:r>
        <w:r>
          <w:fldChar w:fldCharType="separate"/>
        </w:r>
        <w:r w:rsidR="00E866CE">
          <w:rPr>
            <w:noProof/>
          </w:rPr>
          <w:t>9</w:t>
        </w:r>
        <w:r>
          <w:fldChar w:fldCharType="end"/>
        </w:r>
      </w:p>
    </w:sdtContent>
  </w:sdt>
  <w:p w:rsidR="000670A6" w:rsidRDefault="000670A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F24" w:rsidRDefault="00AA5F24" w:rsidP="00EE46FA">
      <w:pPr>
        <w:spacing w:after="0" w:line="240" w:lineRule="auto"/>
      </w:pPr>
      <w:r>
        <w:separator/>
      </w:r>
    </w:p>
  </w:footnote>
  <w:footnote w:type="continuationSeparator" w:id="0">
    <w:p w:rsidR="00AA5F24" w:rsidRDefault="00AA5F24" w:rsidP="00EE46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8505D70"/>
    <w:lvl w:ilvl="0">
      <w:numFmt w:val="decimal"/>
      <w:lvlText w:val="*"/>
      <w:lvlJc w:val="left"/>
    </w:lvl>
  </w:abstractNum>
  <w:abstractNum w:abstractNumId="1" w15:restartNumberingAfterBreak="0">
    <w:nsid w:val="12C82C8B"/>
    <w:multiLevelType w:val="hybridMultilevel"/>
    <w:tmpl w:val="1710FE16"/>
    <w:lvl w:ilvl="0" w:tplc="8C5E66F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203331"/>
    <w:multiLevelType w:val="hybridMultilevel"/>
    <w:tmpl w:val="2318AE1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9E2D8F"/>
    <w:multiLevelType w:val="hybridMultilevel"/>
    <w:tmpl w:val="83643680"/>
    <w:lvl w:ilvl="0" w:tplc="230E1A4C">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E30971"/>
    <w:multiLevelType w:val="hybridMultilevel"/>
    <w:tmpl w:val="EC7835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CC798C"/>
    <w:multiLevelType w:val="hybridMultilevel"/>
    <w:tmpl w:val="888E4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EA663C"/>
    <w:multiLevelType w:val="hybridMultilevel"/>
    <w:tmpl w:val="AA7CEF9E"/>
    <w:lvl w:ilvl="0" w:tplc="4908117E">
      <w:start w:val="1"/>
      <w:numFmt w:val="bullet"/>
      <w:lvlText w:val="×"/>
      <w:lvlJc w:val="left"/>
      <w:pPr>
        <w:tabs>
          <w:tab w:val="num" w:pos="720"/>
        </w:tabs>
        <w:ind w:left="72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530B2F"/>
    <w:multiLevelType w:val="hybridMultilevel"/>
    <w:tmpl w:val="8634112C"/>
    <w:lvl w:ilvl="0" w:tplc="8C5E66F0">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A626EC2"/>
    <w:multiLevelType w:val="hybridMultilevel"/>
    <w:tmpl w:val="96B4F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49D0729"/>
    <w:multiLevelType w:val="hybridMultilevel"/>
    <w:tmpl w:val="91CCB4DC"/>
    <w:lvl w:ilvl="0" w:tplc="0538722A">
      <w:start w:val="1"/>
      <w:numFmt w:val="decimal"/>
      <w:lvlText w:val="%1."/>
      <w:lvlJc w:val="left"/>
      <w:pPr>
        <w:tabs>
          <w:tab w:val="num" w:pos="1713"/>
        </w:tabs>
        <w:ind w:left="1713" w:hanging="1005"/>
      </w:pPr>
      <w:rPr>
        <w:rFonts w:ascii="Times New Roman" w:eastAsia="Times New Roman" w:hAnsi="Times New Roman" w:cs="Times New Roman"/>
        <w:b w:val="0"/>
        <w:sz w:val="24"/>
        <w:szCs w:val="24"/>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15:restartNumberingAfterBreak="0">
    <w:nsid w:val="46E039A2"/>
    <w:multiLevelType w:val="hybridMultilevel"/>
    <w:tmpl w:val="6932114C"/>
    <w:lvl w:ilvl="0" w:tplc="04190005">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540"/>
        </w:tabs>
        <w:ind w:left="540" w:hanging="360"/>
      </w:pPr>
      <w:rPr>
        <w:rFonts w:ascii="Courier New" w:hAnsi="Courier New" w:cs="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cs="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cs="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11" w15:restartNumberingAfterBreak="0">
    <w:nsid w:val="4DC82A32"/>
    <w:multiLevelType w:val="hybridMultilevel"/>
    <w:tmpl w:val="346C7C34"/>
    <w:lvl w:ilvl="0" w:tplc="436E5E10">
      <w:start w:val="1"/>
      <w:numFmt w:val="bullet"/>
      <w:lvlText w:val=""/>
      <w:lvlJc w:val="left"/>
      <w:pPr>
        <w:tabs>
          <w:tab w:val="num" w:pos="360"/>
        </w:tabs>
        <w:ind w:left="360" w:hanging="360"/>
      </w:pPr>
      <w:rPr>
        <w:rFonts w:ascii="Symbol" w:hAnsi="Symbol" w:cs="Times New Roman" w:hint="default"/>
        <w:color w:val="auto"/>
      </w:rPr>
    </w:lvl>
    <w:lvl w:ilvl="1" w:tplc="0419000F">
      <w:start w:val="1"/>
      <w:numFmt w:val="decimal"/>
      <w:lvlText w:val="%2."/>
      <w:lvlJc w:val="left"/>
      <w:pPr>
        <w:tabs>
          <w:tab w:val="num" w:pos="360"/>
        </w:tabs>
        <w:ind w:left="360" w:hanging="360"/>
      </w:pPr>
      <w:rPr>
        <w:rFonts w:hint="default"/>
        <w:color w:val="auto"/>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12" w15:restartNumberingAfterBreak="0">
    <w:nsid w:val="539418BF"/>
    <w:multiLevelType w:val="hybridMultilevel"/>
    <w:tmpl w:val="FE106D5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50B1B82"/>
    <w:multiLevelType w:val="hybridMultilevel"/>
    <w:tmpl w:val="5A42F8D4"/>
    <w:lvl w:ilvl="0" w:tplc="E96A0E7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AF515A2"/>
    <w:multiLevelType w:val="hybridMultilevel"/>
    <w:tmpl w:val="247AC556"/>
    <w:lvl w:ilvl="0" w:tplc="0419000D">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15" w15:restartNumberingAfterBreak="0">
    <w:nsid w:val="6FF67B13"/>
    <w:multiLevelType w:val="singleLevel"/>
    <w:tmpl w:val="8B28EF6E"/>
    <w:lvl w:ilvl="0">
      <w:start w:val="1"/>
      <w:numFmt w:val="decimal"/>
      <w:lvlText w:val="%1."/>
      <w:legacy w:legacy="1" w:legacySpace="0" w:legacyIndent="293"/>
      <w:lvlJc w:val="left"/>
      <w:rPr>
        <w:rFonts w:ascii="Times New Roman" w:hAnsi="Times New Roman" w:cs="Times New Roman" w:hint="default"/>
      </w:rPr>
    </w:lvl>
  </w:abstractNum>
  <w:abstractNum w:abstractNumId="16" w15:restartNumberingAfterBreak="0">
    <w:nsid w:val="73346F73"/>
    <w:multiLevelType w:val="hybridMultilevel"/>
    <w:tmpl w:val="0CB615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4"/>
  </w:num>
  <w:num w:numId="4">
    <w:abstractNumId w:val="8"/>
  </w:num>
  <w:num w:numId="5">
    <w:abstractNumId w:val="2"/>
  </w:num>
  <w:num w:numId="6">
    <w:abstractNumId w:val="14"/>
  </w:num>
  <w:num w:numId="7">
    <w:abstractNumId w:val="16"/>
  </w:num>
  <w:num w:numId="8">
    <w:abstractNumId w:val="6"/>
  </w:num>
  <w:num w:numId="9">
    <w:abstractNumId w:val="10"/>
  </w:num>
  <w:num w:numId="10">
    <w:abstractNumId w:val="15"/>
  </w:num>
  <w:num w:numId="11">
    <w:abstractNumId w:val="0"/>
    <w:lvlOverride w:ilvl="0">
      <w:lvl w:ilvl="0">
        <w:start w:val="65535"/>
        <w:numFmt w:val="bullet"/>
        <w:lvlText w:val="-"/>
        <w:legacy w:legacy="1" w:legacySpace="0" w:legacyIndent="394"/>
        <w:lvlJc w:val="left"/>
        <w:rPr>
          <w:rFonts w:ascii="Times New Roman" w:hAnsi="Times New Roman" w:cs="Times New Roman" w:hint="default"/>
        </w:rPr>
      </w:lvl>
    </w:lvlOverride>
  </w:num>
  <w:num w:numId="12">
    <w:abstractNumId w:val="7"/>
  </w:num>
  <w:num w:numId="13">
    <w:abstractNumId w:val="1"/>
  </w:num>
  <w:num w:numId="14">
    <w:abstractNumId w:val="3"/>
  </w:num>
  <w:num w:numId="15">
    <w:abstractNumId w:val="9"/>
  </w:num>
  <w:num w:numId="16">
    <w:abstractNumId w:val="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881"/>
    <w:rsid w:val="00000865"/>
    <w:rsid w:val="000032AB"/>
    <w:rsid w:val="00003563"/>
    <w:rsid w:val="00013491"/>
    <w:rsid w:val="0001460C"/>
    <w:rsid w:val="0001548C"/>
    <w:rsid w:val="000156C8"/>
    <w:rsid w:val="00015CEC"/>
    <w:rsid w:val="00016B5E"/>
    <w:rsid w:val="00022CF6"/>
    <w:rsid w:val="0003508F"/>
    <w:rsid w:val="000372D7"/>
    <w:rsid w:val="000409AC"/>
    <w:rsid w:val="00041C61"/>
    <w:rsid w:val="000431FC"/>
    <w:rsid w:val="00043510"/>
    <w:rsid w:val="00044EF3"/>
    <w:rsid w:val="00045C07"/>
    <w:rsid w:val="00046C5A"/>
    <w:rsid w:val="000501B9"/>
    <w:rsid w:val="00051B7B"/>
    <w:rsid w:val="00053216"/>
    <w:rsid w:val="00060F04"/>
    <w:rsid w:val="000625AD"/>
    <w:rsid w:val="00062BA9"/>
    <w:rsid w:val="0006542C"/>
    <w:rsid w:val="00066F2C"/>
    <w:rsid w:val="000670A6"/>
    <w:rsid w:val="0007257B"/>
    <w:rsid w:val="00073170"/>
    <w:rsid w:val="00073F24"/>
    <w:rsid w:val="000758B7"/>
    <w:rsid w:val="00076374"/>
    <w:rsid w:val="00076C33"/>
    <w:rsid w:val="000773AD"/>
    <w:rsid w:val="0008024C"/>
    <w:rsid w:val="000833DB"/>
    <w:rsid w:val="0008682B"/>
    <w:rsid w:val="00086BEB"/>
    <w:rsid w:val="0008753A"/>
    <w:rsid w:val="00092E26"/>
    <w:rsid w:val="00092EE3"/>
    <w:rsid w:val="000936A4"/>
    <w:rsid w:val="00093AA3"/>
    <w:rsid w:val="000975B8"/>
    <w:rsid w:val="000A34A2"/>
    <w:rsid w:val="000A4DC8"/>
    <w:rsid w:val="000A552C"/>
    <w:rsid w:val="000A60A2"/>
    <w:rsid w:val="000B05F0"/>
    <w:rsid w:val="000B1D63"/>
    <w:rsid w:val="000B3478"/>
    <w:rsid w:val="000B3A7A"/>
    <w:rsid w:val="000B4A28"/>
    <w:rsid w:val="000B7B46"/>
    <w:rsid w:val="000C06B9"/>
    <w:rsid w:val="000C3832"/>
    <w:rsid w:val="000C4EA4"/>
    <w:rsid w:val="000C4F7F"/>
    <w:rsid w:val="000C5DB1"/>
    <w:rsid w:val="000D08BC"/>
    <w:rsid w:val="000D2608"/>
    <w:rsid w:val="000D40CB"/>
    <w:rsid w:val="000D53DE"/>
    <w:rsid w:val="000E340D"/>
    <w:rsid w:val="000E5A23"/>
    <w:rsid w:val="000E70D5"/>
    <w:rsid w:val="000E7A03"/>
    <w:rsid w:val="000F0519"/>
    <w:rsid w:val="000F23A5"/>
    <w:rsid w:val="000F324B"/>
    <w:rsid w:val="000F5CA0"/>
    <w:rsid w:val="000F6421"/>
    <w:rsid w:val="000F69F6"/>
    <w:rsid w:val="000F7CA2"/>
    <w:rsid w:val="00100B13"/>
    <w:rsid w:val="00105233"/>
    <w:rsid w:val="0010543F"/>
    <w:rsid w:val="001128CB"/>
    <w:rsid w:val="00114C9B"/>
    <w:rsid w:val="001150D6"/>
    <w:rsid w:val="0011576C"/>
    <w:rsid w:val="00116663"/>
    <w:rsid w:val="00116E8C"/>
    <w:rsid w:val="00120589"/>
    <w:rsid w:val="00122C46"/>
    <w:rsid w:val="00122D37"/>
    <w:rsid w:val="00123EFA"/>
    <w:rsid w:val="00125DF8"/>
    <w:rsid w:val="0012617C"/>
    <w:rsid w:val="00127B30"/>
    <w:rsid w:val="00130D84"/>
    <w:rsid w:val="001315D6"/>
    <w:rsid w:val="00133147"/>
    <w:rsid w:val="001332B4"/>
    <w:rsid w:val="00133476"/>
    <w:rsid w:val="00135F61"/>
    <w:rsid w:val="001427BF"/>
    <w:rsid w:val="001432F8"/>
    <w:rsid w:val="001449EA"/>
    <w:rsid w:val="0014766A"/>
    <w:rsid w:val="00147C76"/>
    <w:rsid w:val="00151F18"/>
    <w:rsid w:val="00151F23"/>
    <w:rsid w:val="00152386"/>
    <w:rsid w:val="001545B2"/>
    <w:rsid w:val="001563B4"/>
    <w:rsid w:val="0015754C"/>
    <w:rsid w:val="00157722"/>
    <w:rsid w:val="0016425F"/>
    <w:rsid w:val="00166AB1"/>
    <w:rsid w:val="00170792"/>
    <w:rsid w:val="00171230"/>
    <w:rsid w:val="0017296C"/>
    <w:rsid w:val="00172D42"/>
    <w:rsid w:val="001735F7"/>
    <w:rsid w:val="00173B0B"/>
    <w:rsid w:val="0017533E"/>
    <w:rsid w:val="00177011"/>
    <w:rsid w:val="001771B3"/>
    <w:rsid w:val="00177BB8"/>
    <w:rsid w:val="001837CA"/>
    <w:rsid w:val="00184321"/>
    <w:rsid w:val="00185A31"/>
    <w:rsid w:val="00194722"/>
    <w:rsid w:val="00194BE3"/>
    <w:rsid w:val="001971EE"/>
    <w:rsid w:val="00197430"/>
    <w:rsid w:val="00197EF0"/>
    <w:rsid w:val="001A6E47"/>
    <w:rsid w:val="001B0677"/>
    <w:rsid w:val="001B5184"/>
    <w:rsid w:val="001B6202"/>
    <w:rsid w:val="001B7426"/>
    <w:rsid w:val="001B7D7B"/>
    <w:rsid w:val="001C4741"/>
    <w:rsid w:val="001C54E1"/>
    <w:rsid w:val="001C55F4"/>
    <w:rsid w:val="001D105C"/>
    <w:rsid w:val="001D799A"/>
    <w:rsid w:val="001D7F4B"/>
    <w:rsid w:val="001E1920"/>
    <w:rsid w:val="001E2DFB"/>
    <w:rsid w:val="001E6187"/>
    <w:rsid w:val="001E648D"/>
    <w:rsid w:val="001F443B"/>
    <w:rsid w:val="001F6125"/>
    <w:rsid w:val="001F61C2"/>
    <w:rsid w:val="002007E8"/>
    <w:rsid w:val="00202014"/>
    <w:rsid w:val="00205231"/>
    <w:rsid w:val="00205897"/>
    <w:rsid w:val="002105E6"/>
    <w:rsid w:val="00210BB5"/>
    <w:rsid w:val="00210C5A"/>
    <w:rsid w:val="00211B10"/>
    <w:rsid w:val="00212ED2"/>
    <w:rsid w:val="00213190"/>
    <w:rsid w:val="00215E3D"/>
    <w:rsid w:val="00216159"/>
    <w:rsid w:val="0021695E"/>
    <w:rsid w:val="00216D09"/>
    <w:rsid w:val="00220EB8"/>
    <w:rsid w:val="00223994"/>
    <w:rsid w:val="00224A9F"/>
    <w:rsid w:val="0022741C"/>
    <w:rsid w:val="00231842"/>
    <w:rsid w:val="00232D64"/>
    <w:rsid w:val="00233603"/>
    <w:rsid w:val="00233B84"/>
    <w:rsid w:val="0023557B"/>
    <w:rsid w:val="002376F4"/>
    <w:rsid w:val="00237760"/>
    <w:rsid w:val="00240AF8"/>
    <w:rsid w:val="00241E43"/>
    <w:rsid w:val="002441B0"/>
    <w:rsid w:val="00245D4C"/>
    <w:rsid w:val="00252F85"/>
    <w:rsid w:val="002621C0"/>
    <w:rsid w:val="00263155"/>
    <w:rsid w:val="0026479E"/>
    <w:rsid w:val="00264869"/>
    <w:rsid w:val="002654DD"/>
    <w:rsid w:val="00265DDC"/>
    <w:rsid w:val="00266535"/>
    <w:rsid w:val="00266CF2"/>
    <w:rsid w:val="002704A0"/>
    <w:rsid w:val="00274802"/>
    <w:rsid w:val="002750CC"/>
    <w:rsid w:val="0028264E"/>
    <w:rsid w:val="00285AFB"/>
    <w:rsid w:val="00286C7C"/>
    <w:rsid w:val="00293068"/>
    <w:rsid w:val="002931D4"/>
    <w:rsid w:val="00294279"/>
    <w:rsid w:val="00295A9B"/>
    <w:rsid w:val="00297FC6"/>
    <w:rsid w:val="002A0037"/>
    <w:rsid w:val="002A01E0"/>
    <w:rsid w:val="002A1178"/>
    <w:rsid w:val="002A40FD"/>
    <w:rsid w:val="002A73AB"/>
    <w:rsid w:val="002B08A5"/>
    <w:rsid w:val="002B08AA"/>
    <w:rsid w:val="002B20EA"/>
    <w:rsid w:val="002B2787"/>
    <w:rsid w:val="002B31B9"/>
    <w:rsid w:val="002B5AC7"/>
    <w:rsid w:val="002B7C27"/>
    <w:rsid w:val="002B7C83"/>
    <w:rsid w:val="002C4378"/>
    <w:rsid w:val="002C510A"/>
    <w:rsid w:val="002D01A1"/>
    <w:rsid w:val="002D251B"/>
    <w:rsid w:val="002D2BE3"/>
    <w:rsid w:val="002D4151"/>
    <w:rsid w:val="002E10CB"/>
    <w:rsid w:val="002E3BDF"/>
    <w:rsid w:val="002E5BAA"/>
    <w:rsid w:val="002E66A0"/>
    <w:rsid w:val="002E69B7"/>
    <w:rsid w:val="002E7B5E"/>
    <w:rsid w:val="002E7E22"/>
    <w:rsid w:val="002F3B74"/>
    <w:rsid w:val="002F3F14"/>
    <w:rsid w:val="002F4F57"/>
    <w:rsid w:val="002F6CEE"/>
    <w:rsid w:val="003015FF"/>
    <w:rsid w:val="0030235C"/>
    <w:rsid w:val="00302470"/>
    <w:rsid w:val="00303436"/>
    <w:rsid w:val="0030400B"/>
    <w:rsid w:val="00316C4C"/>
    <w:rsid w:val="00317168"/>
    <w:rsid w:val="003230CB"/>
    <w:rsid w:val="0032762A"/>
    <w:rsid w:val="00330C9C"/>
    <w:rsid w:val="00331245"/>
    <w:rsid w:val="003315D2"/>
    <w:rsid w:val="003335E5"/>
    <w:rsid w:val="003337EC"/>
    <w:rsid w:val="00333F86"/>
    <w:rsid w:val="00334993"/>
    <w:rsid w:val="00335A36"/>
    <w:rsid w:val="00335A72"/>
    <w:rsid w:val="00336C33"/>
    <w:rsid w:val="00340849"/>
    <w:rsid w:val="00341450"/>
    <w:rsid w:val="00344705"/>
    <w:rsid w:val="00344FE2"/>
    <w:rsid w:val="00346AE6"/>
    <w:rsid w:val="00351CDE"/>
    <w:rsid w:val="003542C4"/>
    <w:rsid w:val="00356D8D"/>
    <w:rsid w:val="0035756D"/>
    <w:rsid w:val="00360F1B"/>
    <w:rsid w:val="00361E68"/>
    <w:rsid w:val="00362D44"/>
    <w:rsid w:val="003650AD"/>
    <w:rsid w:val="00372A30"/>
    <w:rsid w:val="003756BA"/>
    <w:rsid w:val="003757BB"/>
    <w:rsid w:val="00376F92"/>
    <w:rsid w:val="00377E46"/>
    <w:rsid w:val="0038010F"/>
    <w:rsid w:val="00381500"/>
    <w:rsid w:val="00382EF0"/>
    <w:rsid w:val="0038752F"/>
    <w:rsid w:val="00387ED5"/>
    <w:rsid w:val="00391039"/>
    <w:rsid w:val="00391189"/>
    <w:rsid w:val="00391B16"/>
    <w:rsid w:val="003952B0"/>
    <w:rsid w:val="0039598C"/>
    <w:rsid w:val="00395DE9"/>
    <w:rsid w:val="003960D7"/>
    <w:rsid w:val="0039717E"/>
    <w:rsid w:val="00397A89"/>
    <w:rsid w:val="003A05A5"/>
    <w:rsid w:val="003A0A27"/>
    <w:rsid w:val="003A0EC1"/>
    <w:rsid w:val="003A1F30"/>
    <w:rsid w:val="003A2B00"/>
    <w:rsid w:val="003B1F0C"/>
    <w:rsid w:val="003B41C9"/>
    <w:rsid w:val="003B6CF5"/>
    <w:rsid w:val="003C28FD"/>
    <w:rsid w:val="003C451C"/>
    <w:rsid w:val="003C5B5E"/>
    <w:rsid w:val="003C6EE2"/>
    <w:rsid w:val="003C767B"/>
    <w:rsid w:val="003D32B9"/>
    <w:rsid w:val="003D6130"/>
    <w:rsid w:val="003D6602"/>
    <w:rsid w:val="003E1809"/>
    <w:rsid w:val="003E3B05"/>
    <w:rsid w:val="003E5C99"/>
    <w:rsid w:val="003E6B47"/>
    <w:rsid w:val="003E7C4A"/>
    <w:rsid w:val="003F1C6E"/>
    <w:rsid w:val="003F209A"/>
    <w:rsid w:val="003F49FA"/>
    <w:rsid w:val="003F4FC9"/>
    <w:rsid w:val="003F52DA"/>
    <w:rsid w:val="003F581E"/>
    <w:rsid w:val="003F7A06"/>
    <w:rsid w:val="003F7E54"/>
    <w:rsid w:val="00402F94"/>
    <w:rsid w:val="004038A9"/>
    <w:rsid w:val="0040560A"/>
    <w:rsid w:val="00405EA4"/>
    <w:rsid w:val="004066E1"/>
    <w:rsid w:val="00407E7F"/>
    <w:rsid w:val="004111F8"/>
    <w:rsid w:val="004137FD"/>
    <w:rsid w:val="004155CF"/>
    <w:rsid w:val="00417A05"/>
    <w:rsid w:val="004204BC"/>
    <w:rsid w:val="00422E6F"/>
    <w:rsid w:val="004240EE"/>
    <w:rsid w:val="00426788"/>
    <w:rsid w:val="00426ECF"/>
    <w:rsid w:val="0043149D"/>
    <w:rsid w:val="00433C36"/>
    <w:rsid w:val="00436853"/>
    <w:rsid w:val="00437E45"/>
    <w:rsid w:val="004418BA"/>
    <w:rsid w:val="00443721"/>
    <w:rsid w:val="00444FE3"/>
    <w:rsid w:val="0045134C"/>
    <w:rsid w:val="0045151B"/>
    <w:rsid w:val="00452D9C"/>
    <w:rsid w:val="00454C9F"/>
    <w:rsid w:val="0045546F"/>
    <w:rsid w:val="00455BAB"/>
    <w:rsid w:val="004575B7"/>
    <w:rsid w:val="004600C7"/>
    <w:rsid w:val="004623F0"/>
    <w:rsid w:val="00463D12"/>
    <w:rsid w:val="004669FD"/>
    <w:rsid w:val="00466CD4"/>
    <w:rsid w:val="0046746D"/>
    <w:rsid w:val="00471204"/>
    <w:rsid w:val="00471509"/>
    <w:rsid w:val="00471551"/>
    <w:rsid w:val="00472FC3"/>
    <w:rsid w:val="00473A68"/>
    <w:rsid w:val="0047545D"/>
    <w:rsid w:val="00477F19"/>
    <w:rsid w:val="0048271F"/>
    <w:rsid w:val="004839B8"/>
    <w:rsid w:val="00484091"/>
    <w:rsid w:val="004843D0"/>
    <w:rsid w:val="0048643F"/>
    <w:rsid w:val="0049188C"/>
    <w:rsid w:val="00495A6D"/>
    <w:rsid w:val="0049771A"/>
    <w:rsid w:val="00497ADD"/>
    <w:rsid w:val="004A27F7"/>
    <w:rsid w:val="004A5788"/>
    <w:rsid w:val="004A6D97"/>
    <w:rsid w:val="004A7854"/>
    <w:rsid w:val="004A7F83"/>
    <w:rsid w:val="004B208D"/>
    <w:rsid w:val="004B3BC7"/>
    <w:rsid w:val="004B419D"/>
    <w:rsid w:val="004B4967"/>
    <w:rsid w:val="004B50D5"/>
    <w:rsid w:val="004B6B61"/>
    <w:rsid w:val="004B73A6"/>
    <w:rsid w:val="004B781E"/>
    <w:rsid w:val="004C000F"/>
    <w:rsid w:val="004C4C5E"/>
    <w:rsid w:val="004D2308"/>
    <w:rsid w:val="004D313A"/>
    <w:rsid w:val="004D6E63"/>
    <w:rsid w:val="004D74CC"/>
    <w:rsid w:val="004E027D"/>
    <w:rsid w:val="004E21BF"/>
    <w:rsid w:val="004E5DA8"/>
    <w:rsid w:val="004F417F"/>
    <w:rsid w:val="004F43F2"/>
    <w:rsid w:val="004F5F62"/>
    <w:rsid w:val="00500F5D"/>
    <w:rsid w:val="00501623"/>
    <w:rsid w:val="00503667"/>
    <w:rsid w:val="0051071C"/>
    <w:rsid w:val="00511F88"/>
    <w:rsid w:val="0051219F"/>
    <w:rsid w:val="0051297E"/>
    <w:rsid w:val="00516A58"/>
    <w:rsid w:val="00520E6C"/>
    <w:rsid w:val="0052225F"/>
    <w:rsid w:val="00531161"/>
    <w:rsid w:val="00531814"/>
    <w:rsid w:val="00531A06"/>
    <w:rsid w:val="00532553"/>
    <w:rsid w:val="005338FC"/>
    <w:rsid w:val="005349F7"/>
    <w:rsid w:val="00540498"/>
    <w:rsid w:val="00542EC5"/>
    <w:rsid w:val="0054352A"/>
    <w:rsid w:val="00544F85"/>
    <w:rsid w:val="0055685C"/>
    <w:rsid w:val="00556B9B"/>
    <w:rsid w:val="00562AD3"/>
    <w:rsid w:val="005639E1"/>
    <w:rsid w:val="00564851"/>
    <w:rsid w:val="005654E2"/>
    <w:rsid w:val="00565858"/>
    <w:rsid w:val="00574879"/>
    <w:rsid w:val="00575B05"/>
    <w:rsid w:val="00577572"/>
    <w:rsid w:val="0058085F"/>
    <w:rsid w:val="00583874"/>
    <w:rsid w:val="0058655E"/>
    <w:rsid w:val="00590240"/>
    <w:rsid w:val="0059149A"/>
    <w:rsid w:val="00591714"/>
    <w:rsid w:val="005917CF"/>
    <w:rsid w:val="005921EA"/>
    <w:rsid w:val="00594828"/>
    <w:rsid w:val="005953CA"/>
    <w:rsid w:val="005A0220"/>
    <w:rsid w:val="005A2EDD"/>
    <w:rsid w:val="005A5310"/>
    <w:rsid w:val="005A585B"/>
    <w:rsid w:val="005B1DD1"/>
    <w:rsid w:val="005B5524"/>
    <w:rsid w:val="005B5872"/>
    <w:rsid w:val="005B6225"/>
    <w:rsid w:val="005B7351"/>
    <w:rsid w:val="005C0027"/>
    <w:rsid w:val="005C622A"/>
    <w:rsid w:val="005C70DE"/>
    <w:rsid w:val="005D08D6"/>
    <w:rsid w:val="005D6661"/>
    <w:rsid w:val="005E68C3"/>
    <w:rsid w:val="005E774E"/>
    <w:rsid w:val="005F26A2"/>
    <w:rsid w:val="005F3133"/>
    <w:rsid w:val="005F56FF"/>
    <w:rsid w:val="005F6D8D"/>
    <w:rsid w:val="005F711B"/>
    <w:rsid w:val="0060202D"/>
    <w:rsid w:val="00602A6B"/>
    <w:rsid w:val="00605118"/>
    <w:rsid w:val="00610FB5"/>
    <w:rsid w:val="00611031"/>
    <w:rsid w:val="0061481D"/>
    <w:rsid w:val="00614881"/>
    <w:rsid w:val="006165D3"/>
    <w:rsid w:val="00620DDB"/>
    <w:rsid w:val="006223BC"/>
    <w:rsid w:val="00623E80"/>
    <w:rsid w:val="006245E7"/>
    <w:rsid w:val="006247E0"/>
    <w:rsid w:val="00624DD5"/>
    <w:rsid w:val="006300AB"/>
    <w:rsid w:val="006312A9"/>
    <w:rsid w:val="00631516"/>
    <w:rsid w:val="00631C42"/>
    <w:rsid w:val="00632AB4"/>
    <w:rsid w:val="00633DA7"/>
    <w:rsid w:val="00640DE7"/>
    <w:rsid w:val="006413E3"/>
    <w:rsid w:val="006428C5"/>
    <w:rsid w:val="006429A5"/>
    <w:rsid w:val="006444F9"/>
    <w:rsid w:val="00644BBF"/>
    <w:rsid w:val="00645D69"/>
    <w:rsid w:val="00655DE3"/>
    <w:rsid w:val="0065762B"/>
    <w:rsid w:val="0066186C"/>
    <w:rsid w:val="006620C2"/>
    <w:rsid w:val="00664DAA"/>
    <w:rsid w:val="00670827"/>
    <w:rsid w:val="00671257"/>
    <w:rsid w:val="00671F18"/>
    <w:rsid w:val="0067494B"/>
    <w:rsid w:val="00674AD0"/>
    <w:rsid w:val="00677C7A"/>
    <w:rsid w:val="0068016E"/>
    <w:rsid w:val="00681085"/>
    <w:rsid w:val="00681BF9"/>
    <w:rsid w:val="00683320"/>
    <w:rsid w:val="00683B4E"/>
    <w:rsid w:val="00684DF0"/>
    <w:rsid w:val="00687D7D"/>
    <w:rsid w:val="00687F69"/>
    <w:rsid w:val="00693639"/>
    <w:rsid w:val="0069430F"/>
    <w:rsid w:val="006943E9"/>
    <w:rsid w:val="00694B9E"/>
    <w:rsid w:val="00695766"/>
    <w:rsid w:val="00695C2C"/>
    <w:rsid w:val="00696F02"/>
    <w:rsid w:val="006A7464"/>
    <w:rsid w:val="006B037E"/>
    <w:rsid w:val="006B0C5C"/>
    <w:rsid w:val="006B1194"/>
    <w:rsid w:val="006B211C"/>
    <w:rsid w:val="006B5E3C"/>
    <w:rsid w:val="006B66AB"/>
    <w:rsid w:val="006B792D"/>
    <w:rsid w:val="006C0520"/>
    <w:rsid w:val="006C46B9"/>
    <w:rsid w:val="006C505F"/>
    <w:rsid w:val="006D0F25"/>
    <w:rsid w:val="006D17F7"/>
    <w:rsid w:val="006D3469"/>
    <w:rsid w:val="006D6847"/>
    <w:rsid w:val="006D69D7"/>
    <w:rsid w:val="006D7725"/>
    <w:rsid w:val="006E52F8"/>
    <w:rsid w:val="006E7764"/>
    <w:rsid w:val="006E7F6D"/>
    <w:rsid w:val="006F01FF"/>
    <w:rsid w:val="006F20E7"/>
    <w:rsid w:val="006F2815"/>
    <w:rsid w:val="006F3B33"/>
    <w:rsid w:val="006F42EF"/>
    <w:rsid w:val="006F4B35"/>
    <w:rsid w:val="007020B5"/>
    <w:rsid w:val="007030B4"/>
    <w:rsid w:val="00704F93"/>
    <w:rsid w:val="0071013A"/>
    <w:rsid w:val="00711A25"/>
    <w:rsid w:val="00714AD9"/>
    <w:rsid w:val="00715774"/>
    <w:rsid w:val="00720C9B"/>
    <w:rsid w:val="0072231B"/>
    <w:rsid w:val="0072251E"/>
    <w:rsid w:val="00722F7C"/>
    <w:rsid w:val="00723564"/>
    <w:rsid w:val="00727C5C"/>
    <w:rsid w:val="007309A0"/>
    <w:rsid w:val="00730CAB"/>
    <w:rsid w:val="00740471"/>
    <w:rsid w:val="007409A6"/>
    <w:rsid w:val="007420A9"/>
    <w:rsid w:val="00744A9E"/>
    <w:rsid w:val="00744F9E"/>
    <w:rsid w:val="00746713"/>
    <w:rsid w:val="00747363"/>
    <w:rsid w:val="00750CD1"/>
    <w:rsid w:val="00750EFB"/>
    <w:rsid w:val="00751A9C"/>
    <w:rsid w:val="00751AC5"/>
    <w:rsid w:val="00753A95"/>
    <w:rsid w:val="00754425"/>
    <w:rsid w:val="00754FC9"/>
    <w:rsid w:val="00760D48"/>
    <w:rsid w:val="0076185F"/>
    <w:rsid w:val="00763E13"/>
    <w:rsid w:val="007643B3"/>
    <w:rsid w:val="00766C77"/>
    <w:rsid w:val="00767427"/>
    <w:rsid w:val="00773C66"/>
    <w:rsid w:val="007755C5"/>
    <w:rsid w:val="007769AA"/>
    <w:rsid w:val="00781A61"/>
    <w:rsid w:val="00782788"/>
    <w:rsid w:val="0078311C"/>
    <w:rsid w:val="007840DB"/>
    <w:rsid w:val="00785F43"/>
    <w:rsid w:val="00795104"/>
    <w:rsid w:val="00796CC5"/>
    <w:rsid w:val="00797EDF"/>
    <w:rsid w:val="007A2126"/>
    <w:rsid w:val="007A2B59"/>
    <w:rsid w:val="007A65D2"/>
    <w:rsid w:val="007B0A57"/>
    <w:rsid w:val="007B15B7"/>
    <w:rsid w:val="007B1FFC"/>
    <w:rsid w:val="007B43B4"/>
    <w:rsid w:val="007B473D"/>
    <w:rsid w:val="007B6036"/>
    <w:rsid w:val="007B6B66"/>
    <w:rsid w:val="007B6D10"/>
    <w:rsid w:val="007C2E25"/>
    <w:rsid w:val="007C3E88"/>
    <w:rsid w:val="007C4983"/>
    <w:rsid w:val="007C4CE1"/>
    <w:rsid w:val="007C688F"/>
    <w:rsid w:val="007C752E"/>
    <w:rsid w:val="007D0EBC"/>
    <w:rsid w:val="007D1925"/>
    <w:rsid w:val="007D1ADA"/>
    <w:rsid w:val="007D2D18"/>
    <w:rsid w:val="007D4015"/>
    <w:rsid w:val="007D4A31"/>
    <w:rsid w:val="007D7778"/>
    <w:rsid w:val="007D7A8F"/>
    <w:rsid w:val="007D7B2D"/>
    <w:rsid w:val="007E2788"/>
    <w:rsid w:val="007E5229"/>
    <w:rsid w:val="007E58DF"/>
    <w:rsid w:val="007E5F3E"/>
    <w:rsid w:val="007E6C66"/>
    <w:rsid w:val="007F0D93"/>
    <w:rsid w:val="007F22B3"/>
    <w:rsid w:val="007F49EA"/>
    <w:rsid w:val="007F7128"/>
    <w:rsid w:val="007F75E6"/>
    <w:rsid w:val="007F7BA9"/>
    <w:rsid w:val="00801C52"/>
    <w:rsid w:val="008029C9"/>
    <w:rsid w:val="00806A0D"/>
    <w:rsid w:val="00810809"/>
    <w:rsid w:val="0081354B"/>
    <w:rsid w:val="00816168"/>
    <w:rsid w:val="0081667C"/>
    <w:rsid w:val="00816D38"/>
    <w:rsid w:val="00820D95"/>
    <w:rsid w:val="008210A3"/>
    <w:rsid w:val="00821EF8"/>
    <w:rsid w:val="00822812"/>
    <w:rsid w:val="00824275"/>
    <w:rsid w:val="00825501"/>
    <w:rsid w:val="00825D77"/>
    <w:rsid w:val="0083078D"/>
    <w:rsid w:val="00835D66"/>
    <w:rsid w:val="008373FF"/>
    <w:rsid w:val="008376C4"/>
    <w:rsid w:val="008407AE"/>
    <w:rsid w:val="00851B71"/>
    <w:rsid w:val="00852498"/>
    <w:rsid w:val="00852DCC"/>
    <w:rsid w:val="008538F1"/>
    <w:rsid w:val="00854625"/>
    <w:rsid w:val="008547CF"/>
    <w:rsid w:val="00854F78"/>
    <w:rsid w:val="008576F0"/>
    <w:rsid w:val="008602F9"/>
    <w:rsid w:val="008604E2"/>
    <w:rsid w:val="008616AF"/>
    <w:rsid w:val="00863709"/>
    <w:rsid w:val="00866536"/>
    <w:rsid w:val="0087274C"/>
    <w:rsid w:val="00873E78"/>
    <w:rsid w:val="00875B6C"/>
    <w:rsid w:val="0087746D"/>
    <w:rsid w:val="00877BBD"/>
    <w:rsid w:val="00880C25"/>
    <w:rsid w:val="00883EB6"/>
    <w:rsid w:val="00884E3E"/>
    <w:rsid w:val="00885621"/>
    <w:rsid w:val="00885772"/>
    <w:rsid w:val="0088605B"/>
    <w:rsid w:val="00886977"/>
    <w:rsid w:val="00890AB5"/>
    <w:rsid w:val="0089175E"/>
    <w:rsid w:val="008A3906"/>
    <w:rsid w:val="008A6CE0"/>
    <w:rsid w:val="008B0A6D"/>
    <w:rsid w:val="008B3460"/>
    <w:rsid w:val="008B3B74"/>
    <w:rsid w:val="008B6E75"/>
    <w:rsid w:val="008B77D0"/>
    <w:rsid w:val="008B7EE4"/>
    <w:rsid w:val="008C002D"/>
    <w:rsid w:val="008C24F7"/>
    <w:rsid w:val="008C25C4"/>
    <w:rsid w:val="008C2C87"/>
    <w:rsid w:val="008C36EC"/>
    <w:rsid w:val="008C3905"/>
    <w:rsid w:val="008C7001"/>
    <w:rsid w:val="008C7E12"/>
    <w:rsid w:val="008D04EE"/>
    <w:rsid w:val="008D53B3"/>
    <w:rsid w:val="008D5FD5"/>
    <w:rsid w:val="008D669D"/>
    <w:rsid w:val="008D69E6"/>
    <w:rsid w:val="008E4359"/>
    <w:rsid w:val="008E6BAE"/>
    <w:rsid w:val="008E7DED"/>
    <w:rsid w:val="008F0A54"/>
    <w:rsid w:val="008F23C0"/>
    <w:rsid w:val="008F3A42"/>
    <w:rsid w:val="008F549C"/>
    <w:rsid w:val="00902644"/>
    <w:rsid w:val="00905E22"/>
    <w:rsid w:val="00912EEA"/>
    <w:rsid w:val="0092078A"/>
    <w:rsid w:val="0092187A"/>
    <w:rsid w:val="0092333D"/>
    <w:rsid w:val="009239E2"/>
    <w:rsid w:val="00925714"/>
    <w:rsid w:val="009302E6"/>
    <w:rsid w:val="00933B6C"/>
    <w:rsid w:val="009344E3"/>
    <w:rsid w:val="009353BD"/>
    <w:rsid w:val="00937558"/>
    <w:rsid w:val="0094116C"/>
    <w:rsid w:val="00941854"/>
    <w:rsid w:val="00941D60"/>
    <w:rsid w:val="00943CB1"/>
    <w:rsid w:val="00957AC4"/>
    <w:rsid w:val="00960C1A"/>
    <w:rsid w:val="00961F39"/>
    <w:rsid w:val="009620CE"/>
    <w:rsid w:val="00971940"/>
    <w:rsid w:val="00972594"/>
    <w:rsid w:val="009729FC"/>
    <w:rsid w:val="00973375"/>
    <w:rsid w:val="0097495C"/>
    <w:rsid w:val="00974C6C"/>
    <w:rsid w:val="00976099"/>
    <w:rsid w:val="0097690A"/>
    <w:rsid w:val="00977953"/>
    <w:rsid w:val="00984471"/>
    <w:rsid w:val="009846B2"/>
    <w:rsid w:val="00990424"/>
    <w:rsid w:val="0099073E"/>
    <w:rsid w:val="0099081E"/>
    <w:rsid w:val="00990CA9"/>
    <w:rsid w:val="00990CC4"/>
    <w:rsid w:val="009910EA"/>
    <w:rsid w:val="00995021"/>
    <w:rsid w:val="009A0089"/>
    <w:rsid w:val="009A01C8"/>
    <w:rsid w:val="009A1F5E"/>
    <w:rsid w:val="009A2146"/>
    <w:rsid w:val="009A2623"/>
    <w:rsid w:val="009A2C25"/>
    <w:rsid w:val="009A3B7C"/>
    <w:rsid w:val="009A5434"/>
    <w:rsid w:val="009A5D5B"/>
    <w:rsid w:val="009A7A0B"/>
    <w:rsid w:val="009B0CCA"/>
    <w:rsid w:val="009B3F2C"/>
    <w:rsid w:val="009B575B"/>
    <w:rsid w:val="009B62F7"/>
    <w:rsid w:val="009B6EDF"/>
    <w:rsid w:val="009C156A"/>
    <w:rsid w:val="009C2216"/>
    <w:rsid w:val="009C3055"/>
    <w:rsid w:val="009C6E44"/>
    <w:rsid w:val="009D366E"/>
    <w:rsid w:val="009D5FBB"/>
    <w:rsid w:val="009D7710"/>
    <w:rsid w:val="009E3EDA"/>
    <w:rsid w:val="009E3F32"/>
    <w:rsid w:val="009E5A28"/>
    <w:rsid w:val="009E7508"/>
    <w:rsid w:val="009E7FA0"/>
    <w:rsid w:val="009F2D79"/>
    <w:rsid w:val="009F31AE"/>
    <w:rsid w:val="009F3CA7"/>
    <w:rsid w:val="009F3CC5"/>
    <w:rsid w:val="009F608C"/>
    <w:rsid w:val="009F7107"/>
    <w:rsid w:val="00A03E3F"/>
    <w:rsid w:val="00A055B8"/>
    <w:rsid w:val="00A05B4A"/>
    <w:rsid w:val="00A13398"/>
    <w:rsid w:val="00A14437"/>
    <w:rsid w:val="00A24DAD"/>
    <w:rsid w:val="00A268B8"/>
    <w:rsid w:val="00A30003"/>
    <w:rsid w:val="00A3091B"/>
    <w:rsid w:val="00A310EA"/>
    <w:rsid w:val="00A34BC7"/>
    <w:rsid w:val="00A35E01"/>
    <w:rsid w:val="00A3656F"/>
    <w:rsid w:val="00A3791B"/>
    <w:rsid w:val="00A37A76"/>
    <w:rsid w:val="00A40605"/>
    <w:rsid w:val="00A40DAD"/>
    <w:rsid w:val="00A4144D"/>
    <w:rsid w:val="00A42B14"/>
    <w:rsid w:val="00A471B5"/>
    <w:rsid w:val="00A51979"/>
    <w:rsid w:val="00A557F6"/>
    <w:rsid w:val="00A56A8B"/>
    <w:rsid w:val="00A56BBD"/>
    <w:rsid w:val="00A6048A"/>
    <w:rsid w:val="00A6089E"/>
    <w:rsid w:val="00A623FD"/>
    <w:rsid w:val="00A646BB"/>
    <w:rsid w:val="00A646C5"/>
    <w:rsid w:val="00A64B47"/>
    <w:rsid w:val="00A65A98"/>
    <w:rsid w:val="00A65FF7"/>
    <w:rsid w:val="00A66507"/>
    <w:rsid w:val="00A667E7"/>
    <w:rsid w:val="00A67BCA"/>
    <w:rsid w:val="00A7008B"/>
    <w:rsid w:val="00A71C9B"/>
    <w:rsid w:val="00A75C26"/>
    <w:rsid w:val="00A76169"/>
    <w:rsid w:val="00A77DCF"/>
    <w:rsid w:val="00A77DF3"/>
    <w:rsid w:val="00A802F0"/>
    <w:rsid w:val="00A80396"/>
    <w:rsid w:val="00A86163"/>
    <w:rsid w:val="00A862DF"/>
    <w:rsid w:val="00A94483"/>
    <w:rsid w:val="00A94500"/>
    <w:rsid w:val="00A95C79"/>
    <w:rsid w:val="00A96DBC"/>
    <w:rsid w:val="00A976A2"/>
    <w:rsid w:val="00A97DF4"/>
    <w:rsid w:val="00AA426C"/>
    <w:rsid w:val="00AA4FB4"/>
    <w:rsid w:val="00AA5E20"/>
    <w:rsid w:val="00AA5F24"/>
    <w:rsid w:val="00AA69DA"/>
    <w:rsid w:val="00AB108A"/>
    <w:rsid w:val="00AB1368"/>
    <w:rsid w:val="00AB2980"/>
    <w:rsid w:val="00AC0880"/>
    <w:rsid w:val="00AC3575"/>
    <w:rsid w:val="00AC6AFE"/>
    <w:rsid w:val="00AC7742"/>
    <w:rsid w:val="00AD053D"/>
    <w:rsid w:val="00AD1C37"/>
    <w:rsid w:val="00AD1E26"/>
    <w:rsid w:val="00AD737F"/>
    <w:rsid w:val="00AD7916"/>
    <w:rsid w:val="00AE0F4D"/>
    <w:rsid w:val="00AE2032"/>
    <w:rsid w:val="00AE3EA8"/>
    <w:rsid w:val="00AE6A87"/>
    <w:rsid w:val="00AF030B"/>
    <w:rsid w:val="00AF0848"/>
    <w:rsid w:val="00AF1B70"/>
    <w:rsid w:val="00AF2076"/>
    <w:rsid w:val="00AF2B78"/>
    <w:rsid w:val="00B024A4"/>
    <w:rsid w:val="00B02551"/>
    <w:rsid w:val="00B03225"/>
    <w:rsid w:val="00B04399"/>
    <w:rsid w:val="00B04BF5"/>
    <w:rsid w:val="00B052CD"/>
    <w:rsid w:val="00B06BF7"/>
    <w:rsid w:val="00B119E7"/>
    <w:rsid w:val="00B119F6"/>
    <w:rsid w:val="00B13557"/>
    <w:rsid w:val="00B13C5B"/>
    <w:rsid w:val="00B1762A"/>
    <w:rsid w:val="00B26657"/>
    <w:rsid w:val="00B27319"/>
    <w:rsid w:val="00B313D3"/>
    <w:rsid w:val="00B3251E"/>
    <w:rsid w:val="00B335BE"/>
    <w:rsid w:val="00B33D4D"/>
    <w:rsid w:val="00B349FA"/>
    <w:rsid w:val="00B356C6"/>
    <w:rsid w:val="00B36E8F"/>
    <w:rsid w:val="00B373B5"/>
    <w:rsid w:val="00B41249"/>
    <w:rsid w:val="00B424C5"/>
    <w:rsid w:val="00B46CBE"/>
    <w:rsid w:val="00B51148"/>
    <w:rsid w:val="00B52D27"/>
    <w:rsid w:val="00B53AD8"/>
    <w:rsid w:val="00B5626A"/>
    <w:rsid w:val="00B5653C"/>
    <w:rsid w:val="00B605BE"/>
    <w:rsid w:val="00B6096D"/>
    <w:rsid w:val="00B63978"/>
    <w:rsid w:val="00B65157"/>
    <w:rsid w:val="00B657A8"/>
    <w:rsid w:val="00B6625C"/>
    <w:rsid w:val="00B66AF7"/>
    <w:rsid w:val="00B72FE1"/>
    <w:rsid w:val="00B7428B"/>
    <w:rsid w:val="00B75C0D"/>
    <w:rsid w:val="00B818AD"/>
    <w:rsid w:val="00B82557"/>
    <w:rsid w:val="00B82EC5"/>
    <w:rsid w:val="00B846A1"/>
    <w:rsid w:val="00B856FB"/>
    <w:rsid w:val="00B86D90"/>
    <w:rsid w:val="00B86F7F"/>
    <w:rsid w:val="00B87077"/>
    <w:rsid w:val="00B91D33"/>
    <w:rsid w:val="00B91E3C"/>
    <w:rsid w:val="00B92231"/>
    <w:rsid w:val="00B96072"/>
    <w:rsid w:val="00BA23E2"/>
    <w:rsid w:val="00BA36F5"/>
    <w:rsid w:val="00BA4D25"/>
    <w:rsid w:val="00BA5504"/>
    <w:rsid w:val="00BA581A"/>
    <w:rsid w:val="00BA6D39"/>
    <w:rsid w:val="00BA7920"/>
    <w:rsid w:val="00BB35C4"/>
    <w:rsid w:val="00BB4CFB"/>
    <w:rsid w:val="00BB4FB2"/>
    <w:rsid w:val="00BB54FE"/>
    <w:rsid w:val="00BB7A90"/>
    <w:rsid w:val="00BB7B8B"/>
    <w:rsid w:val="00BB7DFE"/>
    <w:rsid w:val="00BC09CA"/>
    <w:rsid w:val="00BC28CA"/>
    <w:rsid w:val="00BC641A"/>
    <w:rsid w:val="00BC6BED"/>
    <w:rsid w:val="00BC70B7"/>
    <w:rsid w:val="00BC7D80"/>
    <w:rsid w:val="00BD0B96"/>
    <w:rsid w:val="00BD1B91"/>
    <w:rsid w:val="00BD26D8"/>
    <w:rsid w:val="00BD27F2"/>
    <w:rsid w:val="00BD6877"/>
    <w:rsid w:val="00BD7CC0"/>
    <w:rsid w:val="00BE0372"/>
    <w:rsid w:val="00BE0D09"/>
    <w:rsid w:val="00BE0E70"/>
    <w:rsid w:val="00BE3906"/>
    <w:rsid w:val="00BE4BD3"/>
    <w:rsid w:val="00BE4F30"/>
    <w:rsid w:val="00BE4F80"/>
    <w:rsid w:val="00BE548B"/>
    <w:rsid w:val="00BE6E88"/>
    <w:rsid w:val="00BF2101"/>
    <w:rsid w:val="00BF210D"/>
    <w:rsid w:val="00BF3127"/>
    <w:rsid w:val="00BF3B8E"/>
    <w:rsid w:val="00C00324"/>
    <w:rsid w:val="00C0116E"/>
    <w:rsid w:val="00C0246E"/>
    <w:rsid w:val="00C02944"/>
    <w:rsid w:val="00C02B48"/>
    <w:rsid w:val="00C0305D"/>
    <w:rsid w:val="00C03AB8"/>
    <w:rsid w:val="00C042A8"/>
    <w:rsid w:val="00C04728"/>
    <w:rsid w:val="00C060FB"/>
    <w:rsid w:val="00C10BBD"/>
    <w:rsid w:val="00C13805"/>
    <w:rsid w:val="00C141F9"/>
    <w:rsid w:val="00C145F7"/>
    <w:rsid w:val="00C14F51"/>
    <w:rsid w:val="00C16D66"/>
    <w:rsid w:val="00C236EE"/>
    <w:rsid w:val="00C24DD6"/>
    <w:rsid w:val="00C25595"/>
    <w:rsid w:val="00C25B36"/>
    <w:rsid w:val="00C2667D"/>
    <w:rsid w:val="00C271FF"/>
    <w:rsid w:val="00C32CE4"/>
    <w:rsid w:val="00C3478D"/>
    <w:rsid w:val="00C36367"/>
    <w:rsid w:val="00C40DAF"/>
    <w:rsid w:val="00C40FDF"/>
    <w:rsid w:val="00C418CB"/>
    <w:rsid w:val="00C42BF1"/>
    <w:rsid w:val="00C443EB"/>
    <w:rsid w:val="00C452A3"/>
    <w:rsid w:val="00C473B4"/>
    <w:rsid w:val="00C528EB"/>
    <w:rsid w:val="00C52C0E"/>
    <w:rsid w:val="00C56AF3"/>
    <w:rsid w:val="00C613C1"/>
    <w:rsid w:val="00C61A70"/>
    <w:rsid w:val="00C6425B"/>
    <w:rsid w:val="00C6530A"/>
    <w:rsid w:val="00C7100B"/>
    <w:rsid w:val="00C73170"/>
    <w:rsid w:val="00C73D3D"/>
    <w:rsid w:val="00C74CC2"/>
    <w:rsid w:val="00C804A3"/>
    <w:rsid w:val="00C80D6A"/>
    <w:rsid w:val="00C831AB"/>
    <w:rsid w:val="00C841DE"/>
    <w:rsid w:val="00C876B1"/>
    <w:rsid w:val="00C91620"/>
    <w:rsid w:val="00C91AE6"/>
    <w:rsid w:val="00C952C4"/>
    <w:rsid w:val="00C97B39"/>
    <w:rsid w:val="00C97E55"/>
    <w:rsid w:val="00CA454B"/>
    <w:rsid w:val="00CA57E4"/>
    <w:rsid w:val="00CB0AB3"/>
    <w:rsid w:val="00CB0BE9"/>
    <w:rsid w:val="00CB1E0C"/>
    <w:rsid w:val="00CB3711"/>
    <w:rsid w:val="00CB4C16"/>
    <w:rsid w:val="00CB53EA"/>
    <w:rsid w:val="00CC326A"/>
    <w:rsid w:val="00CC55C2"/>
    <w:rsid w:val="00CC56FE"/>
    <w:rsid w:val="00CC6715"/>
    <w:rsid w:val="00CD2968"/>
    <w:rsid w:val="00CD50CE"/>
    <w:rsid w:val="00CD5E39"/>
    <w:rsid w:val="00CE103D"/>
    <w:rsid w:val="00CE3C4F"/>
    <w:rsid w:val="00CE6465"/>
    <w:rsid w:val="00CE6B5A"/>
    <w:rsid w:val="00CE7308"/>
    <w:rsid w:val="00CE77A7"/>
    <w:rsid w:val="00CF079F"/>
    <w:rsid w:val="00CF1311"/>
    <w:rsid w:val="00CF17AB"/>
    <w:rsid w:val="00CF1A90"/>
    <w:rsid w:val="00CF313F"/>
    <w:rsid w:val="00CF3EC5"/>
    <w:rsid w:val="00CF46A7"/>
    <w:rsid w:val="00CF6091"/>
    <w:rsid w:val="00CF6443"/>
    <w:rsid w:val="00D01472"/>
    <w:rsid w:val="00D01555"/>
    <w:rsid w:val="00D02AED"/>
    <w:rsid w:val="00D043B2"/>
    <w:rsid w:val="00D04AB1"/>
    <w:rsid w:val="00D077EF"/>
    <w:rsid w:val="00D10E96"/>
    <w:rsid w:val="00D11838"/>
    <w:rsid w:val="00D1343C"/>
    <w:rsid w:val="00D165C7"/>
    <w:rsid w:val="00D2519C"/>
    <w:rsid w:val="00D26740"/>
    <w:rsid w:val="00D26B37"/>
    <w:rsid w:val="00D303AF"/>
    <w:rsid w:val="00D30410"/>
    <w:rsid w:val="00D31622"/>
    <w:rsid w:val="00D317B5"/>
    <w:rsid w:val="00D31F32"/>
    <w:rsid w:val="00D34406"/>
    <w:rsid w:val="00D351C5"/>
    <w:rsid w:val="00D411B0"/>
    <w:rsid w:val="00D41A40"/>
    <w:rsid w:val="00D426C3"/>
    <w:rsid w:val="00D4391B"/>
    <w:rsid w:val="00D454FF"/>
    <w:rsid w:val="00D51ED4"/>
    <w:rsid w:val="00D5255A"/>
    <w:rsid w:val="00D53E8D"/>
    <w:rsid w:val="00D554CC"/>
    <w:rsid w:val="00D57804"/>
    <w:rsid w:val="00D655FF"/>
    <w:rsid w:val="00D6757F"/>
    <w:rsid w:val="00D741F2"/>
    <w:rsid w:val="00D7434E"/>
    <w:rsid w:val="00D81075"/>
    <w:rsid w:val="00D81E40"/>
    <w:rsid w:val="00D904DB"/>
    <w:rsid w:val="00D90D44"/>
    <w:rsid w:val="00D9656A"/>
    <w:rsid w:val="00DA0CCF"/>
    <w:rsid w:val="00DA4EF0"/>
    <w:rsid w:val="00DA5317"/>
    <w:rsid w:val="00DB2796"/>
    <w:rsid w:val="00DB2957"/>
    <w:rsid w:val="00DB2E07"/>
    <w:rsid w:val="00DB5BA0"/>
    <w:rsid w:val="00DC0AB2"/>
    <w:rsid w:val="00DC1D55"/>
    <w:rsid w:val="00DC331C"/>
    <w:rsid w:val="00DC420F"/>
    <w:rsid w:val="00DD1EAD"/>
    <w:rsid w:val="00DD4CC3"/>
    <w:rsid w:val="00DD6F16"/>
    <w:rsid w:val="00DE03BF"/>
    <w:rsid w:val="00DE08A6"/>
    <w:rsid w:val="00DE08B5"/>
    <w:rsid w:val="00DE2956"/>
    <w:rsid w:val="00DF4D5C"/>
    <w:rsid w:val="00DF692E"/>
    <w:rsid w:val="00DF69C2"/>
    <w:rsid w:val="00E0104A"/>
    <w:rsid w:val="00E02406"/>
    <w:rsid w:val="00E07F05"/>
    <w:rsid w:val="00E127CE"/>
    <w:rsid w:val="00E21B60"/>
    <w:rsid w:val="00E21DA6"/>
    <w:rsid w:val="00E21E74"/>
    <w:rsid w:val="00E237EF"/>
    <w:rsid w:val="00E257F8"/>
    <w:rsid w:val="00E2636A"/>
    <w:rsid w:val="00E31F16"/>
    <w:rsid w:val="00E32C75"/>
    <w:rsid w:val="00E34BDF"/>
    <w:rsid w:val="00E35C13"/>
    <w:rsid w:val="00E35F25"/>
    <w:rsid w:val="00E36B72"/>
    <w:rsid w:val="00E3708F"/>
    <w:rsid w:val="00E444F1"/>
    <w:rsid w:val="00E45DD7"/>
    <w:rsid w:val="00E460FF"/>
    <w:rsid w:val="00E54F18"/>
    <w:rsid w:val="00E55A28"/>
    <w:rsid w:val="00E55A82"/>
    <w:rsid w:val="00E56E75"/>
    <w:rsid w:val="00E57759"/>
    <w:rsid w:val="00E6310D"/>
    <w:rsid w:val="00E631F0"/>
    <w:rsid w:val="00E63DE7"/>
    <w:rsid w:val="00E65A99"/>
    <w:rsid w:val="00E73E43"/>
    <w:rsid w:val="00E74225"/>
    <w:rsid w:val="00E750EC"/>
    <w:rsid w:val="00E762AE"/>
    <w:rsid w:val="00E7645A"/>
    <w:rsid w:val="00E81381"/>
    <w:rsid w:val="00E81C54"/>
    <w:rsid w:val="00E8530C"/>
    <w:rsid w:val="00E866CE"/>
    <w:rsid w:val="00E86FEF"/>
    <w:rsid w:val="00E87F8D"/>
    <w:rsid w:val="00E90A34"/>
    <w:rsid w:val="00E90DFE"/>
    <w:rsid w:val="00E93438"/>
    <w:rsid w:val="00E95AA0"/>
    <w:rsid w:val="00E964AA"/>
    <w:rsid w:val="00E972C4"/>
    <w:rsid w:val="00EA05FE"/>
    <w:rsid w:val="00EA158C"/>
    <w:rsid w:val="00EA25AE"/>
    <w:rsid w:val="00EA7E0A"/>
    <w:rsid w:val="00EA7F5B"/>
    <w:rsid w:val="00EB2DF0"/>
    <w:rsid w:val="00EB720B"/>
    <w:rsid w:val="00EB777B"/>
    <w:rsid w:val="00EC0C4D"/>
    <w:rsid w:val="00EC136F"/>
    <w:rsid w:val="00EC1B83"/>
    <w:rsid w:val="00EC3C91"/>
    <w:rsid w:val="00EC402B"/>
    <w:rsid w:val="00EC521A"/>
    <w:rsid w:val="00EC5908"/>
    <w:rsid w:val="00EC7709"/>
    <w:rsid w:val="00ED35B3"/>
    <w:rsid w:val="00ED4B10"/>
    <w:rsid w:val="00ED5EA6"/>
    <w:rsid w:val="00ED6C94"/>
    <w:rsid w:val="00ED73DF"/>
    <w:rsid w:val="00EE079F"/>
    <w:rsid w:val="00EE46FA"/>
    <w:rsid w:val="00EE5FEE"/>
    <w:rsid w:val="00EE7A11"/>
    <w:rsid w:val="00EF0F3A"/>
    <w:rsid w:val="00EF44ED"/>
    <w:rsid w:val="00EF4863"/>
    <w:rsid w:val="00EF6D5A"/>
    <w:rsid w:val="00EF7326"/>
    <w:rsid w:val="00F00241"/>
    <w:rsid w:val="00F00AD2"/>
    <w:rsid w:val="00F04C1E"/>
    <w:rsid w:val="00F04D20"/>
    <w:rsid w:val="00F0638A"/>
    <w:rsid w:val="00F070D2"/>
    <w:rsid w:val="00F11EBD"/>
    <w:rsid w:val="00F12BD6"/>
    <w:rsid w:val="00F133D5"/>
    <w:rsid w:val="00F14CD0"/>
    <w:rsid w:val="00F159C0"/>
    <w:rsid w:val="00F165F8"/>
    <w:rsid w:val="00F16EA1"/>
    <w:rsid w:val="00F17207"/>
    <w:rsid w:val="00F228C9"/>
    <w:rsid w:val="00F2337A"/>
    <w:rsid w:val="00F26D47"/>
    <w:rsid w:val="00F32BE1"/>
    <w:rsid w:val="00F33290"/>
    <w:rsid w:val="00F34CBF"/>
    <w:rsid w:val="00F3576F"/>
    <w:rsid w:val="00F42352"/>
    <w:rsid w:val="00F44143"/>
    <w:rsid w:val="00F44512"/>
    <w:rsid w:val="00F508CB"/>
    <w:rsid w:val="00F5094D"/>
    <w:rsid w:val="00F5259A"/>
    <w:rsid w:val="00F5584E"/>
    <w:rsid w:val="00F5594F"/>
    <w:rsid w:val="00F5652A"/>
    <w:rsid w:val="00F56BF9"/>
    <w:rsid w:val="00F578E5"/>
    <w:rsid w:val="00F6215F"/>
    <w:rsid w:val="00F639BB"/>
    <w:rsid w:val="00F63ADC"/>
    <w:rsid w:val="00F642B9"/>
    <w:rsid w:val="00F6690E"/>
    <w:rsid w:val="00F66BA7"/>
    <w:rsid w:val="00F711EF"/>
    <w:rsid w:val="00F713C1"/>
    <w:rsid w:val="00F71978"/>
    <w:rsid w:val="00F74735"/>
    <w:rsid w:val="00F8120B"/>
    <w:rsid w:val="00F829FE"/>
    <w:rsid w:val="00F8302D"/>
    <w:rsid w:val="00F845D3"/>
    <w:rsid w:val="00F866D3"/>
    <w:rsid w:val="00F92942"/>
    <w:rsid w:val="00F974CE"/>
    <w:rsid w:val="00F97A9F"/>
    <w:rsid w:val="00F97FC6"/>
    <w:rsid w:val="00FA077B"/>
    <w:rsid w:val="00FA1686"/>
    <w:rsid w:val="00FA1824"/>
    <w:rsid w:val="00FA1F2F"/>
    <w:rsid w:val="00FA2A42"/>
    <w:rsid w:val="00FA7490"/>
    <w:rsid w:val="00FB44E0"/>
    <w:rsid w:val="00FB54A4"/>
    <w:rsid w:val="00FB6E44"/>
    <w:rsid w:val="00FC1484"/>
    <w:rsid w:val="00FC16AA"/>
    <w:rsid w:val="00FC7630"/>
    <w:rsid w:val="00FC788E"/>
    <w:rsid w:val="00FD1DC8"/>
    <w:rsid w:val="00FD1E4F"/>
    <w:rsid w:val="00FD4FD4"/>
    <w:rsid w:val="00FE021B"/>
    <w:rsid w:val="00FE0946"/>
    <w:rsid w:val="00FE1D17"/>
    <w:rsid w:val="00FE2145"/>
    <w:rsid w:val="00FE62A9"/>
    <w:rsid w:val="00FE7BBB"/>
    <w:rsid w:val="00FF2631"/>
    <w:rsid w:val="00FF2753"/>
    <w:rsid w:val="00FF3535"/>
    <w:rsid w:val="00FF3DC4"/>
    <w:rsid w:val="00FF4648"/>
    <w:rsid w:val="00FF4A1B"/>
    <w:rsid w:val="00FF626E"/>
    <w:rsid w:val="00FF7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851E1"/>
  <w15:docId w15:val="{FFF2C037-7FFB-43C3-839F-F0771B300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881"/>
  </w:style>
  <w:style w:type="paragraph" w:styleId="2">
    <w:name w:val="heading 2"/>
    <w:basedOn w:val="a"/>
    <w:next w:val="a"/>
    <w:link w:val="20"/>
    <w:qFormat/>
    <w:rsid w:val="00D904DB"/>
    <w:pPr>
      <w:keepNext/>
      <w:spacing w:after="0" w:line="240" w:lineRule="auto"/>
      <w:jc w:val="center"/>
      <w:outlineLvl w:val="1"/>
    </w:pPr>
    <w:rPr>
      <w:rFonts w:ascii="Arial" w:eastAsia="Times New Roman" w:hAnsi="Arial" w:cs="Times New Roman"/>
      <w:i/>
      <w:sz w:val="28"/>
      <w:szCs w:val="20"/>
      <w:lang w:eastAsia="ru-RU"/>
    </w:rPr>
  </w:style>
  <w:style w:type="paragraph" w:styleId="3">
    <w:name w:val="heading 3"/>
    <w:basedOn w:val="a"/>
    <w:next w:val="a"/>
    <w:link w:val="30"/>
    <w:uiPriority w:val="9"/>
    <w:semiHidden/>
    <w:unhideWhenUsed/>
    <w:qFormat/>
    <w:rsid w:val="00D02AE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614881"/>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Title">
    <w:name w:val="ConsTitle"/>
    <w:rsid w:val="00614881"/>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3">
    <w:name w:val="Body Text"/>
    <w:aliases w:val="Основной текст1,Основной текст Знак Знак,bt"/>
    <w:basedOn w:val="a"/>
    <w:link w:val="a4"/>
    <w:rsid w:val="00614881"/>
    <w:pPr>
      <w:spacing w:after="0" w:line="240" w:lineRule="auto"/>
      <w:jc w:val="center"/>
    </w:pPr>
    <w:rPr>
      <w:rFonts w:ascii="Times New Roman" w:eastAsia="Times New Roman" w:hAnsi="Times New Roman" w:cs="Times New Roman"/>
      <w:sz w:val="28"/>
      <w:szCs w:val="20"/>
      <w:lang w:eastAsia="ru-RU"/>
    </w:rPr>
  </w:style>
  <w:style w:type="character" w:customStyle="1" w:styleId="a4">
    <w:name w:val="Основной текст Знак"/>
    <w:aliases w:val="Основной текст1 Знак,Основной текст Знак Знак Знак,bt Знак"/>
    <w:basedOn w:val="a0"/>
    <w:link w:val="a3"/>
    <w:rsid w:val="00614881"/>
    <w:rPr>
      <w:rFonts w:ascii="Times New Roman" w:eastAsia="Times New Roman" w:hAnsi="Times New Roman" w:cs="Times New Roman"/>
      <w:sz w:val="28"/>
      <w:szCs w:val="20"/>
      <w:lang w:eastAsia="ru-RU"/>
    </w:rPr>
  </w:style>
  <w:style w:type="paragraph" w:customStyle="1" w:styleId="a5">
    <w:name w:val="Мой"/>
    <w:basedOn w:val="a"/>
    <w:link w:val="a6"/>
    <w:qFormat/>
    <w:rsid w:val="00EC7709"/>
    <w:pPr>
      <w:spacing w:after="0" w:line="240" w:lineRule="auto"/>
      <w:ind w:firstLine="709"/>
      <w:jc w:val="both"/>
    </w:pPr>
    <w:rPr>
      <w:rFonts w:ascii="Times New Roman" w:hAnsi="Times New Roman" w:cs="Times New Roman"/>
      <w:sz w:val="28"/>
      <w:szCs w:val="28"/>
    </w:rPr>
  </w:style>
  <w:style w:type="character" w:customStyle="1" w:styleId="a6">
    <w:name w:val="Мой Знак"/>
    <w:basedOn w:val="a0"/>
    <w:link w:val="a5"/>
    <w:rsid w:val="00EC7709"/>
    <w:rPr>
      <w:rFonts w:ascii="Times New Roman" w:hAnsi="Times New Roman" w:cs="Times New Roman"/>
      <w:sz w:val="28"/>
      <w:szCs w:val="28"/>
    </w:rPr>
  </w:style>
  <w:style w:type="table" w:styleId="a7">
    <w:name w:val="Table Grid"/>
    <w:basedOn w:val="a1"/>
    <w:rsid w:val="00851B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2E10CB"/>
    <w:pPr>
      <w:spacing w:after="120"/>
      <w:ind w:left="283"/>
    </w:pPr>
  </w:style>
  <w:style w:type="character" w:customStyle="1" w:styleId="a9">
    <w:name w:val="Основной текст с отступом Знак"/>
    <w:basedOn w:val="a0"/>
    <w:link w:val="a8"/>
    <w:uiPriority w:val="99"/>
    <w:semiHidden/>
    <w:rsid w:val="002E10CB"/>
  </w:style>
  <w:style w:type="paragraph" w:styleId="21">
    <w:name w:val="Body Text First Indent 2"/>
    <w:basedOn w:val="a8"/>
    <w:link w:val="22"/>
    <w:uiPriority w:val="99"/>
    <w:unhideWhenUsed/>
    <w:rsid w:val="002E10CB"/>
    <w:pPr>
      <w:spacing w:after="200"/>
      <w:ind w:left="360" w:firstLine="360"/>
    </w:pPr>
  </w:style>
  <w:style w:type="character" w:customStyle="1" w:styleId="22">
    <w:name w:val="Красная строка 2 Знак"/>
    <w:basedOn w:val="a9"/>
    <w:link w:val="21"/>
    <w:uiPriority w:val="99"/>
    <w:rsid w:val="002E10CB"/>
  </w:style>
  <w:style w:type="paragraph" w:styleId="aa">
    <w:name w:val="Balloon Text"/>
    <w:basedOn w:val="a"/>
    <w:link w:val="ab"/>
    <w:uiPriority w:val="99"/>
    <w:semiHidden/>
    <w:unhideWhenUsed/>
    <w:rsid w:val="006D684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D6847"/>
    <w:rPr>
      <w:rFonts w:ascii="Tahoma" w:hAnsi="Tahoma" w:cs="Tahoma"/>
      <w:sz w:val="16"/>
      <w:szCs w:val="16"/>
    </w:rPr>
  </w:style>
  <w:style w:type="paragraph" w:styleId="ac">
    <w:name w:val="List Paragraph"/>
    <w:basedOn w:val="a"/>
    <w:uiPriority w:val="34"/>
    <w:qFormat/>
    <w:rsid w:val="00CF3EC5"/>
    <w:pPr>
      <w:ind w:left="720"/>
      <w:contextualSpacing/>
    </w:pPr>
  </w:style>
  <w:style w:type="paragraph" w:styleId="31">
    <w:name w:val="Body Text Indent 3"/>
    <w:basedOn w:val="a"/>
    <w:link w:val="32"/>
    <w:uiPriority w:val="99"/>
    <w:semiHidden/>
    <w:unhideWhenUsed/>
    <w:rsid w:val="00CB0AB3"/>
    <w:pPr>
      <w:spacing w:after="120"/>
      <w:ind w:left="283"/>
    </w:pPr>
    <w:rPr>
      <w:sz w:val="16"/>
      <w:szCs w:val="16"/>
    </w:rPr>
  </w:style>
  <w:style w:type="character" w:customStyle="1" w:styleId="32">
    <w:name w:val="Основной текст с отступом 3 Знак"/>
    <w:basedOn w:val="a0"/>
    <w:link w:val="31"/>
    <w:uiPriority w:val="99"/>
    <w:semiHidden/>
    <w:rsid w:val="00CB0AB3"/>
    <w:rPr>
      <w:sz w:val="16"/>
      <w:szCs w:val="16"/>
    </w:rPr>
  </w:style>
  <w:style w:type="paragraph" w:styleId="ad">
    <w:name w:val="Title"/>
    <w:basedOn w:val="a"/>
    <w:link w:val="ae"/>
    <w:qFormat/>
    <w:rsid w:val="002C4378"/>
    <w:pPr>
      <w:spacing w:after="0" w:line="240" w:lineRule="auto"/>
      <w:jc w:val="center"/>
    </w:pPr>
    <w:rPr>
      <w:rFonts w:ascii="Times New Roman" w:eastAsia="Times New Roman" w:hAnsi="Times New Roman" w:cs="Times New Roman"/>
      <w:sz w:val="28"/>
      <w:szCs w:val="24"/>
      <w:lang w:val="x-none" w:eastAsia="x-none"/>
    </w:rPr>
  </w:style>
  <w:style w:type="character" w:customStyle="1" w:styleId="ae">
    <w:name w:val="Заголовок Знак"/>
    <w:basedOn w:val="a0"/>
    <w:link w:val="ad"/>
    <w:rsid w:val="002C4378"/>
    <w:rPr>
      <w:rFonts w:ascii="Times New Roman" w:eastAsia="Times New Roman" w:hAnsi="Times New Roman" w:cs="Times New Roman"/>
      <w:sz w:val="28"/>
      <w:szCs w:val="24"/>
      <w:lang w:val="x-none" w:eastAsia="x-none"/>
    </w:rPr>
  </w:style>
  <w:style w:type="paragraph" w:customStyle="1" w:styleId="ConsPlusNormal">
    <w:name w:val="ConsPlusNormal"/>
    <w:link w:val="ConsPlusNormal0"/>
    <w:rsid w:val="0045151B"/>
    <w:pPr>
      <w:snapToGrid w:val="0"/>
      <w:spacing w:after="0" w:line="240" w:lineRule="auto"/>
      <w:ind w:firstLine="720"/>
    </w:pPr>
    <w:rPr>
      <w:rFonts w:ascii="Arial" w:eastAsia="Times New Roman" w:hAnsi="Arial" w:cs="Times New Roman"/>
      <w:sz w:val="20"/>
      <w:szCs w:val="20"/>
      <w:lang w:eastAsia="ru-RU"/>
    </w:rPr>
  </w:style>
  <w:style w:type="character" w:customStyle="1" w:styleId="20">
    <w:name w:val="Заголовок 2 Знак"/>
    <w:basedOn w:val="a0"/>
    <w:link w:val="2"/>
    <w:rsid w:val="00D904DB"/>
    <w:rPr>
      <w:rFonts w:ascii="Arial" w:eastAsia="Times New Roman" w:hAnsi="Arial" w:cs="Times New Roman"/>
      <w:i/>
      <w:sz w:val="28"/>
      <w:szCs w:val="20"/>
      <w:lang w:eastAsia="ru-RU"/>
    </w:rPr>
  </w:style>
  <w:style w:type="paragraph" w:styleId="23">
    <w:name w:val="Body Text Indent 2"/>
    <w:basedOn w:val="a"/>
    <w:link w:val="24"/>
    <w:uiPriority w:val="99"/>
    <w:unhideWhenUsed/>
    <w:rsid w:val="00AC6AFE"/>
    <w:pPr>
      <w:spacing w:after="120" w:line="480" w:lineRule="auto"/>
      <w:ind w:left="283"/>
    </w:pPr>
  </w:style>
  <w:style w:type="character" w:customStyle="1" w:styleId="24">
    <w:name w:val="Основной текст с отступом 2 Знак"/>
    <w:basedOn w:val="a0"/>
    <w:link w:val="23"/>
    <w:uiPriority w:val="99"/>
    <w:rsid w:val="00AC6AFE"/>
  </w:style>
  <w:style w:type="paragraph" w:styleId="af">
    <w:name w:val="Normal (Web)"/>
    <w:basedOn w:val="a"/>
    <w:rsid w:val="00AC6A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D02AED"/>
    <w:rPr>
      <w:rFonts w:asciiTheme="majorHAnsi" w:eastAsiaTheme="majorEastAsia" w:hAnsiTheme="majorHAnsi" w:cstheme="majorBidi"/>
      <w:b/>
      <w:bCs/>
      <w:color w:val="4F81BD" w:themeColor="accent1"/>
    </w:rPr>
  </w:style>
  <w:style w:type="paragraph" w:styleId="af0">
    <w:name w:val="header"/>
    <w:basedOn w:val="a"/>
    <w:link w:val="af1"/>
    <w:uiPriority w:val="99"/>
    <w:unhideWhenUsed/>
    <w:rsid w:val="00EE46FA"/>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EE46FA"/>
  </w:style>
  <w:style w:type="paragraph" w:styleId="af2">
    <w:name w:val="footer"/>
    <w:basedOn w:val="a"/>
    <w:link w:val="af3"/>
    <w:uiPriority w:val="99"/>
    <w:unhideWhenUsed/>
    <w:rsid w:val="00EE46FA"/>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EE46FA"/>
  </w:style>
  <w:style w:type="character" w:customStyle="1" w:styleId="FontStyle107">
    <w:name w:val="Font Style107"/>
    <w:basedOn w:val="a0"/>
    <w:uiPriority w:val="99"/>
    <w:rsid w:val="00A646BB"/>
    <w:rPr>
      <w:rFonts w:ascii="Times New Roman" w:hAnsi="Times New Roman" w:cs="Times New Roman"/>
      <w:sz w:val="26"/>
      <w:szCs w:val="26"/>
    </w:rPr>
  </w:style>
  <w:style w:type="character" w:customStyle="1" w:styleId="FontStyle84">
    <w:name w:val="Font Style84"/>
    <w:uiPriority w:val="99"/>
    <w:rsid w:val="00973375"/>
    <w:rPr>
      <w:rFonts w:ascii="Times New Roman" w:hAnsi="Times New Roman" w:cs="Times New Roman"/>
      <w:sz w:val="24"/>
      <w:szCs w:val="24"/>
    </w:rPr>
  </w:style>
  <w:style w:type="paragraph" w:customStyle="1" w:styleId="Style5">
    <w:name w:val="Style5"/>
    <w:basedOn w:val="a"/>
    <w:uiPriority w:val="99"/>
    <w:rsid w:val="00973375"/>
    <w:pPr>
      <w:widowControl w:val="0"/>
      <w:autoSpaceDE w:val="0"/>
      <w:autoSpaceDN w:val="0"/>
      <w:adjustRightInd w:val="0"/>
      <w:spacing w:after="0" w:line="422" w:lineRule="exact"/>
      <w:ind w:firstLine="710"/>
      <w:jc w:val="both"/>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114C9B"/>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44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B4B2B-035C-4BC1-8E7F-B1E9014A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10975</Words>
  <Characters>62564</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Кузьмина Лариса Васильевна</dc:creator>
  <cp:lastModifiedBy>Лариса Васильевна Кузьмина</cp:lastModifiedBy>
  <cp:revision>2</cp:revision>
  <cp:lastPrinted>2023-11-14T02:06:00Z</cp:lastPrinted>
  <dcterms:created xsi:type="dcterms:W3CDTF">2023-11-14T02:07:00Z</dcterms:created>
  <dcterms:modified xsi:type="dcterms:W3CDTF">2023-11-14T02:07:00Z</dcterms:modified>
</cp:coreProperties>
</file>